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BE3EF" w14:textId="77777777" w:rsidR="001A3FED" w:rsidRPr="00630E1E" w:rsidRDefault="001A3FED" w:rsidP="001A3FED">
      <w:pPr>
        <w:jc w:val="center"/>
        <w:rPr>
          <w:rFonts w:ascii="TH SarabunPSK" w:hAnsi="TH SarabunPSK" w:cs="TH SarabunPSK"/>
        </w:rPr>
      </w:pPr>
    </w:p>
    <w:p w14:paraId="33A56146" w14:textId="0E41B155" w:rsidR="007A087F" w:rsidRPr="001A3FED" w:rsidRDefault="001A3FED" w:rsidP="001A3FED">
      <w:pPr>
        <w:jc w:val="center"/>
        <w:rPr>
          <w:rFonts w:ascii="AngsanaUPC" w:hAnsi="AngsanaUPC" w:cs="AngsanaUPC"/>
        </w:rPr>
      </w:pPr>
      <w:r w:rsidRPr="001A3FED">
        <w:rPr>
          <w:rFonts w:ascii="AngsanaUPC" w:hAnsi="AngsanaUPC" w:cs="AngsanaUPC" w:hint="cs"/>
          <w:noProof/>
          <w:cs/>
        </w:rPr>
        <w:drawing>
          <wp:inline distT="0" distB="0" distL="0" distR="0" wp14:anchorId="372E2698" wp14:editId="55E3E083">
            <wp:extent cx="1407200" cy="1799617"/>
            <wp:effectExtent l="0" t="0" r="2540" b="0"/>
            <wp:docPr id="1" name="รูปภาพ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6091" cy="1810988"/>
                    </a:xfrm>
                    <a:prstGeom prst="rect">
                      <a:avLst/>
                    </a:prstGeom>
                    <a:noFill/>
                    <a:ln>
                      <a:noFill/>
                    </a:ln>
                  </pic:spPr>
                </pic:pic>
              </a:graphicData>
            </a:graphic>
          </wp:inline>
        </w:drawing>
      </w:r>
    </w:p>
    <w:p w14:paraId="1566ACD8" w14:textId="4402AF6D" w:rsidR="001A3FED" w:rsidRPr="00630E1E" w:rsidRDefault="001A3FED" w:rsidP="001A3FED">
      <w:pPr>
        <w:spacing w:after="0"/>
        <w:jc w:val="center"/>
        <w:rPr>
          <w:rFonts w:ascii="TH SarabunPSK" w:hAnsi="TH SarabunPSK" w:cs="TH SarabunPSK"/>
          <w:b/>
          <w:bCs/>
          <w:sz w:val="44"/>
          <w:szCs w:val="44"/>
        </w:rPr>
      </w:pPr>
      <w:r w:rsidRPr="00630E1E">
        <w:rPr>
          <w:rFonts w:ascii="TH SarabunPSK" w:hAnsi="TH SarabunPSK" w:cs="TH SarabunPSK"/>
          <w:b/>
          <w:bCs/>
          <w:sz w:val="44"/>
          <w:szCs w:val="44"/>
          <w:cs/>
        </w:rPr>
        <w:t>รายงานการวิจัย</w:t>
      </w:r>
    </w:p>
    <w:p w14:paraId="3610CAD4" w14:textId="77777777" w:rsidR="001A3FED" w:rsidRPr="00630E1E" w:rsidRDefault="001A3FED" w:rsidP="001A3FED">
      <w:pPr>
        <w:spacing w:after="0"/>
        <w:jc w:val="center"/>
        <w:rPr>
          <w:rFonts w:ascii="TH SarabunPSK" w:hAnsi="TH SarabunPSK" w:cs="TH SarabunPSK"/>
          <w:b/>
          <w:bCs/>
          <w:sz w:val="44"/>
          <w:szCs w:val="44"/>
        </w:rPr>
      </w:pPr>
    </w:p>
    <w:p w14:paraId="60BCE8D1" w14:textId="77777777" w:rsidR="001A3FED" w:rsidRPr="00630E1E" w:rsidRDefault="001A3FED" w:rsidP="001A3FED">
      <w:pPr>
        <w:spacing w:after="0" w:line="240" w:lineRule="auto"/>
        <w:ind w:left="1800" w:hanging="1800"/>
        <w:jc w:val="center"/>
        <w:rPr>
          <w:rFonts w:ascii="TH SarabunPSK" w:hAnsi="TH SarabunPSK" w:cs="TH SarabunPSK"/>
          <w:b/>
          <w:bCs/>
          <w:color w:val="000000"/>
          <w:spacing w:val="7"/>
          <w:sz w:val="44"/>
          <w:szCs w:val="44"/>
        </w:rPr>
      </w:pPr>
      <w:r w:rsidRPr="00630E1E">
        <w:rPr>
          <w:rFonts w:ascii="TH SarabunPSK" w:hAnsi="TH SarabunPSK" w:cs="TH SarabunPSK"/>
          <w:b/>
          <w:bCs/>
          <w:color w:val="000000"/>
          <w:spacing w:val="7"/>
          <w:sz w:val="44"/>
          <w:szCs w:val="44"/>
          <w:cs/>
        </w:rPr>
        <w:t>การวิจัยเชิงปฏิบัติการเพื่อพัฒนาชุดการจัดกิจกรรม</w:t>
      </w:r>
    </w:p>
    <w:p w14:paraId="4A3C769D" w14:textId="0C9F32F7" w:rsidR="001A3FED" w:rsidRPr="00630E1E" w:rsidRDefault="001A3FED" w:rsidP="001A3FED">
      <w:pPr>
        <w:spacing w:after="0" w:line="240" w:lineRule="auto"/>
        <w:ind w:left="1800" w:hanging="1800"/>
        <w:jc w:val="center"/>
        <w:rPr>
          <w:rFonts w:ascii="TH SarabunPSK" w:hAnsi="TH SarabunPSK" w:cs="TH SarabunPSK"/>
          <w:b/>
          <w:bCs/>
          <w:color w:val="000000"/>
          <w:spacing w:val="7"/>
          <w:sz w:val="44"/>
          <w:szCs w:val="44"/>
        </w:rPr>
      </w:pPr>
      <w:r w:rsidRPr="00630E1E">
        <w:rPr>
          <w:rFonts w:ascii="TH SarabunPSK" w:hAnsi="TH SarabunPSK" w:cs="TH SarabunPSK"/>
          <w:b/>
          <w:bCs/>
          <w:color w:val="000000"/>
          <w:spacing w:val="7"/>
          <w:sz w:val="44"/>
          <w:szCs w:val="44"/>
          <w:cs/>
        </w:rPr>
        <w:t>ดนตรีและจังหวะเพื่อพัฒนาการสำหรับเด็กปฐมวัย</w:t>
      </w:r>
    </w:p>
    <w:p w14:paraId="5272DD9C" w14:textId="1BAC8623" w:rsidR="001A3FED" w:rsidRPr="00630E1E" w:rsidRDefault="001A3FED" w:rsidP="001A3FED">
      <w:pPr>
        <w:spacing w:after="0" w:line="240" w:lineRule="auto"/>
        <w:ind w:left="1800" w:hanging="1800"/>
        <w:jc w:val="center"/>
        <w:rPr>
          <w:rFonts w:ascii="TH SarabunPSK" w:hAnsi="TH SarabunPSK" w:cs="TH SarabunPSK"/>
          <w:b/>
          <w:bCs/>
          <w:color w:val="000000"/>
          <w:spacing w:val="7"/>
          <w:sz w:val="44"/>
          <w:szCs w:val="44"/>
        </w:rPr>
      </w:pPr>
    </w:p>
    <w:p w14:paraId="23B21C42" w14:textId="77777777" w:rsidR="001A3FED" w:rsidRPr="00630E1E" w:rsidRDefault="001A3FED" w:rsidP="001A3FED">
      <w:pPr>
        <w:spacing w:after="0" w:line="240" w:lineRule="auto"/>
        <w:jc w:val="center"/>
        <w:rPr>
          <w:rFonts w:ascii="TH SarabunPSK" w:hAnsi="TH SarabunPSK" w:cs="TH SarabunPSK"/>
          <w:b/>
          <w:bCs/>
          <w:color w:val="000000"/>
          <w:spacing w:val="7"/>
          <w:sz w:val="44"/>
          <w:szCs w:val="44"/>
        </w:rPr>
      </w:pPr>
      <w:r w:rsidRPr="00630E1E">
        <w:rPr>
          <w:rFonts w:ascii="TH SarabunPSK" w:hAnsi="TH SarabunPSK" w:cs="TH SarabunPSK"/>
          <w:b/>
          <w:bCs/>
          <w:color w:val="000000"/>
          <w:spacing w:val="7"/>
          <w:sz w:val="44"/>
          <w:szCs w:val="44"/>
        </w:rPr>
        <w:t>An action research for developing a Music and Rhythmic Activities Package for The early childhood</w:t>
      </w:r>
      <w:r w:rsidRPr="00630E1E">
        <w:rPr>
          <w:rFonts w:ascii="TH SarabunPSK" w:hAnsi="TH SarabunPSK" w:cs="TH SarabunPSK"/>
          <w:b/>
          <w:bCs/>
          <w:color w:val="000000"/>
          <w:spacing w:val="7"/>
          <w:sz w:val="44"/>
          <w:szCs w:val="44"/>
          <w:cs/>
        </w:rPr>
        <w:t>.</w:t>
      </w:r>
    </w:p>
    <w:p w14:paraId="44A2A5BC" w14:textId="77777777" w:rsidR="001A3FED" w:rsidRPr="00630E1E" w:rsidRDefault="001A3FED" w:rsidP="001A3FED">
      <w:pPr>
        <w:spacing w:after="0" w:line="240" w:lineRule="auto"/>
        <w:ind w:left="1800" w:hanging="1800"/>
        <w:jc w:val="center"/>
        <w:rPr>
          <w:rFonts w:ascii="TH SarabunPSK" w:hAnsi="TH SarabunPSK" w:cs="TH SarabunPSK"/>
          <w:b/>
          <w:bCs/>
          <w:color w:val="000000"/>
          <w:spacing w:val="7"/>
          <w:sz w:val="44"/>
          <w:szCs w:val="44"/>
        </w:rPr>
      </w:pPr>
    </w:p>
    <w:p w14:paraId="7BB76C87" w14:textId="5230E508" w:rsidR="001A3FED" w:rsidRPr="00630E1E" w:rsidRDefault="001A3FED" w:rsidP="001A3FED">
      <w:pPr>
        <w:spacing w:after="0"/>
        <w:jc w:val="center"/>
        <w:rPr>
          <w:rFonts w:ascii="TH SarabunPSK" w:hAnsi="TH SarabunPSK" w:cs="TH SarabunPSK"/>
          <w:b/>
          <w:bCs/>
          <w:sz w:val="44"/>
          <w:szCs w:val="44"/>
        </w:rPr>
      </w:pPr>
    </w:p>
    <w:p w14:paraId="38CF44B7" w14:textId="6419214F" w:rsidR="001A3FED" w:rsidRPr="00630E1E" w:rsidRDefault="001A3FED" w:rsidP="001A3FED">
      <w:pPr>
        <w:spacing w:after="0"/>
        <w:jc w:val="center"/>
        <w:rPr>
          <w:rFonts w:ascii="TH SarabunPSK" w:hAnsi="TH SarabunPSK" w:cs="TH SarabunPSK"/>
          <w:b/>
          <w:bCs/>
          <w:sz w:val="40"/>
          <w:szCs w:val="40"/>
        </w:rPr>
      </w:pPr>
      <w:r w:rsidRPr="00630E1E">
        <w:rPr>
          <w:rFonts w:ascii="TH SarabunPSK" w:hAnsi="TH SarabunPSK" w:cs="TH SarabunPSK"/>
          <w:b/>
          <w:bCs/>
          <w:sz w:val="40"/>
          <w:szCs w:val="40"/>
          <w:cs/>
        </w:rPr>
        <w:t xml:space="preserve">กิจติยา </w:t>
      </w:r>
      <w:r w:rsidR="001D6DDA">
        <w:rPr>
          <w:rFonts w:ascii="TH SarabunPSK" w:hAnsi="TH SarabunPSK" w:cs="TH SarabunPSK" w:hint="cs"/>
          <w:b/>
          <w:bCs/>
          <w:sz w:val="40"/>
          <w:szCs w:val="40"/>
          <w:cs/>
        </w:rPr>
        <w:t xml:space="preserve"> </w:t>
      </w:r>
      <w:r w:rsidRPr="00630E1E">
        <w:rPr>
          <w:rFonts w:ascii="TH SarabunPSK" w:hAnsi="TH SarabunPSK" w:cs="TH SarabunPSK"/>
          <w:b/>
          <w:bCs/>
          <w:sz w:val="40"/>
          <w:szCs w:val="40"/>
          <w:cs/>
        </w:rPr>
        <w:t>รวีฉัตรพงศ์</w:t>
      </w:r>
    </w:p>
    <w:p w14:paraId="62426B15" w14:textId="1F5BB5C3" w:rsidR="001A3FED" w:rsidRPr="00630E1E" w:rsidRDefault="001A3FED" w:rsidP="00630E1E">
      <w:pPr>
        <w:spacing w:after="0"/>
        <w:jc w:val="center"/>
        <w:rPr>
          <w:rFonts w:ascii="TH SarabunPSK" w:hAnsi="TH SarabunPSK" w:cs="TH SarabunPSK"/>
          <w:b/>
          <w:bCs/>
          <w:sz w:val="40"/>
          <w:szCs w:val="40"/>
        </w:rPr>
      </w:pPr>
      <w:r w:rsidRPr="00630E1E">
        <w:rPr>
          <w:rFonts w:ascii="TH SarabunPSK" w:hAnsi="TH SarabunPSK" w:cs="TH SarabunPSK"/>
          <w:b/>
          <w:bCs/>
          <w:sz w:val="40"/>
          <w:szCs w:val="40"/>
          <w:cs/>
        </w:rPr>
        <w:t>สาขาวิชานาฏศิลป์และศิลปะการแสดง</w:t>
      </w:r>
      <w:r w:rsidR="00630E1E">
        <w:rPr>
          <w:rFonts w:ascii="TH SarabunPSK" w:hAnsi="TH SarabunPSK" w:cs="TH SarabunPSK" w:hint="cs"/>
          <w:b/>
          <w:bCs/>
          <w:sz w:val="40"/>
          <w:szCs w:val="40"/>
          <w:cs/>
        </w:rPr>
        <w:t xml:space="preserve"> </w:t>
      </w:r>
      <w:r w:rsidRPr="00630E1E">
        <w:rPr>
          <w:rFonts w:ascii="TH SarabunPSK" w:hAnsi="TH SarabunPSK" w:cs="TH SarabunPSK"/>
          <w:b/>
          <w:bCs/>
          <w:sz w:val="40"/>
          <w:szCs w:val="40"/>
          <w:cs/>
        </w:rPr>
        <w:t>คณะมนุษยศาสตร์และสังคมศาสตร์</w:t>
      </w:r>
    </w:p>
    <w:p w14:paraId="6B172C95" w14:textId="3D4205E0" w:rsidR="001A3FED" w:rsidRPr="00630E1E" w:rsidRDefault="001A3FED" w:rsidP="001A3FED">
      <w:pPr>
        <w:spacing w:after="0"/>
        <w:jc w:val="center"/>
        <w:rPr>
          <w:rFonts w:ascii="TH SarabunPSK" w:hAnsi="TH SarabunPSK" w:cs="TH SarabunPSK"/>
          <w:b/>
          <w:bCs/>
          <w:sz w:val="40"/>
          <w:szCs w:val="40"/>
        </w:rPr>
      </w:pPr>
      <w:r w:rsidRPr="00630E1E">
        <w:rPr>
          <w:rFonts w:ascii="TH SarabunPSK" w:hAnsi="TH SarabunPSK" w:cs="TH SarabunPSK"/>
          <w:b/>
          <w:bCs/>
          <w:sz w:val="40"/>
          <w:szCs w:val="40"/>
          <w:cs/>
        </w:rPr>
        <w:t>มหาวิทยาลัยราชภัฏเพชรบูรณ์</w:t>
      </w:r>
    </w:p>
    <w:p w14:paraId="28E83A91" w14:textId="701B9E7F" w:rsidR="001A3FED" w:rsidRPr="00630E1E" w:rsidRDefault="001A3FED" w:rsidP="001A3FED">
      <w:pPr>
        <w:spacing w:after="0"/>
        <w:jc w:val="center"/>
        <w:rPr>
          <w:rFonts w:ascii="TH SarabunPSK" w:hAnsi="TH SarabunPSK" w:cs="TH SarabunPSK"/>
          <w:b/>
          <w:bCs/>
          <w:sz w:val="44"/>
          <w:szCs w:val="44"/>
        </w:rPr>
      </w:pPr>
    </w:p>
    <w:p w14:paraId="6E9C5576" w14:textId="1C58BDCD" w:rsidR="001A3FED" w:rsidRDefault="001A3FED" w:rsidP="001A3FED">
      <w:pPr>
        <w:spacing w:after="0"/>
        <w:jc w:val="center"/>
        <w:rPr>
          <w:rFonts w:ascii="TH SarabunPSK" w:hAnsi="TH SarabunPSK" w:cs="TH SarabunPSK"/>
          <w:b/>
          <w:bCs/>
          <w:sz w:val="44"/>
          <w:szCs w:val="44"/>
        </w:rPr>
      </w:pPr>
    </w:p>
    <w:p w14:paraId="137631A6" w14:textId="291FBCF3" w:rsidR="00630E1E" w:rsidRDefault="00630E1E" w:rsidP="001A3FED">
      <w:pPr>
        <w:spacing w:after="0"/>
        <w:jc w:val="center"/>
        <w:rPr>
          <w:rFonts w:ascii="TH SarabunPSK" w:hAnsi="TH SarabunPSK" w:cs="TH SarabunPSK"/>
          <w:b/>
          <w:bCs/>
          <w:sz w:val="44"/>
          <w:szCs w:val="44"/>
        </w:rPr>
      </w:pPr>
    </w:p>
    <w:p w14:paraId="41A0918A" w14:textId="77777777" w:rsidR="00630E1E" w:rsidRPr="00630E1E" w:rsidRDefault="00630E1E" w:rsidP="001A3FED">
      <w:pPr>
        <w:spacing w:after="0"/>
        <w:jc w:val="center"/>
        <w:rPr>
          <w:rFonts w:ascii="TH SarabunPSK" w:hAnsi="TH SarabunPSK" w:cs="TH SarabunPSK"/>
          <w:b/>
          <w:bCs/>
          <w:sz w:val="44"/>
          <w:szCs w:val="44"/>
        </w:rPr>
      </w:pPr>
    </w:p>
    <w:p w14:paraId="2EB7F66E" w14:textId="25189387" w:rsidR="001A3FED" w:rsidRPr="00630E1E" w:rsidRDefault="001A3FED" w:rsidP="001A3FED">
      <w:pPr>
        <w:spacing w:after="0"/>
        <w:jc w:val="center"/>
        <w:rPr>
          <w:rFonts w:ascii="TH SarabunPSK" w:hAnsi="TH SarabunPSK" w:cs="TH SarabunPSK"/>
          <w:b/>
          <w:bCs/>
          <w:sz w:val="40"/>
          <w:szCs w:val="40"/>
        </w:rPr>
      </w:pPr>
      <w:r w:rsidRPr="00630E1E">
        <w:rPr>
          <w:rFonts w:ascii="TH SarabunPSK" w:hAnsi="TH SarabunPSK" w:cs="TH SarabunPSK"/>
          <w:b/>
          <w:bCs/>
          <w:sz w:val="40"/>
          <w:szCs w:val="40"/>
          <w:cs/>
        </w:rPr>
        <w:t>ประจำปีงบประมาณ 2564</w:t>
      </w:r>
    </w:p>
    <w:p w14:paraId="2D666604" w14:textId="77777777" w:rsidR="00085B63" w:rsidRPr="00085B63" w:rsidRDefault="00085B63" w:rsidP="00085B63">
      <w:pPr>
        <w:spacing w:after="0"/>
        <w:jc w:val="center"/>
        <w:rPr>
          <w:rFonts w:ascii="TH SarabunPSK" w:hAnsi="TH SarabunPSK" w:cs="TH SarabunPSK"/>
          <w:b/>
          <w:bCs/>
          <w:sz w:val="32"/>
          <w:szCs w:val="32"/>
        </w:rPr>
      </w:pPr>
    </w:p>
    <w:p w14:paraId="78976345" w14:textId="2021026A" w:rsidR="00F1295B" w:rsidRPr="00630E1E" w:rsidRDefault="00F1295B" w:rsidP="00085B63">
      <w:pPr>
        <w:spacing w:after="0"/>
        <w:jc w:val="center"/>
        <w:rPr>
          <w:rFonts w:ascii="TH SarabunPSK" w:hAnsi="TH SarabunPSK" w:cs="TH SarabunPSK"/>
          <w:b/>
          <w:bCs/>
          <w:sz w:val="44"/>
          <w:szCs w:val="44"/>
        </w:rPr>
      </w:pPr>
      <w:r w:rsidRPr="00630E1E">
        <w:rPr>
          <w:rFonts w:ascii="TH SarabunPSK" w:hAnsi="TH SarabunPSK" w:cs="TH SarabunPSK"/>
          <w:b/>
          <w:bCs/>
          <w:sz w:val="44"/>
          <w:szCs w:val="44"/>
          <w:cs/>
        </w:rPr>
        <w:t>รายงานวิจัยฉบับสมบูรณ์</w:t>
      </w:r>
    </w:p>
    <w:p w14:paraId="0A515DA6" w14:textId="6E825A01" w:rsidR="00F1295B" w:rsidRPr="00630E1E" w:rsidRDefault="00F1295B" w:rsidP="001A3FED">
      <w:pPr>
        <w:spacing w:after="0"/>
        <w:jc w:val="center"/>
        <w:rPr>
          <w:rFonts w:ascii="TH SarabunPSK" w:hAnsi="TH SarabunPSK" w:cs="TH SarabunPSK"/>
          <w:b/>
          <w:bCs/>
          <w:sz w:val="44"/>
          <w:szCs w:val="44"/>
        </w:rPr>
      </w:pPr>
    </w:p>
    <w:p w14:paraId="68584083" w14:textId="77777777" w:rsidR="001D6DDA" w:rsidRDefault="001D6DDA" w:rsidP="00F1295B">
      <w:pPr>
        <w:spacing w:after="0" w:line="240" w:lineRule="auto"/>
        <w:ind w:left="1800" w:hanging="1800"/>
        <w:jc w:val="center"/>
        <w:rPr>
          <w:rFonts w:ascii="TH SarabunPSK" w:hAnsi="TH SarabunPSK" w:cs="TH SarabunPSK"/>
          <w:b/>
          <w:bCs/>
          <w:color w:val="000000"/>
          <w:spacing w:val="7"/>
          <w:sz w:val="44"/>
          <w:szCs w:val="44"/>
        </w:rPr>
      </w:pPr>
    </w:p>
    <w:p w14:paraId="09B9C007" w14:textId="281C7F9C" w:rsidR="00F1295B" w:rsidRPr="00630E1E" w:rsidRDefault="00F1295B" w:rsidP="00F1295B">
      <w:pPr>
        <w:spacing w:after="0" w:line="240" w:lineRule="auto"/>
        <w:ind w:left="1800" w:hanging="1800"/>
        <w:jc w:val="center"/>
        <w:rPr>
          <w:rFonts w:ascii="TH SarabunPSK" w:hAnsi="TH SarabunPSK" w:cs="TH SarabunPSK"/>
          <w:b/>
          <w:bCs/>
          <w:color w:val="000000"/>
          <w:spacing w:val="7"/>
          <w:sz w:val="44"/>
          <w:szCs w:val="44"/>
        </w:rPr>
      </w:pPr>
      <w:r w:rsidRPr="00630E1E">
        <w:rPr>
          <w:rFonts w:ascii="TH SarabunPSK" w:hAnsi="TH SarabunPSK" w:cs="TH SarabunPSK"/>
          <w:b/>
          <w:bCs/>
          <w:color w:val="000000"/>
          <w:spacing w:val="7"/>
          <w:sz w:val="44"/>
          <w:szCs w:val="44"/>
          <w:cs/>
        </w:rPr>
        <w:t>การวิจัยเชิงปฏิบัติการเพื่อพัฒนาชุดการจัดกิจกรรม</w:t>
      </w:r>
    </w:p>
    <w:p w14:paraId="360893E0" w14:textId="77777777" w:rsidR="00F1295B" w:rsidRPr="00630E1E" w:rsidRDefault="00F1295B" w:rsidP="00F1295B">
      <w:pPr>
        <w:spacing w:after="0" w:line="240" w:lineRule="auto"/>
        <w:ind w:left="1800" w:hanging="1800"/>
        <w:jc w:val="center"/>
        <w:rPr>
          <w:rFonts w:ascii="TH SarabunPSK" w:hAnsi="TH SarabunPSK" w:cs="TH SarabunPSK"/>
          <w:b/>
          <w:bCs/>
          <w:color w:val="000000"/>
          <w:spacing w:val="7"/>
          <w:sz w:val="44"/>
          <w:szCs w:val="44"/>
        </w:rPr>
      </w:pPr>
      <w:r w:rsidRPr="00630E1E">
        <w:rPr>
          <w:rFonts w:ascii="TH SarabunPSK" w:hAnsi="TH SarabunPSK" w:cs="TH SarabunPSK"/>
          <w:b/>
          <w:bCs/>
          <w:color w:val="000000"/>
          <w:spacing w:val="7"/>
          <w:sz w:val="44"/>
          <w:szCs w:val="44"/>
          <w:cs/>
        </w:rPr>
        <w:t>ดนตรีและจังหวะเพื่อพัฒนาการสำหรับเด็กปฐมวัย</w:t>
      </w:r>
    </w:p>
    <w:p w14:paraId="021DCF39" w14:textId="77777777" w:rsidR="00F1295B" w:rsidRPr="00630E1E" w:rsidRDefault="00F1295B" w:rsidP="00F1295B">
      <w:pPr>
        <w:spacing w:after="0" w:line="240" w:lineRule="auto"/>
        <w:ind w:left="1800" w:hanging="1800"/>
        <w:jc w:val="center"/>
        <w:rPr>
          <w:rFonts w:ascii="TH SarabunPSK" w:hAnsi="TH SarabunPSK" w:cs="TH SarabunPSK"/>
          <w:b/>
          <w:bCs/>
          <w:color w:val="000000"/>
          <w:spacing w:val="7"/>
          <w:sz w:val="44"/>
          <w:szCs w:val="44"/>
        </w:rPr>
      </w:pPr>
    </w:p>
    <w:p w14:paraId="4CA35ED3" w14:textId="77777777" w:rsidR="00F1295B" w:rsidRPr="00630E1E" w:rsidRDefault="00F1295B" w:rsidP="00F1295B">
      <w:pPr>
        <w:spacing w:after="0" w:line="240" w:lineRule="auto"/>
        <w:jc w:val="center"/>
        <w:rPr>
          <w:rFonts w:ascii="TH SarabunPSK" w:hAnsi="TH SarabunPSK" w:cs="TH SarabunPSK"/>
          <w:b/>
          <w:bCs/>
          <w:color w:val="000000"/>
          <w:spacing w:val="7"/>
          <w:sz w:val="44"/>
          <w:szCs w:val="44"/>
        </w:rPr>
      </w:pPr>
      <w:r w:rsidRPr="00630E1E">
        <w:rPr>
          <w:rFonts w:ascii="TH SarabunPSK" w:hAnsi="TH SarabunPSK" w:cs="TH SarabunPSK"/>
          <w:b/>
          <w:bCs/>
          <w:color w:val="000000"/>
          <w:spacing w:val="7"/>
          <w:sz w:val="44"/>
          <w:szCs w:val="44"/>
        </w:rPr>
        <w:t>An action research for developing a Music and Rhythmic Activities Package for The early childhood</w:t>
      </w:r>
      <w:r w:rsidRPr="00630E1E">
        <w:rPr>
          <w:rFonts w:ascii="TH SarabunPSK" w:hAnsi="TH SarabunPSK" w:cs="TH SarabunPSK"/>
          <w:b/>
          <w:bCs/>
          <w:color w:val="000000"/>
          <w:spacing w:val="7"/>
          <w:sz w:val="44"/>
          <w:szCs w:val="44"/>
          <w:cs/>
        </w:rPr>
        <w:t>.</w:t>
      </w:r>
    </w:p>
    <w:p w14:paraId="3279A96F" w14:textId="55D35E13" w:rsidR="00F1295B" w:rsidRDefault="00F1295B" w:rsidP="00F1295B">
      <w:pPr>
        <w:spacing w:after="0" w:line="240" w:lineRule="auto"/>
        <w:ind w:left="1800" w:hanging="1800"/>
        <w:jc w:val="center"/>
        <w:rPr>
          <w:rFonts w:ascii="TH SarabunPSK" w:hAnsi="TH SarabunPSK" w:cs="TH SarabunPSK"/>
          <w:b/>
          <w:bCs/>
          <w:color w:val="000000"/>
          <w:spacing w:val="7"/>
          <w:sz w:val="44"/>
          <w:szCs w:val="44"/>
        </w:rPr>
      </w:pPr>
    </w:p>
    <w:p w14:paraId="6709D62D" w14:textId="379F68AB" w:rsidR="00630E1E" w:rsidRDefault="00630E1E" w:rsidP="00F1295B">
      <w:pPr>
        <w:spacing w:after="0" w:line="240" w:lineRule="auto"/>
        <w:ind w:left="1800" w:hanging="1800"/>
        <w:jc w:val="center"/>
        <w:rPr>
          <w:rFonts w:ascii="TH SarabunPSK" w:hAnsi="TH SarabunPSK" w:cs="TH SarabunPSK"/>
          <w:b/>
          <w:bCs/>
          <w:color w:val="000000"/>
          <w:spacing w:val="7"/>
          <w:sz w:val="44"/>
          <w:szCs w:val="44"/>
        </w:rPr>
      </w:pPr>
    </w:p>
    <w:p w14:paraId="797F34FF" w14:textId="77777777" w:rsidR="00085B63" w:rsidRPr="00630E1E" w:rsidRDefault="00085B63" w:rsidP="00F1295B">
      <w:pPr>
        <w:spacing w:after="0" w:line="240" w:lineRule="auto"/>
        <w:ind w:left="1800" w:hanging="1800"/>
        <w:jc w:val="center"/>
        <w:rPr>
          <w:rFonts w:ascii="TH SarabunPSK" w:hAnsi="TH SarabunPSK" w:cs="TH SarabunPSK"/>
          <w:b/>
          <w:bCs/>
          <w:color w:val="000000"/>
          <w:spacing w:val="7"/>
          <w:sz w:val="44"/>
          <w:szCs w:val="44"/>
        </w:rPr>
      </w:pPr>
    </w:p>
    <w:p w14:paraId="0065DD92" w14:textId="331FC691" w:rsidR="00F1295B" w:rsidRDefault="00F1295B" w:rsidP="00F1295B">
      <w:pPr>
        <w:spacing w:after="0"/>
        <w:jc w:val="center"/>
        <w:rPr>
          <w:rFonts w:ascii="TH SarabunPSK" w:hAnsi="TH SarabunPSK" w:cs="TH SarabunPSK"/>
          <w:b/>
          <w:bCs/>
          <w:sz w:val="44"/>
          <w:szCs w:val="44"/>
        </w:rPr>
      </w:pPr>
    </w:p>
    <w:p w14:paraId="65116D9C" w14:textId="77777777" w:rsidR="001D6DDA" w:rsidRPr="00630E1E" w:rsidRDefault="001D6DDA" w:rsidP="00F1295B">
      <w:pPr>
        <w:spacing w:after="0"/>
        <w:jc w:val="center"/>
        <w:rPr>
          <w:rFonts w:ascii="TH SarabunPSK" w:hAnsi="TH SarabunPSK" w:cs="TH SarabunPSK" w:hint="cs"/>
          <w:b/>
          <w:bCs/>
          <w:sz w:val="44"/>
          <w:szCs w:val="44"/>
        </w:rPr>
      </w:pPr>
    </w:p>
    <w:p w14:paraId="00307E1B" w14:textId="31F1AB09" w:rsidR="00F1295B" w:rsidRPr="00630E1E" w:rsidRDefault="00F1295B" w:rsidP="00F1295B">
      <w:pPr>
        <w:spacing w:after="0"/>
        <w:ind w:left="720" w:firstLine="720"/>
        <w:rPr>
          <w:rFonts w:ascii="TH SarabunPSK" w:hAnsi="TH SarabunPSK" w:cs="TH SarabunPSK"/>
          <w:b/>
          <w:bCs/>
          <w:sz w:val="36"/>
          <w:szCs w:val="36"/>
        </w:rPr>
      </w:pPr>
      <w:r w:rsidRPr="00630E1E">
        <w:rPr>
          <w:rFonts w:ascii="TH SarabunPSK" w:hAnsi="TH SarabunPSK" w:cs="TH SarabunPSK"/>
          <w:b/>
          <w:bCs/>
          <w:sz w:val="36"/>
          <w:szCs w:val="36"/>
          <w:cs/>
        </w:rPr>
        <w:t>กิจติยา  รวีฉัตรพงศ์</w:t>
      </w:r>
      <w:r w:rsidRPr="00630E1E">
        <w:rPr>
          <w:rFonts w:ascii="TH SarabunPSK" w:hAnsi="TH SarabunPSK" w:cs="TH SarabunPSK"/>
          <w:b/>
          <w:bCs/>
          <w:sz w:val="36"/>
          <w:szCs w:val="36"/>
          <w:cs/>
        </w:rPr>
        <w:tab/>
      </w:r>
      <w:r w:rsidRPr="00630E1E">
        <w:rPr>
          <w:rFonts w:ascii="TH SarabunPSK" w:hAnsi="TH SarabunPSK" w:cs="TH SarabunPSK"/>
          <w:b/>
          <w:bCs/>
          <w:sz w:val="36"/>
          <w:szCs w:val="36"/>
          <w:cs/>
        </w:rPr>
        <w:tab/>
        <w:t>สาขาวิชานาฏศิลป์และศิลปะการแสดง</w:t>
      </w:r>
    </w:p>
    <w:p w14:paraId="5F627613" w14:textId="77777777" w:rsidR="00F1295B" w:rsidRPr="00630E1E" w:rsidRDefault="00F1295B" w:rsidP="00F1295B">
      <w:pPr>
        <w:spacing w:after="0"/>
        <w:ind w:left="3600" w:firstLine="720"/>
        <w:rPr>
          <w:rFonts w:ascii="TH SarabunPSK" w:hAnsi="TH SarabunPSK" w:cs="TH SarabunPSK"/>
          <w:b/>
          <w:bCs/>
          <w:sz w:val="36"/>
          <w:szCs w:val="36"/>
        </w:rPr>
      </w:pPr>
      <w:r w:rsidRPr="00630E1E">
        <w:rPr>
          <w:rFonts w:ascii="TH SarabunPSK" w:hAnsi="TH SarabunPSK" w:cs="TH SarabunPSK"/>
          <w:b/>
          <w:bCs/>
          <w:sz w:val="36"/>
          <w:szCs w:val="36"/>
          <w:cs/>
        </w:rPr>
        <w:t>คณะมนุษยศาสตร์และสังคมศาสตร์</w:t>
      </w:r>
    </w:p>
    <w:p w14:paraId="5F588D72" w14:textId="23628300" w:rsidR="00F1295B" w:rsidRPr="00630E1E" w:rsidRDefault="00F1295B" w:rsidP="00F1295B">
      <w:pPr>
        <w:spacing w:after="0"/>
        <w:ind w:left="2160"/>
        <w:jc w:val="center"/>
        <w:rPr>
          <w:rFonts w:ascii="TH SarabunPSK" w:hAnsi="TH SarabunPSK" w:cs="TH SarabunPSK"/>
          <w:b/>
          <w:bCs/>
          <w:sz w:val="36"/>
          <w:szCs w:val="36"/>
        </w:rPr>
      </w:pPr>
      <w:r w:rsidRPr="00630E1E">
        <w:rPr>
          <w:rFonts w:ascii="TH SarabunPSK" w:hAnsi="TH SarabunPSK" w:cs="TH SarabunPSK"/>
          <w:b/>
          <w:bCs/>
          <w:sz w:val="36"/>
          <w:szCs w:val="36"/>
          <w:cs/>
        </w:rPr>
        <w:t xml:space="preserve">      มหาวิทยาลัยราชภัฏเพชรบูรณ์</w:t>
      </w:r>
    </w:p>
    <w:p w14:paraId="63372EC5" w14:textId="77777777" w:rsidR="00F1295B" w:rsidRPr="00630E1E" w:rsidRDefault="00F1295B" w:rsidP="00F1295B">
      <w:pPr>
        <w:spacing w:after="0"/>
        <w:jc w:val="center"/>
        <w:rPr>
          <w:rFonts w:ascii="TH SarabunPSK" w:hAnsi="TH SarabunPSK" w:cs="TH SarabunPSK"/>
          <w:b/>
          <w:bCs/>
          <w:sz w:val="44"/>
          <w:szCs w:val="44"/>
        </w:rPr>
      </w:pPr>
    </w:p>
    <w:p w14:paraId="570A2C08" w14:textId="1A7BA83F" w:rsidR="00F1295B" w:rsidRPr="00630E1E" w:rsidRDefault="00F1295B" w:rsidP="00F1295B">
      <w:pPr>
        <w:spacing w:after="0"/>
        <w:jc w:val="center"/>
        <w:rPr>
          <w:rFonts w:ascii="TH SarabunPSK" w:hAnsi="TH SarabunPSK" w:cs="TH SarabunPSK"/>
          <w:b/>
          <w:bCs/>
          <w:sz w:val="44"/>
          <w:szCs w:val="44"/>
        </w:rPr>
      </w:pPr>
    </w:p>
    <w:p w14:paraId="14F23AC0" w14:textId="2BC4A4A1" w:rsidR="00F1295B" w:rsidRPr="00630E1E" w:rsidRDefault="00F1295B" w:rsidP="00F1295B">
      <w:pPr>
        <w:spacing w:after="0"/>
        <w:jc w:val="center"/>
        <w:rPr>
          <w:rFonts w:ascii="TH SarabunPSK" w:hAnsi="TH SarabunPSK" w:cs="TH SarabunPSK"/>
          <w:b/>
          <w:bCs/>
          <w:sz w:val="44"/>
          <w:szCs w:val="44"/>
        </w:rPr>
      </w:pPr>
    </w:p>
    <w:p w14:paraId="31EC75E7" w14:textId="5773E859" w:rsidR="00F1295B" w:rsidRPr="00630E1E" w:rsidRDefault="00F1295B" w:rsidP="00F1295B">
      <w:pPr>
        <w:spacing w:after="0"/>
        <w:jc w:val="center"/>
        <w:rPr>
          <w:rFonts w:ascii="TH SarabunPSK" w:hAnsi="TH SarabunPSK" w:cs="TH SarabunPSK"/>
          <w:b/>
          <w:bCs/>
          <w:sz w:val="44"/>
          <w:szCs w:val="44"/>
        </w:rPr>
      </w:pPr>
    </w:p>
    <w:p w14:paraId="14A57879" w14:textId="2B0B8124" w:rsidR="00F1295B" w:rsidRPr="00630E1E" w:rsidRDefault="00F1295B" w:rsidP="00F1295B">
      <w:pPr>
        <w:spacing w:after="0"/>
        <w:jc w:val="center"/>
        <w:rPr>
          <w:rFonts w:ascii="TH SarabunPSK" w:hAnsi="TH SarabunPSK" w:cs="TH SarabunPSK"/>
          <w:b/>
          <w:bCs/>
          <w:sz w:val="44"/>
          <w:szCs w:val="44"/>
        </w:rPr>
      </w:pPr>
    </w:p>
    <w:p w14:paraId="0CCE852A" w14:textId="7F6A5BF4" w:rsidR="00F1295B" w:rsidRDefault="00F1295B" w:rsidP="00F1295B">
      <w:pPr>
        <w:spacing w:after="0"/>
        <w:jc w:val="center"/>
        <w:rPr>
          <w:rFonts w:ascii="TH SarabunPSK" w:hAnsi="TH SarabunPSK" w:cs="TH SarabunPSK"/>
          <w:b/>
          <w:bCs/>
          <w:sz w:val="44"/>
          <w:szCs w:val="44"/>
        </w:rPr>
      </w:pPr>
    </w:p>
    <w:p w14:paraId="2E569727" w14:textId="68A6D7B4" w:rsidR="00630E1E" w:rsidRDefault="00630E1E" w:rsidP="00F1295B">
      <w:pPr>
        <w:spacing w:after="0"/>
        <w:jc w:val="center"/>
        <w:rPr>
          <w:rFonts w:ascii="TH SarabunPSK" w:hAnsi="TH SarabunPSK" w:cs="TH SarabunPSK"/>
          <w:b/>
          <w:bCs/>
          <w:sz w:val="44"/>
          <w:szCs w:val="44"/>
        </w:rPr>
      </w:pPr>
    </w:p>
    <w:p w14:paraId="63AE1305" w14:textId="77777777" w:rsidR="001D6DDA" w:rsidRPr="00630E1E" w:rsidRDefault="001D6DDA" w:rsidP="00F1295B">
      <w:pPr>
        <w:spacing w:after="0"/>
        <w:jc w:val="center"/>
        <w:rPr>
          <w:rFonts w:ascii="TH SarabunPSK" w:hAnsi="TH SarabunPSK" w:cs="TH SarabunPSK" w:hint="cs"/>
          <w:b/>
          <w:bCs/>
          <w:sz w:val="44"/>
          <w:szCs w:val="44"/>
        </w:rPr>
      </w:pPr>
    </w:p>
    <w:p w14:paraId="12B6EC7A" w14:textId="7CBDDAB1" w:rsidR="00F1295B" w:rsidRPr="00630E1E" w:rsidRDefault="00F1295B" w:rsidP="00F1295B">
      <w:pPr>
        <w:spacing w:after="0"/>
        <w:jc w:val="center"/>
        <w:rPr>
          <w:rFonts w:ascii="TH SarabunPSK" w:hAnsi="TH SarabunPSK" w:cs="TH SarabunPSK"/>
          <w:b/>
          <w:bCs/>
          <w:sz w:val="36"/>
          <w:szCs w:val="36"/>
        </w:rPr>
      </w:pPr>
      <w:r w:rsidRPr="00630E1E">
        <w:rPr>
          <w:rFonts w:ascii="TH SarabunPSK" w:hAnsi="TH SarabunPSK" w:cs="TH SarabunPSK"/>
          <w:b/>
          <w:bCs/>
          <w:sz w:val="36"/>
          <w:szCs w:val="36"/>
          <w:cs/>
        </w:rPr>
        <w:t>ทุนอุดหนุนประเภททั่วไป</w:t>
      </w:r>
    </w:p>
    <w:p w14:paraId="3C482166" w14:textId="22960C5E" w:rsidR="00F1295B" w:rsidRDefault="00F1295B" w:rsidP="00F1295B">
      <w:pPr>
        <w:spacing w:after="0"/>
        <w:jc w:val="center"/>
        <w:rPr>
          <w:rFonts w:ascii="TH SarabunPSK" w:hAnsi="TH SarabunPSK" w:cs="TH SarabunPSK"/>
          <w:b/>
          <w:bCs/>
          <w:sz w:val="36"/>
          <w:szCs w:val="36"/>
        </w:rPr>
      </w:pPr>
      <w:r w:rsidRPr="00630E1E">
        <w:rPr>
          <w:rFonts w:ascii="TH SarabunPSK" w:hAnsi="TH SarabunPSK" w:cs="TH SarabunPSK"/>
          <w:b/>
          <w:bCs/>
          <w:sz w:val="36"/>
          <w:szCs w:val="36"/>
          <w:cs/>
        </w:rPr>
        <w:t>ประจำปีงบประมาณ 2564</w:t>
      </w:r>
    </w:p>
    <w:p w14:paraId="716549F6" w14:textId="1CAFCE50" w:rsidR="00630E1E" w:rsidRDefault="00630E1E" w:rsidP="00F1295B">
      <w:pPr>
        <w:spacing w:after="0"/>
        <w:jc w:val="center"/>
        <w:rPr>
          <w:rFonts w:ascii="TH SarabunPSK" w:hAnsi="TH SarabunPSK" w:cs="TH SarabunPSK"/>
          <w:b/>
          <w:bCs/>
          <w:sz w:val="36"/>
          <w:szCs w:val="36"/>
        </w:rPr>
      </w:pPr>
    </w:p>
    <w:p w14:paraId="1F8A9C0C" w14:textId="239128B1" w:rsidR="001D6DDA" w:rsidRDefault="001D6DDA" w:rsidP="00F1295B">
      <w:pPr>
        <w:spacing w:after="0"/>
        <w:jc w:val="center"/>
        <w:rPr>
          <w:rFonts w:ascii="TH SarabunPSK" w:hAnsi="TH SarabunPSK" w:cs="TH SarabunPSK"/>
          <w:b/>
          <w:bCs/>
          <w:sz w:val="36"/>
          <w:szCs w:val="36"/>
        </w:rPr>
      </w:pPr>
    </w:p>
    <w:p w14:paraId="12D2C7D9" w14:textId="3B49967D" w:rsidR="001D6DDA" w:rsidRDefault="001D6DDA" w:rsidP="00F1295B">
      <w:pPr>
        <w:spacing w:after="0"/>
        <w:jc w:val="center"/>
        <w:rPr>
          <w:rFonts w:ascii="TH SarabunPSK" w:hAnsi="TH SarabunPSK" w:cs="TH SarabunPSK"/>
          <w:b/>
          <w:bCs/>
          <w:sz w:val="36"/>
          <w:szCs w:val="36"/>
        </w:rPr>
      </w:pPr>
    </w:p>
    <w:p w14:paraId="111F1E44" w14:textId="77777777" w:rsidR="001D6DDA" w:rsidRPr="00630E1E" w:rsidRDefault="001D6DDA" w:rsidP="00F1295B">
      <w:pPr>
        <w:spacing w:after="0"/>
        <w:jc w:val="center"/>
        <w:rPr>
          <w:rFonts w:ascii="TH SarabunPSK" w:hAnsi="TH SarabunPSK" w:cs="TH SarabunPSK" w:hint="cs"/>
          <w:b/>
          <w:bCs/>
          <w:sz w:val="36"/>
          <w:szCs w:val="36"/>
        </w:rPr>
      </w:pPr>
    </w:p>
    <w:p w14:paraId="474C14ED" w14:textId="77777777" w:rsidR="00A46264" w:rsidRPr="00630E1E" w:rsidRDefault="00A46264" w:rsidP="00A46264">
      <w:pPr>
        <w:spacing w:after="0" w:line="240" w:lineRule="auto"/>
        <w:ind w:left="1800" w:hanging="1800"/>
        <w:rPr>
          <w:rFonts w:ascii="TH SarabunPSK" w:hAnsi="TH SarabunPSK" w:cs="TH SarabunPSK"/>
          <w:color w:val="000000"/>
          <w:spacing w:val="7"/>
          <w:sz w:val="32"/>
          <w:szCs w:val="32"/>
        </w:rPr>
      </w:pPr>
      <w:r w:rsidRPr="00085B63">
        <w:rPr>
          <w:rFonts w:ascii="TH SarabunPSK" w:hAnsi="TH SarabunPSK" w:cs="TH SarabunPSK"/>
          <w:b/>
          <w:bCs/>
          <w:sz w:val="36"/>
          <w:szCs w:val="36"/>
          <w:cs/>
        </w:rPr>
        <w:lastRenderedPageBreak/>
        <w:t>ชื่องานวิจัย</w:t>
      </w:r>
      <w:r w:rsidRPr="00630E1E">
        <w:rPr>
          <w:rFonts w:ascii="TH SarabunPSK" w:hAnsi="TH SarabunPSK" w:cs="TH SarabunPSK"/>
          <w:b/>
          <w:bCs/>
          <w:sz w:val="36"/>
          <w:szCs w:val="36"/>
          <w:cs/>
        </w:rPr>
        <w:tab/>
      </w:r>
      <w:r w:rsidRPr="00630E1E">
        <w:rPr>
          <w:rFonts w:ascii="TH SarabunPSK" w:hAnsi="TH SarabunPSK" w:cs="TH SarabunPSK"/>
          <w:b/>
          <w:bCs/>
          <w:sz w:val="36"/>
          <w:szCs w:val="36"/>
          <w:cs/>
        </w:rPr>
        <w:tab/>
      </w:r>
      <w:r w:rsidRPr="00630E1E">
        <w:rPr>
          <w:rFonts w:ascii="TH SarabunPSK" w:hAnsi="TH SarabunPSK" w:cs="TH SarabunPSK"/>
          <w:color w:val="000000"/>
          <w:spacing w:val="7"/>
          <w:sz w:val="32"/>
          <w:szCs w:val="32"/>
          <w:cs/>
        </w:rPr>
        <w:t>การวิจัยเชิงปฏิบัติการเพื่อพัฒนาชุดการจัดกิจกรรม</w:t>
      </w:r>
    </w:p>
    <w:p w14:paraId="4CCB9067" w14:textId="39792D30" w:rsidR="00A46264" w:rsidRPr="00630E1E" w:rsidRDefault="00A46264" w:rsidP="00A46264">
      <w:pPr>
        <w:spacing w:after="0" w:line="240" w:lineRule="auto"/>
        <w:ind w:left="1800"/>
        <w:rPr>
          <w:rFonts w:ascii="TH SarabunPSK" w:hAnsi="TH SarabunPSK" w:cs="TH SarabunPSK"/>
          <w:color w:val="000000"/>
          <w:spacing w:val="7"/>
          <w:sz w:val="32"/>
          <w:szCs w:val="32"/>
        </w:rPr>
      </w:pPr>
      <w:r w:rsidRPr="00630E1E">
        <w:rPr>
          <w:rFonts w:ascii="TH SarabunPSK" w:hAnsi="TH SarabunPSK" w:cs="TH SarabunPSK"/>
          <w:color w:val="000000"/>
          <w:spacing w:val="7"/>
          <w:sz w:val="32"/>
          <w:szCs w:val="32"/>
          <w:cs/>
        </w:rPr>
        <w:t xml:space="preserve">    </w:t>
      </w:r>
      <w:r w:rsidR="00630E1E">
        <w:rPr>
          <w:rFonts w:ascii="TH SarabunPSK" w:hAnsi="TH SarabunPSK" w:cs="TH SarabunPSK" w:hint="cs"/>
          <w:color w:val="000000"/>
          <w:spacing w:val="7"/>
          <w:sz w:val="32"/>
          <w:szCs w:val="32"/>
          <w:cs/>
        </w:rPr>
        <w:t xml:space="preserve"> </w:t>
      </w:r>
      <w:r w:rsidRPr="00630E1E">
        <w:rPr>
          <w:rFonts w:ascii="TH SarabunPSK" w:hAnsi="TH SarabunPSK" w:cs="TH SarabunPSK"/>
          <w:color w:val="000000"/>
          <w:spacing w:val="7"/>
          <w:sz w:val="32"/>
          <w:szCs w:val="32"/>
          <w:cs/>
        </w:rPr>
        <w:t>ดนตรีและจังหวะเพื่อพัฒนาการสำหรับเด็กปฐมวัย</w:t>
      </w:r>
    </w:p>
    <w:p w14:paraId="3242DBAE" w14:textId="0B8CC681" w:rsidR="00A46264" w:rsidRPr="00630E1E" w:rsidRDefault="00A46264" w:rsidP="00A46264">
      <w:pPr>
        <w:spacing w:after="0" w:line="240" w:lineRule="auto"/>
        <w:rPr>
          <w:rFonts w:ascii="TH SarabunPSK" w:hAnsi="TH SarabunPSK" w:cs="TH SarabunPSK"/>
          <w:color w:val="000000"/>
          <w:spacing w:val="7"/>
          <w:sz w:val="32"/>
          <w:szCs w:val="32"/>
        </w:rPr>
      </w:pPr>
      <w:r w:rsidRPr="00085B63">
        <w:rPr>
          <w:rFonts w:ascii="TH SarabunPSK" w:hAnsi="TH SarabunPSK" w:cs="TH SarabunPSK"/>
          <w:b/>
          <w:bCs/>
          <w:color w:val="000000"/>
          <w:spacing w:val="7"/>
          <w:sz w:val="36"/>
          <w:szCs w:val="36"/>
          <w:cs/>
        </w:rPr>
        <w:t>ผู้วิจัย</w:t>
      </w:r>
      <w:r w:rsidRPr="00085B63">
        <w:rPr>
          <w:rFonts w:ascii="TH SarabunPSK" w:hAnsi="TH SarabunPSK" w:cs="TH SarabunPSK"/>
          <w:b/>
          <w:bCs/>
          <w:color w:val="000000"/>
          <w:spacing w:val="7"/>
          <w:sz w:val="36"/>
          <w:szCs w:val="36"/>
          <w:cs/>
        </w:rPr>
        <w:tab/>
      </w:r>
      <w:r w:rsidRPr="00630E1E">
        <w:rPr>
          <w:rFonts w:ascii="TH SarabunPSK" w:hAnsi="TH SarabunPSK" w:cs="TH SarabunPSK"/>
          <w:b/>
          <w:bCs/>
          <w:color w:val="000000"/>
          <w:spacing w:val="7"/>
          <w:sz w:val="32"/>
          <w:szCs w:val="32"/>
          <w:cs/>
        </w:rPr>
        <w:tab/>
      </w:r>
      <w:r w:rsidRPr="00630E1E">
        <w:rPr>
          <w:rFonts w:ascii="TH SarabunPSK" w:hAnsi="TH SarabunPSK" w:cs="TH SarabunPSK"/>
          <w:b/>
          <w:bCs/>
          <w:color w:val="000000"/>
          <w:spacing w:val="7"/>
          <w:sz w:val="32"/>
          <w:szCs w:val="32"/>
          <w:cs/>
        </w:rPr>
        <w:tab/>
      </w:r>
      <w:r w:rsidRPr="00630E1E">
        <w:rPr>
          <w:rFonts w:ascii="TH SarabunPSK" w:hAnsi="TH SarabunPSK" w:cs="TH SarabunPSK"/>
          <w:color w:val="000000"/>
          <w:spacing w:val="7"/>
          <w:sz w:val="32"/>
          <w:szCs w:val="32"/>
          <w:cs/>
        </w:rPr>
        <w:t>กิจติยา รวีฉัตรพงศ์</w:t>
      </w:r>
    </w:p>
    <w:p w14:paraId="32A80314" w14:textId="50298DE8" w:rsidR="00A46264" w:rsidRPr="00630E1E" w:rsidRDefault="00A46264" w:rsidP="00A46264">
      <w:pPr>
        <w:spacing w:after="0" w:line="240" w:lineRule="auto"/>
        <w:rPr>
          <w:rFonts w:ascii="TH SarabunPSK" w:hAnsi="TH SarabunPSK" w:cs="TH SarabunPSK"/>
          <w:color w:val="000000"/>
          <w:spacing w:val="7"/>
          <w:sz w:val="32"/>
          <w:szCs w:val="32"/>
          <w:cs/>
        </w:rPr>
      </w:pPr>
      <w:r w:rsidRPr="00085B63">
        <w:rPr>
          <w:rFonts w:ascii="TH SarabunPSK" w:hAnsi="TH SarabunPSK" w:cs="TH SarabunPSK"/>
          <w:b/>
          <w:bCs/>
          <w:color w:val="000000"/>
          <w:spacing w:val="7"/>
          <w:sz w:val="36"/>
          <w:szCs w:val="36"/>
          <w:cs/>
        </w:rPr>
        <w:t>สาขาวิชา</w:t>
      </w:r>
      <w:r w:rsidRPr="00630E1E">
        <w:rPr>
          <w:rFonts w:ascii="TH SarabunPSK" w:hAnsi="TH SarabunPSK" w:cs="TH SarabunPSK"/>
          <w:b/>
          <w:bCs/>
          <w:color w:val="000000"/>
          <w:spacing w:val="7"/>
          <w:sz w:val="32"/>
          <w:szCs w:val="32"/>
          <w:cs/>
        </w:rPr>
        <w:tab/>
      </w:r>
      <w:r w:rsidRPr="00630E1E">
        <w:rPr>
          <w:rFonts w:ascii="TH SarabunPSK" w:hAnsi="TH SarabunPSK" w:cs="TH SarabunPSK"/>
          <w:b/>
          <w:bCs/>
          <w:color w:val="000000"/>
          <w:spacing w:val="7"/>
          <w:sz w:val="32"/>
          <w:szCs w:val="32"/>
          <w:cs/>
        </w:rPr>
        <w:tab/>
      </w:r>
      <w:r w:rsidRPr="00630E1E">
        <w:rPr>
          <w:rFonts w:ascii="TH SarabunPSK" w:hAnsi="TH SarabunPSK" w:cs="TH SarabunPSK"/>
          <w:color w:val="000000"/>
          <w:spacing w:val="7"/>
          <w:sz w:val="32"/>
          <w:szCs w:val="32"/>
          <w:cs/>
        </w:rPr>
        <w:t>นาฏศิลป์และศิลปะการแสดง</w:t>
      </w:r>
    </w:p>
    <w:p w14:paraId="19C3DB1E" w14:textId="160B1633" w:rsidR="00F1295B" w:rsidRPr="00630E1E" w:rsidRDefault="00A46264" w:rsidP="00A46264">
      <w:pPr>
        <w:spacing w:after="0"/>
        <w:rPr>
          <w:rFonts w:ascii="TH SarabunPSK" w:hAnsi="TH SarabunPSK" w:cs="TH SarabunPSK"/>
          <w:sz w:val="44"/>
          <w:szCs w:val="44"/>
        </w:rPr>
      </w:pPr>
      <w:r w:rsidRPr="00630E1E">
        <w:rPr>
          <w:rFonts w:ascii="TH SarabunPSK" w:hAnsi="TH SarabunPSK" w:cs="TH SarabunPSK"/>
          <w:b/>
          <w:bCs/>
          <w:sz w:val="44"/>
          <w:szCs w:val="44"/>
          <w:cs/>
        </w:rPr>
        <w:tab/>
      </w:r>
      <w:r w:rsidRPr="00630E1E">
        <w:rPr>
          <w:rFonts w:ascii="TH SarabunPSK" w:hAnsi="TH SarabunPSK" w:cs="TH SarabunPSK"/>
          <w:b/>
          <w:bCs/>
          <w:sz w:val="44"/>
          <w:szCs w:val="44"/>
          <w:cs/>
        </w:rPr>
        <w:tab/>
      </w:r>
      <w:r w:rsidRPr="00630E1E">
        <w:rPr>
          <w:rFonts w:ascii="TH SarabunPSK" w:hAnsi="TH SarabunPSK" w:cs="TH SarabunPSK"/>
          <w:b/>
          <w:bCs/>
          <w:sz w:val="44"/>
          <w:szCs w:val="44"/>
          <w:cs/>
        </w:rPr>
        <w:tab/>
      </w:r>
      <w:r w:rsidRPr="00630E1E">
        <w:rPr>
          <w:rFonts w:ascii="TH SarabunPSK" w:hAnsi="TH SarabunPSK" w:cs="TH SarabunPSK"/>
          <w:sz w:val="32"/>
          <w:szCs w:val="32"/>
          <w:cs/>
        </w:rPr>
        <w:t>มหาวิทยาลัยราช</w:t>
      </w:r>
      <w:r w:rsidR="00630E1E" w:rsidRPr="00630E1E">
        <w:rPr>
          <w:rFonts w:ascii="TH SarabunPSK" w:hAnsi="TH SarabunPSK" w:cs="TH SarabunPSK" w:hint="cs"/>
          <w:sz w:val="32"/>
          <w:szCs w:val="32"/>
          <w:cs/>
        </w:rPr>
        <w:t>ภัฏ</w:t>
      </w:r>
      <w:r w:rsidRPr="00630E1E">
        <w:rPr>
          <w:rFonts w:ascii="TH SarabunPSK" w:hAnsi="TH SarabunPSK" w:cs="TH SarabunPSK"/>
          <w:sz w:val="32"/>
          <w:szCs w:val="32"/>
          <w:cs/>
        </w:rPr>
        <w:t>เพชรบูรณ์</w:t>
      </w:r>
      <w:r w:rsidRPr="00630E1E">
        <w:rPr>
          <w:rFonts w:ascii="TH SarabunPSK" w:hAnsi="TH SarabunPSK" w:cs="TH SarabunPSK"/>
          <w:sz w:val="44"/>
          <w:szCs w:val="44"/>
          <w:cs/>
        </w:rPr>
        <w:t xml:space="preserve"> </w:t>
      </w:r>
      <w:r w:rsidRPr="00630E1E">
        <w:rPr>
          <w:rFonts w:ascii="TH SarabunPSK" w:hAnsi="TH SarabunPSK" w:cs="TH SarabunPSK"/>
          <w:sz w:val="36"/>
          <w:szCs w:val="36"/>
          <w:cs/>
        </w:rPr>
        <w:t>2564</w:t>
      </w:r>
    </w:p>
    <w:p w14:paraId="07095F2B" w14:textId="125E58C3" w:rsidR="00A46264" w:rsidRDefault="00A46264" w:rsidP="00A46264">
      <w:pPr>
        <w:spacing w:after="0"/>
        <w:rPr>
          <w:rFonts w:ascii="TH SarabunPSK" w:hAnsi="TH SarabunPSK" w:cs="TH SarabunPSK"/>
          <w:sz w:val="32"/>
          <w:szCs w:val="32"/>
        </w:rPr>
      </w:pPr>
    </w:p>
    <w:p w14:paraId="487FEFB4" w14:textId="77777777" w:rsidR="00085B63" w:rsidRPr="00085B63" w:rsidRDefault="00085B63" w:rsidP="00A46264">
      <w:pPr>
        <w:spacing w:after="0"/>
        <w:rPr>
          <w:rFonts w:ascii="TH SarabunPSK" w:hAnsi="TH SarabunPSK" w:cs="TH SarabunPSK"/>
          <w:sz w:val="32"/>
          <w:szCs w:val="32"/>
          <w:cs/>
        </w:rPr>
      </w:pPr>
    </w:p>
    <w:p w14:paraId="5B9E7EBE" w14:textId="196F21CD" w:rsidR="00F1295B" w:rsidRPr="00630E1E" w:rsidRDefault="00F1295B" w:rsidP="00A46264">
      <w:pPr>
        <w:spacing w:after="0" w:line="240" w:lineRule="auto"/>
        <w:jc w:val="center"/>
        <w:rPr>
          <w:rFonts w:ascii="TH SarabunPSK" w:hAnsi="TH SarabunPSK" w:cs="TH SarabunPSK"/>
          <w:b/>
          <w:bCs/>
          <w:sz w:val="40"/>
          <w:szCs w:val="40"/>
        </w:rPr>
      </w:pPr>
      <w:r w:rsidRPr="00630E1E">
        <w:rPr>
          <w:rFonts w:ascii="TH SarabunPSK" w:hAnsi="TH SarabunPSK" w:cs="TH SarabunPSK"/>
          <w:b/>
          <w:bCs/>
          <w:sz w:val="40"/>
          <w:szCs w:val="40"/>
          <w:cs/>
        </w:rPr>
        <w:t>บทคัดย่อ</w:t>
      </w:r>
    </w:p>
    <w:p w14:paraId="577085B8" w14:textId="7930FDE1" w:rsidR="00A46264" w:rsidRDefault="00A46264" w:rsidP="00A46264">
      <w:pPr>
        <w:spacing w:after="0" w:line="240" w:lineRule="auto"/>
        <w:jc w:val="center"/>
        <w:rPr>
          <w:rFonts w:ascii="TH SarabunPSK" w:hAnsi="TH SarabunPSK" w:cs="TH SarabunPSK"/>
          <w:b/>
          <w:bCs/>
          <w:sz w:val="32"/>
          <w:szCs w:val="32"/>
        </w:rPr>
      </w:pPr>
    </w:p>
    <w:p w14:paraId="67888C09" w14:textId="77777777" w:rsidR="00085B63" w:rsidRPr="00085B63" w:rsidRDefault="00085B63" w:rsidP="00A46264">
      <w:pPr>
        <w:spacing w:after="0" w:line="240" w:lineRule="auto"/>
        <w:jc w:val="center"/>
        <w:rPr>
          <w:rFonts w:ascii="TH SarabunPSK" w:hAnsi="TH SarabunPSK" w:cs="TH SarabunPSK"/>
          <w:b/>
          <w:bCs/>
          <w:sz w:val="32"/>
          <w:szCs w:val="32"/>
        </w:rPr>
      </w:pPr>
    </w:p>
    <w:p w14:paraId="7B2B1AD3" w14:textId="25B6DB86" w:rsidR="00F1295B" w:rsidRPr="00630E1E" w:rsidRDefault="00F1295B" w:rsidP="00A46264">
      <w:pPr>
        <w:spacing w:after="0" w:line="240" w:lineRule="auto"/>
        <w:ind w:firstLine="720"/>
        <w:jc w:val="thaiDistribute"/>
        <w:rPr>
          <w:rFonts w:ascii="TH SarabunPSK" w:hAnsi="TH SarabunPSK" w:cs="TH SarabunPSK"/>
          <w:szCs w:val="32"/>
        </w:rPr>
      </w:pPr>
      <w:r w:rsidRPr="00630E1E">
        <w:rPr>
          <w:rFonts w:ascii="TH SarabunPSK" w:hAnsi="TH SarabunPSK" w:cs="TH SarabunPSK"/>
          <w:szCs w:val="32"/>
          <w:cs/>
        </w:rPr>
        <w:t xml:space="preserve">เด็กปฐมวัยคือช่วงสำคัญในการเรียนรู้ เปรียบเสมือนผ้าขาวที่พร้อมสำหรับการเติมแต่งลวดลายและสีสัน เพราะเป็นช่วงที่พัฒนาการทางสมองมีประสิทธิภาพสูงสุด ซึ่งในการวิจัยในครั้งนี้มีวัตถุประสงค์เพื่อศึกษาการจัดการสอน โดยใช้กิจกรรมสอดแทรกดนตรีและจังหวะ เพื่อพัฒนาชุดกิจกรรมดนตรีและจังหวะสำหรับเด็กระดับปฐมวัยเพื่อเตรียมพร้อม 4 ด้าน ได้แก่ พัฒนาร่างกาย อารมณ์ สังคม และสติปัญญา โดยศึกษาจากกลุ่มตัวอย่างคือนักเรียนชั้นปฐมวัย โรงเรียนอนุบาลเพชรบูรณ์ จำนวน 1 ห้องเรียน  เพื่อให้นักเรียนชั้นปฐมวัยดังกล่าวได้รับการเรียนรู้จากการปฏิบัติโดยใช้การละเล่นดนตรี ทั้งในรูปแบบการจัดกลุ่ม และรูปแบบเดี่ยวในระยะเวลาอันสั้น ซึ่งแบ่งบทบาทหน้าที่กันและสามารถรวมประกอบกันเป็นเพลงได้แบบไม่ยาก ได้แก่ การร้องเพลง การปรบมือเข้าจังหวะ และเคาะเสียงต่างๆจากร่างกาย เสริมสร้างสุนทรียทางอารมณ์ และปฏิสัมพันธ์ในหมู๋คณะ จากการใช้ชุดกิจกรรมดนตรีและจังหวะที่ผู้วิจัยออกแบบในการถ่ายทอดการเรียนรู้ </w:t>
      </w:r>
    </w:p>
    <w:p w14:paraId="0309B023" w14:textId="73106EFB" w:rsidR="00A46264" w:rsidRPr="00085B63" w:rsidRDefault="00A46264" w:rsidP="00F1295B">
      <w:pPr>
        <w:spacing w:after="0" w:line="240" w:lineRule="auto"/>
        <w:ind w:firstLine="720"/>
        <w:jc w:val="thaiDistribute"/>
        <w:rPr>
          <w:rFonts w:ascii="TH SarabunPSK" w:hAnsi="TH SarabunPSK" w:cs="TH SarabunPSK"/>
          <w:sz w:val="32"/>
          <w:szCs w:val="32"/>
        </w:rPr>
      </w:pPr>
    </w:p>
    <w:p w14:paraId="587E9914" w14:textId="77777777" w:rsidR="00A46264" w:rsidRPr="00630E1E" w:rsidRDefault="00A46264" w:rsidP="00F1295B">
      <w:pPr>
        <w:spacing w:after="0" w:line="240" w:lineRule="auto"/>
        <w:ind w:firstLine="720"/>
        <w:jc w:val="thaiDistribute"/>
        <w:rPr>
          <w:rFonts w:ascii="TH SarabunPSK" w:hAnsi="TH SarabunPSK" w:cs="TH SarabunPSK"/>
          <w:szCs w:val="32"/>
          <w:cs/>
        </w:rPr>
      </w:pPr>
    </w:p>
    <w:p w14:paraId="3FB11221" w14:textId="6BD72BB0" w:rsidR="00F1295B" w:rsidRPr="00630E1E" w:rsidRDefault="00F1295B" w:rsidP="00F1295B">
      <w:pPr>
        <w:spacing w:after="0" w:line="240" w:lineRule="auto"/>
        <w:jc w:val="thaiDistribute"/>
        <w:rPr>
          <w:rFonts w:ascii="TH SarabunPSK" w:hAnsi="TH SarabunPSK" w:cs="TH SarabunPSK"/>
          <w:b/>
          <w:bCs/>
          <w:sz w:val="32"/>
          <w:szCs w:val="32"/>
        </w:rPr>
      </w:pPr>
      <w:r w:rsidRPr="00630E1E">
        <w:rPr>
          <w:rFonts w:ascii="TH SarabunPSK" w:hAnsi="TH SarabunPSK" w:cs="TH SarabunPSK"/>
          <w:b/>
          <w:bCs/>
          <w:sz w:val="32"/>
          <w:szCs w:val="32"/>
          <w:cs/>
        </w:rPr>
        <w:t>คำสำคัญ</w:t>
      </w:r>
      <w:r w:rsidRPr="00630E1E">
        <w:rPr>
          <w:rFonts w:ascii="TH SarabunPSK" w:hAnsi="TH SarabunPSK" w:cs="TH SarabunPSK"/>
          <w:b/>
          <w:bCs/>
          <w:sz w:val="32"/>
          <w:szCs w:val="32"/>
        </w:rPr>
        <w:t xml:space="preserve"> :  </w:t>
      </w:r>
      <w:r w:rsidRPr="00630E1E">
        <w:rPr>
          <w:rFonts w:ascii="TH SarabunPSK" w:hAnsi="TH SarabunPSK" w:cs="TH SarabunPSK"/>
          <w:szCs w:val="32"/>
          <w:cs/>
        </w:rPr>
        <w:t>เด็กปฐมวัย</w:t>
      </w:r>
      <w:r w:rsidRPr="00630E1E">
        <w:rPr>
          <w:rFonts w:ascii="TH SarabunPSK" w:hAnsi="TH SarabunPSK" w:cs="TH SarabunPSK"/>
          <w:szCs w:val="32"/>
        </w:rPr>
        <w:t>/</w:t>
      </w:r>
      <w:r w:rsidRPr="00630E1E">
        <w:rPr>
          <w:rFonts w:ascii="TH SarabunPSK" w:hAnsi="TH SarabunPSK" w:cs="TH SarabunPSK"/>
          <w:szCs w:val="32"/>
          <w:cs/>
        </w:rPr>
        <w:t>ดนตรีเด็กเล็ก</w:t>
      </w:r>
    </w:p>
    <w:p w14:paraId="31475AB2" w14:textId="0D94AB79" w:rsidR="00A46264" w:rsidRPr="00630E1E" w:rsidRDefault="00A46264" w:rsidP="00F1295B">
      <w:pPr>
        <w:spacing w:after="0" w:line="240" w:lineRule="auto"/>
        <w:jc w:val="thaiDistribute"/>
        <w:rPr>
          <w:rFonts w:ascii="TH SarabunPSK" w:hAnsi="TH SarabunPSK" w:cs="TH SarabunPSK"/>
          <w:b/>
          <w:bCs/>
          <w:sz w:val="32"/>
          <w:szCs w:val="32"/>
        </w:rPr>
      </w:pPr>
    </w:p>
    <w:p w14:paraId="1B82F2F0" w14:textId="09AE9A96" w:rsidR="00A46264" w:rsidRPr="00630E1E" w:rsidRDefault="00A46264" w:rsidP="00F1295B">
      <w:pPr>
        <w:spacing w:after="0" w:line="240" w:lineRule="auto"/>
        <w:jc w:val="thaiDistribute"/>
        <w:rPr>
          <w:rFonts w:ascii="TH SarabunPSK" w:hAnsi="TH SarabunPSK" w:cs="TH SarabunPSK"/>
          <w:b/>
          <w:bCs/>
          <w:sz w:val="32"/>
          <w:szCs w:val="32"/>
        </w:rPr>
      </w:pPr>
    </w:p>
    <w:p w14:paraId="0A6D2537" w14:textId="183975B7" w:rsidR="00A46264" w:rsidRPr="00630E1E" w:rsidRDefault="00A46264" w:rsidP="00F1295B">
      <w:pPr>
        <w:spacing w:after="0" w:line="240" w:lineRule="auto"/>
        <w:jc w:val="thaiDistribute"/>
        <w:rPr>
          <w:rFonts w:ascii="TH SarabunPSK" w:hAnsi="TH SarabunPSK" w:cs="TH SarabunPSK"/>
          <w:b/>
          <w:bCs/>
          <w:sz w:val="32"/>
          <w:szCs w:val="32"/>
        </w:rPr>
      </w:pPr>
    </w:p>
    <w:p w14:paraId="6F65B2F0" w14:textId="2B8E89A4" w:rsidR="00A46264" w:rsidRPr="00630E1E" w:rsidRDefault="00A46264" w:rsidP="00F1295B">
      <w:pPr>
        <w:spacing w:after="0" w:line="240" w:lineRule="auto"/>
        <w:jc w:val="thaiDistribute"/>
        <w:rPr>
          <w:rFonts w:ascii="TH SarabunPSK" w:hAnsi="TH SarabunPSK" w:cs="TH SarabunPSK"/>
          <w:b/>
          <w:bCs/>
          <w:sz w:val="32"/>
          <w:szCs w:val="32"/>
        </w:rPr>
      </w:pPr>
    </w:p>
    <w:p w14:paraId="16431426" w14:textId="2668B8CB" w:rsidR="00A46264" w:rsidRPr="00630E1E" w:rsidRDefault="00A46264" w:rsidP="00F1295B">
      <w:pPr>
        <w:spacing w:after="0" w:line="240" w:lineRule="auto"/>
        <w:jc w:val="thaiDistribute"/>
        <w:rPr>
          <w:rFonts w:ascii="TH SarabunPSK" w:hAnsi="TH SarabunPSK" w:cs="TH SarabunPSK"/>
          <w:b/>
          <w:bCs/>
          <w:sz w:val="32"/>
          <w:szCs w:val="32"/>
        </w:rPr>
      </w:pPr>
    </w:p>
    <w:p w14:paraId="1A86060F" w14:textId="22A33DC6" w:rsidR="00A46264" w:rsidRPr="00630E1E" w:rsidRDefault="00A46264" w:rsidP="00F1295B">
      <w:pPr>
        <w:spacing w:after="0" w:line="240" w:lineRule="auto"/>
        <w:jc w:val="thaiDistribute"/>
        <w:rPr>
          <w:rFonts w:ascii="TH SarabunPSK" w:hAnsi="TH SarabunPSK" w:cs="TH SarabunPSK"/>
          <w:b/>
          <w:bCs/>
          <w:sz w:val="32"/>
          <w:szCs w:val="32"/>
        </w:rPr>
      </w:pPr>
    </w:p>
    <w:p w14:paraId="6B85A3FA" w14:textId="00F09FDE" w:rsidR="00A46264" w:rsidRPr="00630E1E" w:rsidRDefault="00A46264" w:rsidP="00F1295B">
      <w:pPr>
        <w:spacing w:after="0" w:line="240" w:lineRule="auto"/>
        <w:jc w:val="thaiDistribute"/>
        <w:rPr>
          <w:rFonts w:ascii="TH SarabunPSK" w:hAnsi="TH SarabunPSK" w:cs="TH SarabunPSK"/>
          <w:b/>
          <w:bCs/>
          <w:sz w:val="32"/>
          <w:szCs w:val="32"/>
        </w:rPr>
      </w:pPr>
    </w:p>
    <w:p w14:paraId="2A31A672" w14:textId="0BC384E3" w:rsidR="00A46264" w:rsidRPr="00630E1E" w:rsidRDefault="00A46264" w:rsidP="00F1295B">
      <w:pPr>
        <w:spacing w:after="0" w:line="240" w:lineRule="auto"/>
        <w:jc w:val="thaiDistribute"/>
        <w:rPr>
          <w:rFonts w:ascii="TH SarabunPSK" w:hAnsi="TH SarabunPSK" w:cs="TH SarabunPSK"/>
          <w:b/>
          <w:bCs/>
          <w:sz w:val="32"/>
          <w:szCs w:val="32"/>
        </w:rPr>
      </w:pPr>
    </w:p>
    <w:p w14:paraId="66CDAC2A" w14:textId="7B52ADD5" w:rsidR="00A46264" w:rsidRPr="00630E1E" w:rsidRDefault="00A46264" w:rsidP="00F1295B">
      <w:pPr>
        <w:spacing w:after="0" w:line="240" w:lineRule="auto"/>
        <w:jc w:val="thaiDistribute"/>
        <w:rPr>
          <w:rFonts w:ascii="TH SarabunPSK" w:hAnsi="TH SarabunPSK" w:cs="TH SarabunPSK"/>
          <w:b/>
          <w:bCs/>
          <w:sz w:val="32"/>
          <w:szCs w:val="32"/>
        </w:rPr>
      </w:pPr>
    </w:p>
    <w:p w14:paraId="2DE3B7C5" w14:textId="77777777" w:rsidR="00A46264" w:rsidRPr="00630E1E" w:rsidRDefault="00A46264" w:rsidP="00F1295B">
      <w:pPr>
        <w:spacing w:after="0" w:line="240" w:lineRule="auto"/>
        <w:jc w:val="thaiDistribute"/>
        <w:rPr>
          <w:rFonts w:ascii="TH SarabunPSK" w:hAnsi="TH SarabunPSK" w:cs="TH SarabunPSK"/>
          <w:b/>
          <w:bCs/>
          <w:sz w:val="32"/>
          <w:szCs w:val="32"/>
        </w:rPr>
      </w:pPr>
    </w:p>
    <w:p w14:paraId="06FCFAAE" w14:textId="71D8DCE9" w:rsidR="00A46264" w:rsidRDefault="00A46264" w:rsidP="00F1295B">
      <w:pPr>
        <w:spacing w:after="0" w:line="240" w:lineRule="auto"/>
        <w:jc w:val="thaiDistribute"/>
        <w:rPr>
          <w:rFonts w:ascii="TH SarabunPSK" w:hAnsi="TH SarabunPSK" w:cs="TH SarabunPSK"/>
          <w:b/>
          <w:bCs/>
          <w:sz w:val="32"/>
          <w:szCs w:val="32"/>
        </w:rPr>
      </w:pPr>
    </w:p>
    <w:p w14:paraId="279FB80E" w14:textId="3564A9A8" w:rsidR="001D6DDA" w:rsidRDefault="001D6DDA" w:rsidP="00F1295B">
      <w:pPr>
        <w:spacing w:after="0" w:line="240" w:lineRule="auto"/>
        <w:jc w:val="thaiDistribute"/>
        <w:rPr>
          <w:rFonts w:ascii="TH SarabunPSK" w:hAnsi="TH SarabunPSK" w:cs="TH SarabunPSK"/>
          <w:b/>
          <w:bCs/>
          <w:sz w:val="32"/>
          <w:szCs w:val="32"/>
        </w:rPr>
      </w:pPr>
    </w:p>
    <w:p w14:paraId="71CD7130" w14:textId="717C3280" w:rsidR="001D6DDA" w:rsidRDefault="001D6DDA" w:rsidP="00F1295B">
      <w:pPr>
        <w:spacing w:after="0" w:line="240" w:lineRule="auto"/>
        <w:jc w:val="thaiDistribute"/>
        <w:rPr>
          <w:rFonts w:ascii="TH SarabunPSK" w:hAnsi="TH SarabunPSK" w:cs="TH SarabunPSK"/>
          <w:b/>
          <w:bCs/>
          <w:sz w:val="32"/>
          <w:szCs w:val="32"/>
        </w:rPr>
      </w:pPr>
    </w:p>
    <w:p w14:paraId="44AA4047" w14:textId="5270AD4C" w:rsidR="001D6DDA" w:rsidRDefault="001D6DDA" w:rsidP="00F1295B">
      <w:pPr>
        <w:spacing w:after="0" w:line="240" w:lineRule="auto"/>
        <w:jc w:val="thaiDistribute"/>
        <w:rPr>
          <w:rFonts w:ascii="TH SarabunPSK" w:hAnsi="TH SarabunPSK" w:cs="TH SarabunPSK"/>
          <w:b/>
          <w:bCs/>
          <w:sz w:val="32"/>
          <w:szCs w:val="32"/>
        </w:rPr>
      </w:pPr>
    </w:p>
    <w:p w14:paraId="47B51DB7" w14:textId="77777777" w:rsidR="001D6DDA" w:rsidRPr="00630E1E" w:rsidRDefault="001D6DDA" w:rsidP="00F1295B">
      <w:pPr>
        <w:spacing w:after="0" w:line="240" w:lineRule="auto"/>
        <w:jc w:val="thaiDistribute"/>
        <w:rPr>
          <w:rFonts w:ascii="TH SarabunPSK" w:hAnsi="TH SarabunPSK" w:cs="TH SarabunPSK" w:hint="cs"/>
          <w:b/>
          <w:bCs/>
          <w:sz w:val="32"/>
          <w:szCs w:val="32"/>
        </w:rPr>
      </w:pPr>
    </w:p>
    <w:p w14:paraId="3B4DD529" w14:textId="12C6D24B" w:rsidR="00F1295B" w:rsidRPr="00630E1E" w:rsidRDefault="00F1295B" w:rsidP="00A46264">
      <w:pPr>
        <w:spacing w:after="0" w:line="240" w:lineRule="auto"/>
        <w:jc w:val="center"/>
        <w:rPr>
          <w:rFonts w:ascii="TH SarabunPSK" w:hAnsi="TH SarabunPSK" w:cs="TH SarabunPSK"/>
          <w:b/>
          <w:bCs/>
          <w:sz w:val="44"/>
          <w:szCs w:val="44"/>
        </w:rPr>
      </w:pPr>
      <w:r w:rsidRPr="00630E1E">
        <w:rPr>
          <w:rFonts w:ascii="TH SarabunPSK" w:hAnsi="TH SarabunPSK" w:cs="TH SarabunPSK"/>
          <w:b/>
          <w:bCs/>
          <w:sz w:val="44"/>
          <w:szCs w:val="44"/>
        </w:rPr>
        <w:lastRenderedPageBreak/>
        <w:t>Abstract</w:t>
      </w:r>
    </w:p>
    <w:p w14:paraId="707E30AE" w14:textId="740C3FE2" w:rsidR="00A46264" w:rsidRDefault="00A46264" w:rsidP="00A46264">
      <w:pPr>
        <w:spacing w:after="0" w:line="240" w:lineRule="auto"/>
        <w:jc w:val="center"/>
        <w:rPr>
          <w:rFonts w:ascii="TH SarabunPSK" w:hAnsi="TH SarabunPSK" w:cs="TH SarabunPSK"/>
          <w:b/>
          <w:bCs/>
          <w:sz w:val="32"/>
          <w:szCs w:val="32"/>
        </w:rPr>
      </w:pPr>
    </w:p>
    <w:p w14:paraId="14FBB23F" w14:textId="77777777" w:rsidR="00085B63" w:rsidRPr="00085B63" w:rsidRDefault="00085B63" w:rsidP="00A46264">
      <w:pPr>
        <w:spacing w:after="0" w:line="240" w:lineRule="auto"/>
        <w:jc w:val="center"/>
        <w:rPr>
          <w:rFonts w:ascii="TH SarabunPSK" w:hAnsi="TH SarabunPSK" w:cs="TH SarabunPSK"/>
          <w:b/>
          <w:bCs/>
          <w:sz w:val="32"/>
          <w:szCs w:val="32"/>
        </w:rPr>
      </w:pPr>
    </w:p>
    <w:p w14:paraId="33F76042" w14:textId="77777777" w:rsidR="00F1295B" w:rsidRPr="00630E1E" w:rsidRDefault="00F1295B" w:rsidP="00F1295B">
      <w:pPr>
        <w:spacing w:after="0" w:line="240" w:lineRule="auto"/>
        <w:ind w:firstLine="720"/>
        <w:jc w:val="thaiDistribute"/>
        <w:rPr>
          <w:rFonts w:ascii="TH SarabunPSK" w:hAnsi="TH SarabunPSK" w:cs="TH SarabunPSK"/>
          <w:sz w:val="32"/>
          <w:szCs w:val="32"/>
          <w:lang w:val="en-GB"/>
        </w:rPr>
      </w:pPr>
      <w:r w:rsidRPr="00630E1E">
        <w:rPr>
          <w:rFonts w:ascii="TH SarabunPSK" w:hAnsi="TH SarabunPSK" w:cs="TH SarabunPSK"/>
          <w:sz w:val="32"/>
          <w:szCs w:val="32"/>
        </w:rPr>
        <w:t xml:space="preserve">The early childhood is the importance part of learning. They were like a white clothes with can be </w:t>
      </w:r>
      <w:r w:rsidRPr="00630E1E">
        <w:rPr>
          <w:rFonts w:ascii="TH SarabunPSK" w:hAnsi="TH SarabunPSK" w:cs="TH SarabunPSK"/>
          <w:sz w:val="32"/>
          <w:szCs w:val="32"/>
          <w:lang w:val="en-GB"/>
        </w:rPr>
        <w:t xml:space="preserve">draw any patterns and </w:t>
      </w:r>
      <w:r w:rsidRPr="00630E1E">
        <w:rPr>
          <w:rFonts w:ascii="TH SarabunPSK" w:hAnsi="TH SarabunPSK" w:cs="TH SarabunPSK"/>
          <w:sz w:val="32"/>
          <w:szCs w:val="32"/>
        </w:rPr>
        <w:t>added any color</w:t>
      </w:r>
      <w:r w:rsidRPr="00630E1E">
        <w:rPr>
          <w:rFonts w:ascii="TH SarabunPSK" w:hAnsi="TH SarabunPSK" w:cs="TH SarabunPSK"/>
          <w:sz w:val="32"/>
          <w:szCs w:val="32"/>
          <w:lang w:val="en-GB"/>
        </w:rPr>
        <w:t xml:space="preserve"> on it. Since this part is the most effective for brain’s development. This research is aims to study of teaching management. Research instrument was using activities with music and rhythm which researcher created for prepare and develop the early childhood of body, feeling, social and IQ. The population was 1 room of the early childhood in “Anuban Phetchabun School”. The early childhood will learn with action by playing with music in individual and group which were assigned the role play for each one while can be group and create the easy song such as crap the hands, singing, etc. This activity will develop emotion and human relation for them.</w:t>
      </w:r>
    </w:p>
    <w:p w14:paraId="3434A011" w14:textId="7276AD6B" w:rsidR="00F1295B" w:rsidRPr="00630E1E" w:rsidRDefault="00F1295B" w:rsidP="00F1295B">
      <w:pPr>
        <w:spacing w:after="0" w:line="240" w:lineRule="auto"/>
        <w:ind w:firstLine="720"/>
        <w:jc w:val="thaiDistribute"/>
        <w:rPr>
          <w:rFonts w:ascii="TH SarabunPSK" w:hAnsi="TH SarabunPSK" w:cs="TH SarabunPSK"/>
          <w:sz w:val="16"/>
          <w:szCs w:val="16"/>
          <w:lang w:val="en-GB"/>
        </w:rPr>
      </w:pPr>
    </w:p>
    <w:p w14:paraId="4DE7C78C" w14:textId="140DCFEB" w:rsidR="00A46264" w:rsidRPr="00630E1E" w:rsidRDefault="00A46264" w:rsidP="00F1295B">
      <w:pPr>
        <w:spacing w:after="0" w:line="240" w:lineRule="auto"/>
        <w:ind w:firstLine="720"/>
        <w:jc w:val="thaiDistribute"/>
        <w:rPr>
          <w:rFonts w:ascii="TH SarabunPSK" w:hAnsi="TH SarabunPSK" w:cs="TH SarabunPSK"/>
          <w:sz w:val="16"/>
          <w:szCs w:val="16"/>
          <w:lang w:val="en-GB"/>
        </w:rPr>
      </w:pPr>
    </w:p>
    <w:p w14:paraId="70EE2B8E" w14:textId="77777777" w:rsidR="00A46264" w:rsidRPr="00630E1E" w:rsidRDefault="00A46264" w:rsidP="00F1295B">
      <w:pPr>
        <w:spacing w:after="0" w:line="240" w:lineRule="auto"/>
        <w:ind w:firstLine="720"/>
        <w:jc w:val="thaiDistribute"/>
        <w:rPr>
          <w:rFonts w:ascii="TH SarabunPSK" w:hAnsi="TH SarabunPSK" w:cs="TH SarabunPSK"/>
          <w:sz w:val="16"/>
          <w:szCs w:val="16"/>
          <w:lang w:val="en-GB"/>
        </w:rPr>
      </w:pPr>
    </w:p>
    <w:p w14:paraId="61ED68B7" w14:textId="2C9717CF" w:rsidR="00F1295B" w:rsidRPr="00630E1E" w:rsidRDefault="00F1295B" w:rsidP="00F1295B">
      <w:pPr>
        <w:spacing w:after="0" w:line="240" w:lineRule="auto"/>
        <w:jc w:val="thaiDistribute"/>
        <w:rPr>
          <w:rFonts w:ascii="TH SarabunPSK" w:hAnsi="TH SarabunPSK" w:cs="TH SarabunPSK"/>
          <w:b/>
          <w:bCs/>
          <w:sz w:val="32"/>
          <w:szCs w:val="32"/>
        </w:rPr>
      </w:pPr>
      <w:r w:rsidRPr="00630E1E">
        <w:rPr>
          <w:rFonts w:ascii="TH SarabunPSK" w:hAnsi="TH SarabunPSK" w:cs="TH SarabunPSK"/>
          <w:b/>
          <w:bCs/>
          <w:sz w:val="32"/>
          <w:szCs w:val="32"/>
        </w:rPr>
        <w:t xml:space="preserve">Keywords :  </w:t>
      </w:r>
      <w:r w:rsidRPr="00630E1E">
        <w:rPr>
          <w:rFonts w:ascii="TH SarabunPSK" w:hAnsi="TH SarabunPSK" w:cs="TH SarabunPSK"/>
          <w:color w:val="000000"/>
          <w:spacing w:val="7"/>
          <w:sz w:val="32"/>
          <w:szCs w:val="32"/>
        </w:rPr>
        <w:t>Early childhood</w:t>
      </w:r>
      <w:r w:rsidRPr="00630E1E">
        <w:rPr>
          <w:rFonts w:ascii="TH SarabunPSK" w:hAnsi="TH SarabunPSK" w:cs="TH SarabunPSK"/>
          <w:sz w:val="32"/>
          <w:szCs w:val="32"/>
        </w:rPr>
        <w:t>/</w:t>
      </w:r>
      <w:r w:rsidR="00630E1E">
        <w:rPr>
          <w:rFonts w:ascii="TH SarabunPSK" w:hAnsi="TH SarabunPSK" w:cs="TH SarabunPSK"/>
          <w:sz w:val="32"/>
          <w:szCs w:val="32"/>
        </w:rPr>
        <w:t>Music for</w:t>
      </w:r>
      <w:r w:rsidRPr="00630E1E">
        <w:rPr>
          <w:rFonts w:ascii="TH SarabunPSK" w:hAnsi="TH SarabunPSK" w:cs="TH SarabunPSK"/>
          <w:sz w:val="32"/>
          <w:szCs w:val="32"/>
        </w:rPr>
        <w:t xml:space="preserve"> child</w:t>
      </w:r>
      <w:r w:rsidR="00630E1E">
        <w:rPr>
          <w:rFonts w:ascii="TH SarabunPSK" w:hAnsi="TH SarabunPSK" w:cs="TH SarabunPSK"/>
          <w:sz w:val="32"/>
          <w:szCs w:val="32"/>
        </w:rPr>
        <w:t>hood</w:t>
      </w:r>
    </w:p>
    <w:p w14:paraId="290BFA33" w14:textId="7C09E7D5" w:rsidR="00F1295B" w:rsidRPr="00630E1E" w:rsidRDefault="00F1295B" w:rsidP="001A3FED">
      <w:pPr>
        <w:spacing w:after="0"/>
        <w:jc w:val="center"/>
        <w:rPr>
          <w:rFonts w:ascii="TH SarabunPSK" w:hAnsi="TH SarabunPSK" w:cs="TH SarabunPSK"/>
          <w:b/>
          <w:bCs/>
          <w:sz w:val="44"/>
          <w:szCs w:val="44"/>
        </w:rPr>
      </w:pPr>
    </w:p>
    <w:p w14:paraId="230FE352" w14:textId="33908DE4" w:rsidR="00A46264" w:rsidRPr="00630E1E" w:rsidRDefault="00A46264" w:rsidP="001A3FED">
      <w:pPr>
        <w:spacing w:after="0"/>
        <w:jc w:val="center"/>
        <w:rPr>
          <w:rFonts w:ascii="TH SarabunPSK" w:hAnsi="TH SarabunPSK" w:cs="TH SarabunPSK"/>
          <w:b/>
          <w:bCs/>
          <w:sz w:val="44"/>
          <w:szCs w:val="44"/>
        </w:rPr>
      </w:pPr>
    </w:p>
    <w:p w14:paraId="4BA03A25" w14:textId="5CE380DF" w:rsidR="00A46264" w:rsidRPr="00630E1E" w:rsidRDefault="00A46264" w:rsidP="001A3FED">
      <w:pPr>
        <w:spacing w:after="0"/>
        <w:jc w:val="center"/>
        <w:rPr>
          <w:rFonts w:ascii="TH SarabunPSK" w:hAnsi="TH SarabunPSK" w:cs="TH SarabunPSK"/>
          <w:b/>
          <w:bCs/>
          <w:sz w:val="44"/>
          <w:szCs w:val="44"/>
        </w:rPr>
      </w:pPr>
    </w:p>
    <w:p w14:paraId="1ED3C647" w14:textId="3D6A4E69" w:rsidR="00A46264" w:rsidRPr="00630E1E" w:rsidRDefault="00A46264" w:rsidP="001A3FED">
      <w:pPr>
        <w:spacing w:after="0"/>
        <w:jc w:val="center"/>
        <w:rPr>
          <w:rFonts w:ascii="TH SarabunPSK" w:hAnsi="TH SarabunPSK" w:cs="TH SarabunPSK"/>
          <w:b/>
          <w:bCs/>
          <w:sz w:val="44"/>
          <w:szCs w:val="44"/>
        </w:rPr>
      </w:pPr>
    </w:p>
    <w:p w14:paraId="324EE9F6" w14:textId="187257B7" w:rsidR="00A46264" w:rsidRPr="00630E1E" w:rsidRDefault="00A46264" w:rsidP="001A3FED">
      <w:pPr>
        <w:spacing w:after="0"/>
        <w:jc w:val="center"/>
        <w:rPr>
          <w:rFonts w:ascii="TH SarabunPSK" w:hAnsi="TH SarabunPSK" w:cs="TH SarabunPSK"/>
          <w:b/>
          <w:bCs/>
          <w:sz w:val="44"/>
          <w:szCs w:val="44"/>
        </w:rPr>
      </w:pPr>
    </w:p>
    <w:p w14:paraId="759BB6AF" w14:textId="71BC420B" w:rsidR="00A46264" w:rsidRPr="00630E1E" w:rsidRDefault="00A46264" w:rsidP="001A3FED">
      <w:pPr>
        <w:spacing w:after="0"/>
        <w:jc w:val="center"/>
        <w:rPr>
          <w:rFonts w:ascii="TH SarabunPSK" w:hAnsi="TH SarabunPSK" w:cs="TH SarabunPSK"/>
          <w:b/>
          <w:bCs/>
          <w:sz w:val="44"/>
          <w:szCs w:val="44"/>
        </w:rPr>
      </w:pPr>
    </w:p>
    <w:p w14:paraId="5E3EA48B" w14:textId="243B4EC6" w:rsidR="00A46264" w:rsidRPr="00630E1E" w:rsidRDefault="00A46264" w:rsidP="001A3FED">
      <w:pPr>
        <w:spacing w:after="0"/>
        <w:jc w:val="center"/>
        <w:rPr>
          <w:rFonts w:ascii="TH SarabunPSK" w:hAnsi="TH SarabunPSK" w:cs="TH SarabunPSK"/>
          <w:b/>
          <w:bCs/>
          <w:sz w:val="44"/>
          <w:szCs w:val="44"/>
        </w:rPr>
      </w:pPr>
    </w:p>
    <w:p w14:paraId="1249D973" w14:textId="3627CA40" w:rsidR="00A46264" w:rsidRPr="00630E1E" w:rsidRDefault="00A46264" w:rsidP="001A3FED">
      <w:pPr>
        <w:spacing w:after="0"/>
        <w:jc w:val="center"/>
        <w:rPr>
          <w:rFonts w:ascii="TH SarabunPSK" w:hAnsi="TH SarabunPSK" w:cs="TH SarabunPSK"/>
          <w:b/>
          <w:bCs/>
          <w:sz w:val="44"/>
          <w:szCs w:val="44"/>
        </w:rPr>
      </w:pPr>
    </w:p>
    <w:p w14:paraId="2F86B8F1" w14:textId="5E71B829" w:rsidR="00A46264" w:rsidRPr="00630E1E" w:rsidRDefault="00A46264" w:rsidP="001A3FED">
      <w:pPr>
        <w:spacing w:after="0"/>
        <w:jc w:val="center"/>
        <w:rPr>
          <w:rFonts w:ascii="TH SarabunPSK" w:hAnsi="TH SarabunPSK" w:cs="TH SarabunPSK"/>
          <w:b/>
          <w:bCs/>
          <w:sz w:val="44"/>
          <w:szCs w:val="44"/>
        </w:rPr>
      </w:pPr>
    </w:p>
    <w:p w14:paraId="4BB2E917" w14:textId="29A4FC49" w:rsidR="00A46264" w:rsidRPr="00630E1E" w:rsidRDefault="00A46264" w:rsidP="001A3FED">
      <w:pPr>
        <w:spacing w:after="0"/>
        <w:jc w:val="center"/>
        <w:rPr>
          <w:rFonts w:ascii="TH SarabunPSK" w:hAnsi="TH SarabunPSK" w:cs="TH SarabunPSK"/>
          <w:b/>
          <w:bCs/>
          <w:sz w:val="44"/>
          <w:szCs w:val="44"/>
        </w:rPr>
      </w:pPr>
    </w:p>
    <w:p w14:paraId="396F49B2" w14:textId="7D6B0EF2" w:rsidR="00A46264" w:rsidRPr="00630E1E" w:rsidRDefault="00A46264" w:rsidP="001A3FED">
      <w:pPr>
        <w:spacing w:after="0"/>
        <w:jc w:val="center"/>
        <w:rPr>
          <w:rFonts w:ascii="TH SarabunPSK" w:hAnsi="TH SarabunPSK" w:cs="TH SarabunPSK"/>
          <w:b/>
          <w:bCs/>
          <w:sz w:val="44"/>
          <w:szCs w:val="44"/>
        </w:rPr>
      </w:pPr>
    </w:p>
    <w:p w14:paraId="76981C96" w14:textId="19FA6F91" w:rsidR="00A46264" w:rsidRPr="00CF1D4D" w:rsidRDefault="00A46264" w:rsidP="001A3FED">
      <w:pPr>
        <w:spacing w:after="0"/>
        <w:jc w:val="center"/>
        <w:rPr>
          <w:rFonts w:ascii="TH SarabunPSK" w:hAnsi="TH SarabunPSK" w:cs="TH SarabunPSK"/>
          <w:b/>
          <w:bCs/>
          <w:sz w:val="32"/>
          <w:szCs w:val="32"/>
        </w:rPr>
      </w:pPr>
    </w:p>
    <w:p w14:paraId="221D9EB6" w14:textId="0A41DEE8" w:rsidR="00A46264" w:rsidRDefault="00A46264" w:rsidP="00A46264">
      <w:pPr>
        <w:pStyle w:val="2"/>
        <w:tabs>
          <w:tab w:val="left" w:pos="864"/>
          <w:tab w:val="left" w:pos="1224"/>
          <w:tab w:val="left" w:pos="1656"/>
          <w:tab w:val="left" w:pos="2232"/>
          <w:tab w:val="left" w:pos="3024"/>
        </w:tabs>
        <w:jc w:val="thaiDistribute"/>
        <w:rPr>
          <w:rFonts w:ascii="TH SarabunPSK" w:hAnsi="TH SarabunPSK" w:cs="TH SarabunPSK"/>
          <w:spacing w:val="-8"/>
        </w:rPr>
      </w:pPr>
    </w:p>
    <w:p w14:paraId="1C113390" w14:textId="5AF3E783" w:rsidR="001D6DDA" w:rsidRDefault="001D6DDA" w:rsidP="00A46264">
      <w:pPr>
        <w:pStyle w:val="2"/>
        <w:tabs>
          <w:tab w:val="left" w:pos="864"/>
          <w:tab w:val="left" w:pos="1224"/>
          <w:tab w:val="left" w:pos="1656"/>
          <w:tab w:val="left" w:pos="2232"/>
          <w:tab w:val="left" w:pos="3024"/>
        </w:tabs>
        <w:jc w:val="thaiDistribute"/>
        <w:rPr>
          <w:rFonts w:ascii="TH SarabunPSK" w:hAnsi="TH SarabunPSK" w:cs="TH SarabunPSK"/>
          <w:spacing w:val="-8"/>
        </w:rPr>
      </w:pPr>
    </w:p>
    <w:p w14:paraId="5A058260" w14:textId="20678B65" w:rsidR="001D6DDA" w:rsidRDefault="001D6DDA" w:rsidP="00A46264">
      <w:pPr>
        <w:pStyle w:val="2"/>
        <w:tabs>
          <w:tab w:val="left" w:pos="864"/>
          <w:tab w:val="left" w:pos="1224"/>
          <w:tab w:val="left" w:pos="1656"/>
          <w:tab w:val="left" w:pos="2232"/>
          <w:tab w:val="left" w:pos="3024"/>
        </w:tabs>
        <w:jc w:val="thaiDistribute"/>
        <w:rPr>
          <w:rFonts w:ascii="TH SarabunPSK" w:hAnsi="TH SarabunPSK" w:cs="TH SarabunPSK"/>
          <w:spacing w:val="-8"/>
        </w:rPr>
      </w:pPr>
    </w:p>
    <w:p w14:paraId="3F5B7875" w14:textId="33290762" w:rsidR="001D6DDA" w:rsidRDefault="001D6DDA" w:rsidP="00A46264">
      <w:pPr>
        <w:pStyle w:val="2"/>
        <w:tabs>
          <w:tab w:val="left" w:pos="864"/>
          <w:tab w:val="left" w:pos="1224"/>
          <w:tab w:val="left" w:pos="1656"/>
          <w:tab w:val="left" w:pos="2232"/>
          <w:tab w:val="left" w:pos="3024"/>
        </w:tabs>
        <w:jc w:val="thaiDistribute"/>
        <w:rPr>
          <w:rFonts w:ascii="TH SarabunPSK" w:hAnsi="TH SarabunPSK" w:cs="TH SarabunPSK"/>
          <w:spacing w:val="-8"/>
        </w:rPr>
      </w:pPr>
    </w:p>
    <w:p w14:paraId="480CFD23" w14:textId="35580CF2" w:rsidR="001D6DDA" w:rsidRDefault="001D6DDA" w:rsidP="00A46264">
      <w:pPr>
        <w:pStyle w:val="2"/>
        <w:tabs>
          <w:tab w:val="left" w:pos="864"/>
          <w:tab w:val="left" w:pos="1224"/>
          <w:tab w:val="left" w:pos="1656"/>
          <w:tab w:val="left" w:pos="2232"/>
          <w:tab w:val="left" w:pos="3024"/>
        </w:tabs>
        <w:jc w:val="thaiDistribute"/>
        <w:rPr>
          <w:rFonts w:ascii="TH SarabunPSK" w:hAnsi="TH SarabunPSK" w:cs="TH SarabunPSK"/>
          <w:spacing w:val="-8"/>
        </w:rPr>
      </w:pPr>
    </w:p>
    <w:p w14:paraId="0DF5629B" w14:textId="77777777" w:rsidR="001D6DDA" w:rsidRPr="00CF1D4D" w:rsidRDefault="001D6DDA" w:rsidP="00A46264">
      <w:pPr>
        <w:pStyle w:val="2"/>
        <w:tabs>
          <w:tab w:val="left" w:pos="864"/>
          <w:tab w:val="left" w:pos="1224"/>
          <w:tab w:val="left" w:pos="1656"/>
          <w:tab w:val="left" w:pos="2232"/>
          <w:tab w:val="left" w:pos="3024"/>
        </w:tabs>
        <w:jc w:val="thaiDistribute"/>
        <w:rPr>
          <w:rFonts w:ascii="TH SarabunPSK" w:hAnsi="TH SarabunPSK" w:cs="TH SarabunPSK" w:hint="cs"/>
          <w:spacing w:val="-8"/>
        </w:rPr>
      </w:pPr>
      <w:bookmarkStart w:id="0" w:name="_GoBack"/>
      <w:bookmarkEnd w:id="0"/>
    </w:p>
    <w:p w14:paraId="655E68E2" w14:textId="5BECBB54" w:rsidR="00A46264" w:rsidRPr="00630E1E" w:rsidRDefault="00A46264" w:rsidP="00A46264">
      <w:pPr>
        <w:spacing w:after="0" w:line="240" w:lineRule="auto"/>
        <w:jc w:val="center"/>
        <w:rPr>
          <w:rFonts w:ascii="TH SarabunPSK" w:hAnsi="TH SarabunPSK" w:cs="TH SarabunPSK"/>
          <w:b/>
          <w:bCs/>
          <w:sz w:val="40"/>
          <w:szCs w:val="40"/>
        </w:rPr>
      </w:pPr>
      <w:r w:rsidRPr="00630E1E">
        <w:rPr>
          <w:rFonts w:ascii="TH SarabunPSK" w:hAnsi="TH SarabunPSK" w:cs="TH SarabunPSK"/>
          <w:b/>
          <w:bCs/>
          <w:sz w:val="40"/>
          <w:szCs w:val="40"/>
          <w:cs/>
        </w:rPr>
        <w:lastRenderedPageBreak/>
        <w:t>กิตติกรรมประกาศ</w:t>
      </w:r>
    </w:p>
    <w:p w14:paraId="23DB6B7F" w14:textId="7540DE23" w:rsidR="00A46264" w:rsidRPr="00630E1E" w:rsidRDefault="00A46264" w:rsidP="00A46264">
      <w:pPr>
        <w:spacing w:after="0" w:line="240" w:lineRule="auto"/>
        <w:jc w:val="center"/>
        <w:rPr>
          <w:rFonts w:ascii="TH SarabunPSK" w:hAnsi="TH SarabunPSK" w:cs="TH SarabunPSK"/>
          <w:b/>
          <w:bCs/>
          <w:sz w:val="40"/>
          <w:szCs w:val="40"/>
        </w:rPr>
      </w:pPr>
    </w:p>
    <w:p w14:paraId="5496E178" w14:textId="7479DA74" w:rsidR="00A46264" w:rsidRPr="00630E1E" w:rsidRDefault="00A46264" w:rsidP="00A46264">
      <w:pPr>
        <w:spacing w:after="0" w:line="240" w:lineRule="auto"/>
        <w:jc w:val="thaiDistribute"/>
        <w:rPr>
          <w:rFonts w:ascii="TH SarabunPSK" w:hAnsi="TH SarabunPSK" w:cs="TH SarabunPSK"/>
          <w:sz w:val="32"/>
          <w:szCs w:val="32"/>
        </w:rPr>
      </w:pPr>
      <w:r w:rsidRPr="00630E1E">
        <w:rPr>
          <w:rFonts w:ascii="TH SarabunPSK" w:hAnsi="TH SarabunPSK" w:cs="TH SarabunPSK"/>
          <w:b/>
          <w:bCs/>
          <w:sz w:val="32"/>
          <w:szCs w:val="32"/>
          <w:cs/>
        </w:rPr>
        <w:tab/>
      </w:r>
      <w:r w:rsidRPr="00630E1E">
        <w:rPr>
          <w:rFonts w:ascii="TH SarabunPSK" w:hAnsi="TH SarabunPSK" w:cs="TH SarabunPSK"/>
          <w:sz w:val="32"/>
          <w:szCs w:val="32"/>
          <w:cs/>
        </w:rPr>
        <w:t>รายงานฉบับนี้สำเร็จลุล่วงไปได้ด้วยคำแนะนำต่างๆ จากคณาจารย์ในมหาวิทยาลัยราชภัฏเพชรบูรณ์ และความร่วมมือช่วยเหลืออย่างดียิ่งจากบุคคลหลายฝ่าย ที่ได้สละเวลา</w:t>
      </w:r>
      <w:r w:rsidR="00061848" w:rsidRPr="00630E1E">
        <w:rPr>
          <w:rFonts w:ascii="TH SarabunPSK" w:hAnsi="TH SarabunPSK" w:cs="TH SarabunPSK"/>
          <w:sz w:val="32"/>
          <w:szCs w:val="32"/>
          <w:cs/>
        </w:rPr>
        <w:t>ให้คำแนะนำในการปรึกษา รวมถึงข้อเสนอแนะต่างๆ อันเป็นประโยชน์อย่างยิ่งในการดำเนินการสำหรับงานวิจัยในครั้งนี้</w:t>
      </w:r>
    </w:p>
    <w:p w14:paraId="71EA8BDA" w14:textId="5BF00324" w:rsidR="00A46264" w:rsidRPr="00630E1E" w:rsidRDefault="00A46264" w:rsidP="00A46264">
      <w:pPr>
        <w:spacing w:after="0" w:line="240" w:lineRule="auto"/>
        <w:ind w:firstLine="720"/>
        <w:jc w:val="thaiDistribute"/>
        <w:rPr>
          <w:rFonts w:ascii="TH SarabunPSK" w:hAnsi="TH SarabunPSK" w:cs="TH SarabunPSK"/>
          <w:b/>
          <w:bCs/>
          <w:sz w:val="32"/>
          <w:szCs w:val="32"/>
        </w:rPr>
      </w:pPr>
      <w:r w:rsidRPr="00630E1E">
        <w:rPr>
          <w:rFonts w:ascii="TH SarabunPSK" w:hAnsi="TH SarabunPSK" w:cs="TH SarabunPSK"/>
          <w:sz w:val="32"/>
          <w:szCs w:val="32"/>
          <w:cs/>
        </w:rPr>
        <w:t xml:space="preserve">ผู้วิจัยขอขอบพระคุณเป็นอย่างสูง แหล่งทุนอุดหนุนการวิจัยประจำปีงบประมาณ คณะมนุษยศาสตร์และสังคมศาสตร์ มหาวิทยาลัยราชภัฏเพชรบูรณ์ ที่มีส่วนช่วยให้การวิจัยครั้งนี้สำเร็จลุล่วงด้วยดี จึงขอขอบคุณมา ณ โอกาสนี้  </w:t>
      </w:r>
    </w:p>
    <w:p w14:paraId="3796DAC7" w14:textId="2B0F43FC" w:rsidR="00A46264" w:rsidRPr="00085B63" w:rsidRDefault="00A46264" w:rsidP="001A3FED">
      <w:pPr>
        <w:spacing w:after="0"/>
        <w:jc w:val="center"/>
        <w:rPr>
          <w:rFonts w:ascii="TH SarabunPSK" w:hAnsi="TH SarabunPSK" w:cs="TH SarabunPSK"/>
          <w:b/>
          <w:bCs/>
          <w:sz w:val="32"/>
          <w:szCs w:val="32"/>
        </w:rPr>
      </w:pPr>
    </w:p>
    <w:p w14:paraId="03AFF4FD" w14:textId="77777777" w:rsidR="00061848" w:rsidRPr="00085B63" w:rsidRDefault="00061848" w:rsidP="001A3FED">
      <w:pPr>
        <w:spacing w:after="0"/>
        <w:jc w:val="center"/>
        <w:rPr>
          <w:rFonts w:ascii="TH SarabunPSK" w:hAnsi="TH SarabunPSK" w:cs="TH SarabunPSK"/>
          <w:b/>
          <w:bCs/>
          <w:sz w:val="32"/>
          <w:szCs w:val="32"/>
        </w:rPr>
      </w:pPr>
    </w:p>
    <w:p w14:paraId="08D39FB7" w14:textId="56CABFDE" w:rsidR="00A46264" w:rsidRPr="00085B63" w:rsidRDefault="00061848" w:rsidP="001A3FED">
      <w:pPr>
        <w:spacing w:after="0"/>
        <w:jc w:val="center"/>
        <w:rPr>
          <w:rFonts w:ascii="TH SarabunPSK" w:hAnsi="TH SarabunPSK" w:cs="TH SarabunPSK"/>
          <w:b/>
          <w:bCs/>
          <w:sz w:val="32"/>
          <w:szCs w:val="32"/>
        </w:rPr>
      </w:pPr>
      <w:r w:rsidRPr="00630E1E">
        <w:rPr>
          <w:rFonts w:ascii="TH SarabunPSK" w:hAnsi="TH SarabunPSK" w:cs="TH SarabunPSK"/>
          <w:b/>
          <w:bCs/>
          <w:sz w:val="44"/>
          <w:szCs w:val="44"/>
          <w:cs/>
        </w:rPr>
        <w:tab/>
      </w:r>
      <w:r w:rsidRPr="00630E1E">
        <w:rPr>
          <w:rFonts w:ascii="TH SarabunPSK" w:hAnsi="TH SarabunPSK" w:cs="TH SarabunPSK"/>
          <w:b/>
          <w:bCs/>
          <w:sz w:val="44"/>
          <w:szCs w:val="44"/>
          <w:cs/>
        </w:rPr>
        <w:tab/>
      </w:r>
      <w:r w:rsidRPr="00630E1E">
        <w:rPr>
          <w:rFonts w:ascii="TH SarabunPSK" w:hAnsi="TH SarabunPSK" w:cs="TH SarabunPSK"/>
          <w:b/>
          <w:bCs/>
          <w:sz w:val="44"/>
          <w:szCs w:val="44"/>
          <w:cs/>
        </w:rPr>
        <w:tab/>
      </w:r>
      <w:r w:rsidRPr="00630E1E">
        <w:rPr>
          <w:rFonts w:ascii="TH SarabunPSK" w:hAnsi="TH SarabunPSK" w:cs="TH SarabunPSK"/>
          <w:b/>
          <w:bCs/>
          <w:sz w:val="44"/>
          <w:szCs w:val="44"/>
          <w:cs/>
        </w:rPr>
        <w:tab/>
      </w:r>
      <w:r w:rsidRPr="00630E1E">
        <w:rPr>
          <w:rFonts w:ascii="TH SarabunPSK" w:hAnsi="TH SarabunPSK" w:cs="TH SarabunPSK"/>
          <w:b/>
          <w:bCs/>
          <w:sz w:val="44"/>
          <w:szCs w:val="44"/>
          <w:cs/>
        </w:rPr>
        <w:tab/>
      </w:r>
      <w:r w:rsidRPr="00630E1E">
        <w:rPr>
          <w:rFonts w:ascii="TH SarabunPSK" w:hAnsi="TH SarabunPSK" w:cs="TH SarabunPSK"/>
          <w:b/>
          <w:bCs/>
          <w:sz w:val="44"/>
          <w:szCs w:val="44"/>
          <w:cs/>
        </w:rPr>
        <w:tab/>
      </w:r>
      <w:r w:rsidRPr="00630E1E">
        <w:rPr>
          <w:rFonts w:ascii="TH SarabunPSK" w:hAnsi="TH SarabunPSK" w:cs="TH SarabunPSK"/>
          <w:b/>
          <w:bCs/>
          <w:sz w:val="44"/>
          <w:szCs w:val="44"/>
          <w:cs/>
        </w:rPr>
        <w:tab/>
      </w:r>
      <w:r w:rsidRPr="00630E1E">
        <w:rPr>
          <w:rFonts w:ascii="TH SarabunPSK" w:hAnsi="TH SarabunPSK" w:cs="TH SarabunPSK"/>
          <w:b/>
          <w:bCs/>
          <w:sz w:val="44"/>
          <w:szCs w:val="44"/>
          <w:cs/>
        </w:rPr>
        <w:tab/>
      </w:r>
      <w:r w:rsidRPr="00085B63">
        <w:rPr>
          <w:rFonts w:ascii="TH SarabunPSK" w:hAnsi="TH SarabunPSK" w:cs="TH SarabunPSK"/>
          <w:b/>
          <w:bCs/>
          <w:sz w:val="32"/>
          <w:szCs w:val="32"/>
          <w:cs/>
        </w:rPr>
        <w:t>กิจติยา   รวีฉัตรพงศ์</w:t>
      </w:r>
    </w:p>
    <w:p w14:paraId="3A9438EB" w14:textId="100320DE" w:rsidR="00061848" w:rsidRPr="00085B63" w:rsidRDefault="00061848" w:rsidP="00CF1D4D">
      <w:pPr>
        <w:spacing w:after="0"/>
        <w:ind w:left="850" w:firstLine="720"/>
        <w:jc w:val="center"/>
        <w:rPr>
          <w:rFonts w:ascii="TH SarabunPSK" w:hAnsi="TH SarabunPSK" w:cs="TH SarabunPSK"/>
          <w:b/>
          <w:bCs/>
          <w:sz w:val="32"/>
          <w:szCs w:val="32"/>
          <w:cs/>
        </w:rPr>
      </w:pPr>
      <w:r w:rsidRPr="00630E1E">
        <w:rPr>
          <w:rFonts w:ascii="TH SarabunPSK" w:hAnsi="TH SarabunPSK" w:cs="TH SarabunPSK"/>
          <w:sz w:val="32"/>
          <w:szCs w:val="32"/>
          <w:cs/>
        </w:rPr>
        <w:t xml:space="preserve">  </w:t>
      </w:r>
      <w:r w:rsidRPr="00630E1E">
        <w:rPr>
          <w:rFonts w:ascii="TH SarabunPSK" w:hAnsi="TH SarabunPSK" w:cs="TH SarabunPSK"/>
          <w:sz w:val="32"/>
          <w:szCs w:val="32"/>
          <w:cs/>
        </w:rPr>
        <w:tab/>
        <w:t xml:space="preserve">  </w:t>
      </w:r>
      <w:r w:rsidRPr="00630E1E">
        <w:rPr>
          <w:rFonts w:ascii="TH SarabunPSK" w:hAnsi="TH SarabunPSK" w:cs="TH SarabunPSK"/>
          <w:sz w:val="32"/>
          <w:szCs w:val="32"/>
          <w:cs/>
        </w:rPr>
        <w:tab/>
      </w:r>
      <w:r w:rsidRPr="00630E1E">
        <w:rPr>
          <w:rFonts w:ascii="TH SarabunPSK" w:hAnsi="TH SarabunPSK" w:cs="TH SarabunPSK"/>
          <w:sz w:val="32"/>
          <w:szCs w:val="32"/>
          <w:cs/>
        </w:rPr>
        <w:tab/>
      </w:r>
      <w:r w:rsidRPr="00630E1E">
        <w:rPr>
          <w:rFonts w:ascii="TH SarabunPSK" w:hAnsi="TH SarabunPSK" w:cs="TH SarabunPSK"/>
          <w:sz w:val="32"/>
          <w:szCs w:val="32"/>
          <w:cs/>
        </w:rPr>
        <w:tab/>
      </w:r>
      <w:r w:rsidR="00CF1D4D">
        <w:rPr>
          <w:rFonts w:ascii="TH SarabunPSK" w:hAnsi="TH SarabunPSK" w:cs="TH SarabunPSK" w:hint="cs"/>
          <w:sz w:val="32"/>
          <w:szCs w:val="32"/>
          <w:cs/>
        </w:rPr>
        <w:t xml:space="preserve">           </w:t>
      </w:r>
      <w:r w:rsidRPr="00085B63">
        <w:rPr>
          <w:rFonts w:ascii="TH SarabunPSK" w:hAnsi="TH SarabunPSK" w:cs="TH SarabunPSK"/>
          <w:b/>
          <w:bCs/>
          <w:sz w:val="32"/>
          <w:szCs w:val="32"/>
          <w:cs/>
        </w:rPr>
        <w:t xml:space="preserve">         2  สิงหาคม  2564</w:t>
      </w:r>
    </w:p>
    <w:sectPr w:rsidR="00061848" w:rsidRPr="00085B63" w:rsidSect="00085B63">
      <w:pgSz w:w="11906" w:h="16838"/>
      <w:pgMar w:top="1440" w:right="1440" w:bottom="1440" w:left="1440"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E1C95" w14:textId="77777777" w:rsidR="00C578F0" w:rsidRDefault="00C578F0" w:rsidP="00630E1E">
      <w:pPr>
        <w:spacing w:after="0" w:line="240" w:lineRule="auto"/>
      </w:pPr>
      <w:r>
        <w:separator/>
      </w:r>
    </w:p>
  </w:endnote>
  <w:endnote w:type="continuationSeparator" w:id="0">
    <w:p w14:paraId="30E04999" w14:textId="77777777" w:rsidR="00C578F0" w:rsidRDefault="00C578F0" w:rsidP="00630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UPC">
    <w:altName w:val="AngsanaUPC"/>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CDFF1" w14:textId="77777777" w:rsidR="00C578F0" w:rsidRDefault="00C578F0" w:rsidP="00630E1E">
      <w:pPr>
        <w:spacing w:after="0" w:line="240" w:lineRule="auto"/>
      </w:pPr>
      <w:r>
        <w:separator/>
      </w:r>
    </w:p>
  </w:footnote>
  <w:footnote w:type="continuationSeparator" w:id="0">
    <w:p w14:paraId="6D982B0D" w14:textId="77777777" w:rsidR="00C578F0" w:rsidRDefault="00C578F0" w:rsidP="00630E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E83"/>
    <w:rsid w:val="00061848"/>
    <w:rsid w:val="00085B63"/>
    <w:rsid w:val="001822FE"/>
    <w:rsid w:val="001A3FED"/>
    <w:rsid w:val="001D6DDA"/>
    <w:rsid w:val="00630E1E"/>
    <w:rsid w:val="007D624C"/>
    <w:rsid w:val="00906E83"/>
    <w:rsid w:val="0091237F"/>
    <w:rsid w:val="00A46264"/>
    <w:rsid w:val="00C578F0"/>
    <w:rsid w:val="00CF1D4D"/>
    <w:rsid w:val="00F1295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5BD91D"/>
  <w15:chartTrackingRefBased/>
  <w15:docId w15:val="{2A7031AA-EB47-47D4-A8D0-E6830106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A46264"/>
    <w:pPr>
      <w:spacing w:after="0" w:line="240" w:lineRule="auto"/>
    </w:pPr>
    <w:rPr>
      <w:rFonts w:ascii="AngsanaUPC" w:eastAsia="Cordia New" w:hAnsi="AngsanaUPC" w:cs="AngsanaUPC"/>
      <w:sz w:val="32"/>
      <w:szCs w:val="32"/>
    </w:rPr>
  </w:style>
  <w:style w:type="character" w:customStyle="1" w:styleId="20">
    <w:name w:val="เนื้อความ 2 อักขระ"/>
    <w:basedOn w:val="a0"/>
    <w:link w:val="2"/>
    <w:rsid w:val="00A46264"/>
    <w:rPr>
      <w:rFonts w:ascii="AngsanaUPC" w:eastAsia="Cordia New" w:hAnsi="AngsanaUPC" w:cs="AngsanaUPC"/>
      <w:sz w:val="32"/>
      <w:szCs w:val="32"/>
    </w:rPr>
  </w:style>
  <w:style w:type="paragraph" w:styleId="a3">
    <w:name w:val="header"/>
    <w:basedOn w:val="a"/>
    <w:link w:val="a4"/>
    <w:uiPriority w:val="99"/>
    <w:unhideWhenUsed/>
    <w:rsid w:val="00630E1E"/>
    <w:pPr>
      <w:tabs>
        <w:tab w:val="center" w:pos="4513"/>
        <w:tab w:val="right" w:pos="9026"/>
      </w:tabs>
      <w:spacing w:after="0" w:line="240" w:lineRule="auto"/>
    </w:pPr>
  </w:style>
  <w:style w:type="character" w:customStyle="1" w:styleId="a4">
    <w:name w:val="หัวกระดาษ อักขระ"/>
    <w:basedOn w:val="a0"/>
    <w:link w:val="a3"/>
    <w:uiPriority w:val="99"/>
    <w:rsid w:val="00630E1E"/>
  </w:style>
  <w:style w:type="paragraph" w:styleId="a5">
    <w:name w:val="footer"/>
    <w:basedOn w:val="a"/>
    <w:link w:val="a6"/>
    <w:uiPriority w:val="99"/>
    <w:unhideWhenUsed/>
    <w:rsid w:val="00630E1E"/>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630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1261-F393-4A11-845F-C0A13492D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492</Words>
  <Characters>2811</Characters>
  <Application>Microsoft Office Word</Application>
  <DocSecurity>0</DocSecurity>
  <Lines>23</Lines>
  <Paragraphs>6</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human</cp:lastModifiedBy>
  <cp:revision>8</cp:revision>
  <dcterms:created xsi:type="dcterms:W3CDTF">2021-08-02T07:57:00Z</dcterms:created>
  <dcterms:modified xsi:type="dcterms:W3CDTF">2021-08-18T09:00:00Z</dcterms:modified>
</cp:coreProperties>
</file>