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147B" w:rsidRPr="00CB3693" w:rsidRDefault="00046823" w:rsidP="008B4B9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/>
          <w:b/>
          <w:bCs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5215890</wp:posOffset>
                </wp:positionH>
                <wp:positionV relativeFrom="paragraph">
                  <wp:posOffset>-661035</wp:posOffset>
                </wp:positionV>
                <wp:extent cx="561975" cy="361950"/>
                <wp:effectExtent l="0" t="0" r="28575" b="19050"/>
                <wp:wrapNone/>
                <wp:docPr id="1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36195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320A38B" id="สี่เหลี่ยมผืนผ้า 1" o:spid="_x0000_s1026" style="position:absolute;margin-left:410.7pt;margin-top:-52.05pt;width:44.25pt;height:28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" fillcolor="white [3201]" strokecolor="white [3212]" strokeweight="1pt"/>
            </w:pict>
          </mc:Fallback>
        </mc:AlternateContent>
      </w:r>
      <w:r w:rsidR="00A07CBF">
        <w:rPr>
          <w:rFonts w:ascii="AngsanaUPC" w:hAnsi="AngsanaUPC" w:cs="AngsanaUPC"/>
          <w:b/>
          <w:bCs/>
          <w:sz w:val="40"/>
          <w:szCs w:val="40"/>
          <w:cs/>
        </w:rPr>
        <w:t>บท</w:t>
      </w:r>
      <w:r w:rsidR="008B4B96" w:rsidRPr="00CB3693">
        <w:rPr>
          <w:rFonts w:ascii="AngsanaUPC" w:hAnsi="AngsanaUPC" w:cs="AngsanaUPC"/>
          <w:b/>
          <w:bCs/>
          <w:sz w:val="40"/>
          <w:szCs w:val="40"/>
          <w:cs/>
        </w:rPr>
        <w:t>ที่1</w:t>
      </w:r>
    </w:p>
    <w:p w:rsidR="008B4B96" w:rsidRDefault="008B4B96" w:rsidP="008B4B9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CB3693">
        <w:rPr>
          <w:rFonts w:ascii="AngsanaUPC" w:hAnsi="AngsanaUPC" w:cs="AngsanaUPC"/>
          <w:b/>
          <w:bCs/>
          <w:sz w:val="40"/>
          <w:szCs w:val="40"/>
          <w:cs/>
        </w:rPr>
        <w:t>บทนำ</w:t>
      </w:r>
    </w:p>
    <w:p w:rsidR="00CB3693" w:rsidRPr="00CB3693" w:rsidRDefault="00CB3693" w:rsidP="008B4B96">
      <w:pPr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8B4B96" w:rsidRPr="00CB3693" w:rsidRDefault="00CB3693" w:rsidP="00CB3693">
      <w:pPr>
        <w:pStyle w:val="a3"/>
        <w:tabs>
          <w:tab w:val="left" w:pos="567"/>
        </w:tabs>
        <w:rPr>
          <w:rFonts w:ascii="AngsanaUPC" w:hAnsi="AngsanaUPC" w:cs="AngsanaUPC"/>
          <w:b/>
          <w:bCs/>
          <w:sz w:val="32"/>
          <w:szCs w:val="32"/>
        </w:rPr>
      </w:pPr>
      <w:r w:rsidRPr="00CB3693">
        <w:rPr>
          <w:rFonts w:ascii="AngsanaUPC" w:hAnsi="AngsanaUPC" w:cs="AngsanaUPC"/>
          <w:b/>
          <w:bCs/>
          <w:sz w:val="32"/>
          <w:szCs w:val="32"/>
          <w:cs/>
        </w:rPr>
        <w:t>1.1</w:t>
      </w:r>
      <w:r w:rsidRPr="00CB3693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="008B4B96" w:rsidRPr="00CB3693">
        <w:rPr>
          <w:rFonts w:ascii="AngsanaUPC" w:hAnsi="AngsanaUPC" w:cs="AngsanaUPC"/>
          <w:b/>
          <w:bCs/>
          <w:sz w:val="32"/>
          <w:szCs w:val="32"/>
          <w:cs/>
        </w:rPr>
        <w:t>ความเป็นมาและความสำคัญของปัญหา</w:t>
      </w:r>
    </w:p>
    <w:p w:rsidR="002D236B" w:rsidRPr="002D236B" w:rsidRDefault="002D236B" w:rsidP="001337E8">
      <w:pPr>
        <w:pStyle w:val="a3"/>
        <w:ind w:firstLine="720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>ภาพทิวทัศน์ หรือ ภาพวิว หมายถึงภาพแสดงลักษณะธรรมชาติของภูมิประเทศที่ปรากฏให้เห็นโดยทั่วไป เช่น ภาพท้องนา ทุ่งหญ้า ภูเขา ทะเล บ้านเรือน ท้องฟ้า เป็นต้น ซึ่งเป็นภาพที่มองเห็นในระยะไกล ถ่ายทอดความงามออกมาเป็นผลงานศิลปะ ด้วยการวาดภาพ ถ่ายภาพ และการปั้นรูป เป็นต้น โดยแสดงบรรยายกาศอันสวยงาม ทั้งรูปทรง สีสัน แสงเงาและระยะใกล้ไกล</w:t>
      </w:r>
      <w:r w:rsidR="001337E8">
        <w:rPr>
          <w:rFonts w:ascii="AngsanaUPC" w:eastAsia="Times New Roman" w:hAnsi="AngsanaUPC" w:cs="AngsanaUPC" w:hint="cs"/>
          <w:sz w:val="32"/>
          <w:szCs w:val="32"/>
          <w:cs/>
        </w:rPr>
        <w:t xml:space="preserve"> 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>ภาพทิวทัศน์ แบ่งตามลักษณะ</w:t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ธรรมชาติและสภาพแวดล้อม</w:t>
      </w:r>
      <w:r w:rsidR="001337E8">
        <w:rPr>
          <w:rFonts w:ascii="AngsanaUPC" w:eastAsia="Times New Roman" w:hAnsi="AngsanaUPC" w:cs="AngsanaUPC" w:hint="cs"/>
          <w:sz w:val="32"/>
          <w:szCs w:val="32"/>
          <w:cs/>
        </w:rPr>
        <w:t xml:space="preserve"> </w:t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ได้เป็น 3 ประเภท ดังนี้ </w:t>
      </w:r>
    </w:p>
    <w:p w:rsidR="002D236B" w:rsidRPr="002D236B" w:rsidRDefault="002D236B" w:rsidP="002D236B">
      <w:pPr>
        <w:pStyle w:val="a3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 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ab/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1. ภาพทิวทัศน์บก (</w:t>
      </w:r>
      <w:r w:rsidRPr="002D236B">
        <w:rPr>
          <w:rFonts w:ascii="AngsanaUPC" w:eastAsia="Times New Roman" w:hAnsi="AngsanaUPC" w:cs="AngsanaUPC"/>
          <w:sz w:val="32"/>
          <w:szCs w:val="32"/>
        </w:rPr>
        <w:t>Landscape Painting</w:t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)</w:t>
      </w:r>
    </w:p>
    <w:p w:rsidR="002D236B" w:rsidRPr="002D236B" w:rsidRDefault="002D236B" w:rsidP="002D236B">
      <w:pPr>
        <w:pStyle w:val="a3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 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ab/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2. ภาพทิวทัศน์ทะเล (</w:t>
      </w:r>
      <w:r w:rsidRPr="002D236B">
        <w:rPr>
          <w:rFonts w:ascii="AngsanaUPC" w:eastAsia="Times New Roman" w:hAnsi="AngsanaUPC" w:cs="AngsanaUPC"/>
          <w:sz w:val="32"/>
          <w:szCs w:val="32"/>
        </w:rPr>
        <w:t>Seascape Painting</w:t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) </w:t>
      </w:r>
    </w:p>
    <w:p w:rsidR="002D236B" w:rsidRPr="002D236B" w:rsidRDefault="002D236B" w:rsidP="002D236B">
      <w:pPr>
        <w:pStyle w:val="a3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 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ab/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3. ภาพทิวทัศน์สิ่งก่อสร้าง ( </w:t>
      </w:r>
      <w:r w:rsidRPr="002D236B">
        <w:rPr>
          <w:rFonts w:ascii="AngsanaUPC" w:eastAsia="Times New Roman" w:hAnsi="AngsanaUPC" w:cs="AngsanaUPC"/>
          <w:sz w:val="32"/>
          <w:szCs w:val="32"/>
        </w:rPr>
        <w:t>Architectural Landscape</w:t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)</w:t>
      </w:r>
    </w:p>
    <w:p w:rsidR="002D236B" w:rsidRPr="002D236B" w:rsidRDefault="002D236B" w:rsidP="001337E8">
      <w:pPr>
        <w:pStyle w:val="a3"/>
        <w:ind w:left="720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>ภาพทิวทัศน์สิ่งก่อสร้าง หมายถึง การเขียนภาพโครงสร้างอาคารตึกรามบ้านช่อง สลัม โบสถ์ วิหาร วัดวาอาราม อาจมีต้นไม้ผู้คน และสิ่ง</w:t>
      </w:r>
      <w:proofErr w:type="spellStart"/>
      <w:r w:rsidRPr="002D236B">
        <w:rPr>
          <w:rFonts w:ascii="AngsanaUPC" w:eastAsia="Times New Roman" w:hAnsi="AngsanaUPC" w:cs="AngsanaUPC"/>
          <w:sz w:val="32"/>
          <w:szCs w:val="32"/>
          <w:cs/>
        </w:rPr>
        <w:t>ต่างๆ</w:t>
      </w:r>
      <w:proofErr w:type="spellEnd"/>
      <w:r w:rsidRPr="002D236B">
        <w:rPr>
          <w:rFonts w:ascii="AngsanaUPC" w:eastAsia="Times New Roman" w:hAnsi="AngsanaUPC" w:cs="AngsanaUPC"/>
          <w:sz w:val="32"/>
          <w:szCs w:val="32"/>
          <w:cs/>
        </w:rPr>
        <w:t>ประกอบให้ดูเป็นเรื่องราว สิ่งก่อสร้าง</w:t>
      </w:r>
      <w:proofErr w:type="spellStart"/>
      <w:r w:rsidRPr="002D236B">
        <w:rPr>
          <w:rFonts w:ascii="AngsanaUPC" w:eastAsia="Times New Roman" w:hAnsi="AngsanaUPC" w:cs="AngsanaUPC"/>
          <w:sz w:val="32"/>
          <w:szCs w:val="32"/>
          <w:cs/>
        </w:rPr>
        <w:t>ต่างๆ</w:t>
      </w:r>
      <w:proofErr w:type="spellEnd"/>
      <w:r w:rsidRPr="002D236B">
        <w:rPr>
          <w:rFonts w:ascii="AngsanaUPC" w:eastAsia="Times New Roman" w:hAnsi="AngsanaUPC" w:cs="AngsanaUPC"/>
          <w:sz w:val="32"/>
          <w:szCs w:val="32"/>
          <w:cs/>
        </w:rPr>
        <w:t>ส่วนมากแล้วจะเป็นรูปทรงเรขาคณิต คุณค่าของภาพทิวทัศน์สิ่งก่อสร</w:t>
      </w:r>
      <w:proofErr w:type="spellStart"/>
      <w:r w:rsidRPr="002D236B">
        <w:rPr>
          <w:rFonts w:ascii="AngsanaUPC" w:eastAsia="Times New Roman" w:hAnsi="AngsanaUPC" w:cs="AngsanaUPC"/>
          <w:sz w:val="32"/>
          <w:szCs w:val="32"/>
          <w:cs/>
        </w:rPr>
        <w:t>้่าง</w:t>
      </w:r>
      <w:proofErr w:type="spellEnd"/>
      <w:r w:rsidRPr="002D236B">
        <w:rPr>
          <w:rFonts w:ascii="AngsanaUPC" w:eastAsia="Times New Roman" w:hAnsi="AngsanaUPC" w:cs="AngsanaUPC"/>
          <w:sz w:val="32"/>
          <w:szCs w:val="32"/>
          <w:cs/>
        </w:rPr>
        <w:t>จะอยู่ที่บรรยากาศและแสงเงาที่กระทบกับสิ่งก่อสร้างโดยตรง ตลอดจนลักษณะการประกอบกันของโครงสร้างที่สลับซับซ้อนสวยงาม</w:t>
      </w:r>
    </w:p>
    <w:p w:rsidR="002D236B" w:rsidRPr="002D236B" w:rsidRDefault="001337E8" w:rsidP="002D236B">
      <w:pPr>
        <w:pStyle w:val="a3"/>
        <w:jc w:val="both"/>
        <w:rPr>
          <w:rFonts w:ascii="AngsanaUPC" w:eastAsia="Times New Roman" w:hAnsi="AngsanaUPC" w:cs="AngsanaUPC"/>
          <w:sz w:val="32"/>
          <w:szCs w:val="32"/>
        </w:rPr>
      </w:pPr>
      <w:r>
        <w:rPr>
          <w:rFonts w:ascii="AngsanaUPC" w:eastAsia="Times New Roman" w:hAnsi="AngsanaUPC" w:cs="AngsanaUPC"/>
          <w:sz w:val="32"/>
          <w:szCs w:val="32"/>
          <w:cs/>
        </w:rPr>
        <w:t xml:space="preserve">       </w:t>
      </w:r>
      <w:r>
        <w:rPr>
          <w:rFonts w:ascii="AngsanaUPC" w:eastAsia="Times New Roman" w:hAnsi="AngsanaUPC" w:cs="AngsanaUPC"/>
          <w:sz w:val="32"/>
          <w:szCs w:val="32"/>
          <w:cs/>
        </w:rPr>
        <w:tab/>
      </w:r>
      <w:r w:rsidR="002D236B" w:rsidRPr="002D236B">
        <w:rPr>
          <w:rFonts w:ascii="AngsanaUPC" w:eastAsia="Times New Roman" w:hAnsi="AngsanaUPC" w:cs="AngsanaUPC"/>
          <w:sz w:val="32"/>
          <w:szCs w:val="32"/>
          <w:cs/>
        </w:rPr>
        <w:t>อุทยานประวัติศาสตร์ศรีเทพเป็นหนึ่งในอุทยานประวัติศาสตร์ จำนวนสิบแห่งของประเทศไทยปัจจุบันที่จัดตั้งขึ้นโดยกรมศิลปากร  กระทรวงวัฒนธรรม  โดยจัดตั้งขึ้นเมื่อปี  พ.ศ. 2527  สำหรับชื่อเรียก“ศรีเทพ”  นั้นเป็นการอนุโลมตามพระวินิจฉัยสมเด็จพระเจ้าบรมวงศ์เธอ กรมพระยาดำรงราชานุภาพ  พระบิดาแห่งวิชาประวัติศาสตร์และโบราณคดีไทย  ที่ได้ทรงสันนิษฐานไว้ในคราวเสด็จตรวจราชการมณฑลเพชรบูรณ์เมื่อครั้งดำรงตำแหน่งเสนาบดีกระทรวงมหาดไทยในปี พ.ศ. 2447</w:t>
      </w:r>
    </w:p>
    <w:p w:rsidR="002D236B" w:rsidRPr="002D236B" w:rsidRDefault="002D236B" w:rsidP="002D236B">
      <w:pPr>
        <w:pStyle w:val="a3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 xml:space="preserve">       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ab/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พื้นที่ที่มีการตั้งเป็นอุทยานประวัติศาสตร์ศรีเทพนั้น นับเป็นแหล่งอา</w:t>
      </w:r>
      <w:proofErr w:type="spellStart"/>
      <w:r w:rsidRPr="002D236B">
        <w:rPr>
          <w:rFonts w:ascii="AngsanaUPC" w:eastAsia="Times New Roman" w:hAnsi="AngsanaUPC" w:cs="AngsanaUPC"/>
          <w:sz w:val="32"/>
          <w:szCs w:val="32"/>
          <w:cs/>
        </w:rPr>
        <w:t>รย</w:t>
      </w:r>
      <w:proofErr w:type="spellEnd"/>
      <w:r w:rsidRPr="002D236B">
        <w:rPr>
          <w:rFonts w:ascii="AngsanaUPC" w:eastAsia="Times New Roman" w:hAnsi="AngsanaUPC" w:cs="AngsanaUPC"/>
          <w:sz w:val="32"/>
          <w:szCs w:val="32"/>
          <w:cs/>
        </w:rPr>
        <w:t>ธรรมที่สำคัญแห่งหนึ่งของประเทศไทยปัจจุบัน เนื่องจากยังเป็นพื้นที่ที่ปรากฎร่องรอยหลักฐานซึ่งสะท้อนให้เห็นถึงการตั้งถิ่นฐานอยู่อาศัยของมนุษย์ที่มีมาอย่างต่อเนื่องนับตั้งแต่สมัยก่อนประวัติศาสตร์  วัฒนธรรมทวารวดีและเขมรตามลำดับ ซึ่งรวมระยะเวลาที่มีความเจริญรุ่งเรืองถึงกว่า 800 ปี ก่อนที่จะถูกทิ้งร้างไปด้วยสาเหตุโรคระบาดร้ายแรงหรือปัญหาภัยแล้งประการใดประการหนึ่งหรือทั้งสองประการ   ในราวปลายพุทธศตวรรษที่ 18 - ต้นพุทธศตวรรษที่ 19 อันเป็นช่วงก่อนที่วัฒนธรรมสุโขทัยและอยุธยาจะเจริญรุ่งเรืองขึ้นมาแทนที่ในบริเวณลุ่มแม่น้ำป่าสัก และมีการพัฒนาการตั้งถิ่นฐานอยู่อาศัยอย่างต่อเนื่องมาจนถึงปัจจุบัน</w:t>
      </w:r>
    </w:p>
    <w:p w:rsidR="002D236B" w:rsidRPr="002D236B" w:rsidRDefault="002D236B" w:rsidP="002D236B">
      <w:pPr>
        <w:pStyle w:val="a3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lastRenderedPageBreak/>
        <w:t xml:space="preserve">   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ab/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บริเวณอุทยานประวัติศาสตร์ศรีเทพในปัจจุบัน  ประกอบไปด้วยสองส่วนด้วยกัน   ส่วนแรกเป็นพื้นที่ ในส่วนเมืองโบราณศรีเทพ  ซึ่งมีพื้นที่ทั้งหมดประมาณ 2,889 ไร่  หรือประมาณ 4.7  ตารางกิโลเมตร   มีโบราณสถานเขาคลังใน   โบราณสถานปรางค์สองพี่น้องและโบราณสถานปรางค์ศรีเทพเป็นกลุ่มโบราณ สถานสำคัญ รวมทั้งมีสระน้ำและหนองน้ำขนาดใหญ่จนถึงเล็กกระจัดกระจายอยู่ทั่วไปประมาณ 70 สระ  ส่วนที่สองเป็นพื้นที่ที่อยู่นอกเมืองโบราณศรีเทพ  ซึ่งเท่าที่สามารถสำรวจได้ในปัจจุบันนั้นมีโบราณสถานที่ยังมิได้มีการขุดแต่งและบูรณะประมาณ 50 แห่ง และส่วนใหญ่ตั้งอยู่ทางด้านทิศเหนือของเมืองโบราณศรีเทพ  โดยมีโบราณสถานเขาคลังนอกที่เป็นสถาปัตยกรรมเนื่องในวัฒนธรรมทวารวดีเช่นเดียวกันกับโบราณสถานเขาคลังใน และโบราณสถานปรางค์</w:t>
      </w:r>
      <w:proofErr w:type="spellStart"/>
      <w:r w:rsidRPr="002D236B">
        <w:rPr>
          <w:rFonts w:ascii="AngsanaUPC" w:eastAsia="Times New Roman" w:hAnsi="AngsanaUPC" w:cs="AngsanaUPC"/>
          <w:sz w:val="32"/>
          <w:szCs w:val="32"/>
          <w:cs/>
        </w:rPr>
        <w:t>ฤาษี</w:t>
      </w:r>
      <w:proofErr w:type="spellEnd"/>
      <w:r w:rsidRPr="002D236B">
        <w:rPr>
          <w:rFonts w:ascii="AngsanaUPC" w:eastAsia="Times New Roman" w:hAnsi="AngsanaUPC" w:cs="AngsanaUPC"/>
          <w:sz w:val="32"/>
          <w:szCs w:val="32"/>
          <w:cs/>
        </w:rPr>
        <w:t>ที่เป็นสถาปัตยกรรมเนื่องในวัฒนธรรมเขมรเช่นเดียวกันกับโบราณสถานปรางค์สองพี่น้องแ</w:t>
      </w:r>
      <w:r w:rsidR="001337E8">
        <w:rPr>
          <w:rFonts w:ascii="AngsanaUPC" w:eastAsia="Times New Roman" w:hAnsi="AngsanaUPC" w:cs="AngsanaUPC"/>
          <w:sz w:val="32"/>
          <w:szCs w:val="32"/>
          <w:cs/>
        </w:rPr>
        <w:t xml:space="preserve">ละโบราณสถานปรางค์ศรีเทพ </w:t>
      </w:r>
      <w:r w:rsidRPr="002D236B">
        <w:rPr>
          <w:rFonts w:ascii="AngsanaUPC" w:eastAsia="Times New Roman" w:hAnsi="AngsanaUPC" w:cs="AngsanaUPC"/>
          <w:sz w:val="32"/>
          <w:szCs w:val="32"/>
          <w:cs/>
        </w:rPr>
        <w:t>เป็นโบราณสถานสำคัญ</w:t>
      </w:r>
    </w:p>
    <w:p w:rsidR="00CB3693" w:rsidRDefault="002D236B" w:rsidP="001337E8">
      <w:pPr>
        <w:pStyle w:val="a3"/>
        <w:ind w:firstLine="720"/>
        <w:jc w:val="both"/>
        <w:rPr>
          <w:rFonts w:ascii="AngsanaUPC" w:eastAsia="Times New Roman" w:hAnsi="AngsanaUPC" w:cs="AngsanaUPC"/>
          <w:sz w:val="32"/>
          <w:szCs w:val="32"/>
        </w:rPr>
      </w:pPr>
      <w:r w:rsidRPr="002D236B">
        <w:rPr>
          <w:rFonts w:ascii="AngsanaUPC" w:eastAsia="Times New Roman" w:hAnsi="AngsanaUPC" w:cs="AngsanaUPC"/>
          <w:sz w:val="32"/>
          <w:szCs w:val="32"/>
          <w:cs/>
        </w:rPr>
        <w:t>จากการที่ผู้วิจัยได้อาศัยอยู่ในพื้นที่ของจังหวัดเพชรบูรณ์ และเห็นถึงความงามในแหล่งท่องเที่ยวทางประวัติศาสตร์ คืออุทยานประวัติศาสตร์ศรีเทพ ซึ่งมีประวัติความเป็นมาอย่างยาวนานเป็นสถานที่ทางวัฒนธรรม ผู้วิจัยจึงเกิดแรงบันดาลใจที่จะสร้างสรรค์ผลงานจิตรกรรม โดยการวาดภาพความงามของทิวทัศน์อุทยานประวัติศาสตร์ศรีเทพ จังหวัดเพชรบูรณ์ ภายใต้เทคนิคจิตรกรรม ผ่านประสบการณ์ทางสุนทรียะของผู้วิจัย เพื่อถ่ายทอดถึงความงามของสถานที่อุทยานประวัติศาสตร์ศรีเทพ จังหวัดเพชรบูรณ์</w:t>
      </w:r>
    </w:p>
    <w:p w:rsidR="001337E8" w:rsidRPr="001337E8" w:rsidRDefault="001337E8" w:rsidP="001337E8">
      <w:pPr>
        <w:pStyle w:val="a3"/>
        <w:ind w:firstLine="720"/>
        <w:jc w:val="both"/>
        <w:rPr>
          <w:rFonts w:ascii="AngsanaUPC" w:hAnsi="AngsanaUPC" w:cs="AngsanaUPC" w:hint="cs"/>
          <w:sz w:val="16"/>
          <w:szCs w:val="16"/>
        </w:rPr>
      </w:pPr>
    </w:p>
    <w:p w:rsidR="00DF5A39" w:rsidRPr="00CB3693" w:rsidRDefault="00CB3693" w:rsidP="00CB3693">
      <w:pPr>
        <w:pStyle w:val="a3"/>
        <w:ind w:left="567" w:hanging="567"/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1.2</w:t>
      </w:r>
      <w:r>
        <w:rPr>
          <w:rFonts w:ascii="AngsanaUPC" w:hAnsi="AngsanaUPC" w:cs="AngsanaUPC"/>
          <w:b/>
          <w:bCs/>
          <w:sz w:val="32"/>
          <w:szCs w:val="32"/>
          <w:cs/>
        </w:rPr>
        <w:tab/>
      </w:r>
      <w:r w:rsidR="00DF5A39" w:rsidRPr="00CB3693">
        <w:rPr>
          <w:rFonts w:ascii="AngsanaUPC" w:hAnsi="AngsanaUPC" w:cs="AngsanaUPC"/>
          <w:b/>
          <w:bCs/>
          <w:sz w:val="32"/>
          <w:szCs w:val="32"/>
          <w:cs/>
        </w:rPr>
        <w:t>วัตถุประสงค์ของการวิจัย</w:t>
      </w:r>
    </w:p>
    <w:p w:rsidR="00DF5A39" w:rsidRPr="0023158D" w:rsidRDefault="00166F34" w:rsidP="0023158D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2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1</w:t>
      </w:r>
      <w:r w:rsidR="008F2D64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3158D" w:rsidRPr="0023158D">
        <w:rPr>
          <w:rFonts w:ascii="AngsanaUPC" w:hAnsi="AngsanaUPC" w:cs="AngsanaUPC"/>
          <w:sz w:val="32"/>
          <w:szCs w:val="32"/>
          <w:cs/>
        </w:rPr>
        <w:t>เพื่อถ่ายทอดถึงความงามของสถานที่อุทยานประวัติศาสตร์ศรีเทพ จังหวัดเพชรบูรณ์ ผ่านประสบ การณ์สุนทรียะแห่งความงาม ในรูปแบบของผลงานจิตรกรรมสร้างสรรค์</w:t>
      </w:r>
    </w:p>
    <w:p w:rsidR="00DF5A39" w:rsidRPr="0023158D" w:rsidRDefault="008F2D64" w:rsidP="0023158D">
      <w:pPr>
        <w:pStyle w:val="a3"/>
        <w:tabs>
          <w:tab w:val="left" w:pos="993"/>
        </w:tabs>
        <w:ind w:firstLine="567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/>
          <w:sz w:val="32"/>
          <w:szCs w:val="32"/>
          <w:cs/>
        </w:rPr>
        <w:t>.</w:t>
      </w:r>
      <w:r w:rsidR="00CB3693">
        <w:rPr>
          <w:rFonts w:ascii="AngsanaUPC" w:hAnsi="AngsanaUPC" w:cs="AngsanaUPC"/>
          <w:sz w:val="32"/>
          <w:szCs w:val="32"/>
        </w:rPr>
        <w:t>2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2</w:t>
      </w:r>
      <w:r w:rsidR="00A046FC"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C5386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3158D" w:rsidRPr="0023158D">
        <w:rPr>
          <w:rFonts w:ascii="AngsanaUPC" w:hAnsi="AngsanaUPC" w:cs="AngsanaUPC"/>
          <w:sz w:val="32"/>
          <w:szCs w:val="32"/>
          <w:cs/>
        </w:rPr>
        <w:t>เพื่อศึกษา วิเคราะห์ สังเคราะห์การสร้างสรรค์ผลงานจิตรกรรม</w:t>
      </w:r>
    </w:p>
    <w:p w:rsidR="008B4B96" w:rsidRPr="0023158D" w:rsidRDefault="008F2D64" w:rsidP="0023158D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2</w:t>
      </w:r>
      <w:r>
        <w:rPr>
          <w:rFonts w:ascii="AngsanaUPC" w:hAnsi="AngsanaUPC" w:cs="AngsanaUPC"/>
          <w:sz w:val="32"/>
          <w:szCs w:val="32"/>
          <w:cs/>
        </w:rPr>
        <w:t>.</w:t>
      </w:r>
      <w:r w:rsidR="00CB3693">
        <w:rPr>
          <w:rFonts w:ascii="AngsanaUPC" w:hAnsi="AngsanaUPC" w:cs="AngsanaUPC"/>
          <w:sz w:val="32"/>
          <w:szCs w:val="32"/>
        </w:rPr>
        <w:t>3</w:t>
      </w:r>
      <w:r w:rsidR="0023158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3158D" w:rsidRPr="0023158D">
        <w:rPr>
          <w:rFonts w:ascii="AngsanaUPC" w:hAnsi="AngsanaUPC" w:cs="AngsanaUPC"/>
          <w:sz w:val="32"/>
          <w:szCs w:val="32"/>
          <w:cs/>
        </w:rPr>
        <w:t>เพื่อสร้างองค์ความรู้ในการสร้างสรรค์ผลงานจิตรกรรมโดยการวาดภาพทิวทัศน์ความงามของเมืองโบราณอุทยานประวัติศาสตร์ศรีเทพ จังหวัดเพชรบูรณ์</w:t>
      </w:r>
    </w:p>
    <w:p w:rsidR="00A046FC" w:rsidRDefault="00A046FC" w:rsidP="002771A5">
      <w:pPr>
        <w:pStyle w:val="a3"/>
        <w:jc w:val="both"/>
        <w:rPr>
          <w:rFonts w:ascii="AngsanaUPC" w:hAnsi="AngsanaUPC" w:cs="AngsanaUPC"/>
          <w:sz w:val="32"/>
          <w:szCs w:val="32"/>
        </w:rPr>
      </w:pPr>
    </w:p>
    <w:p w:rsidR="000C3815" w:rsidRDefault="000C3815" w:rsidP="000C3815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0C3815">
        <w:rPr>
          <w:rFonts w:ascii="AngsanaUPC" w:hAnsi="AngsanaUPC" w:cs="AngsanaUPC"/>
          <w:b/>
          <w:bCs/>
          <w:sz w:val="32"/>
          <w:szCs w:val="32"/>
        </w:rPr>
        <w:t>1</w:t>
      </w:r>
      <w:r w:rsidRPr="000C3815">
        <w:rPr>
          <w:rFonts w:ascii="AngsanaUPC" w:hAnsi="AngsanaUPC" w:cs="AngsanaUPC"/>
          <w:b/>
          <w:bCs/>
          <w:sz w:val="32"/>
          <w:szCs w:val="32"/>
          <w:cs/>
        </w:rPr>
        <w:t>.</w:t>
      </w:r>
      <w:r w:rsidRPr="000C3815">
        <w:rPr>
          <w:rFonts w:ascii="AngsanaUPC" w:hAnsi="AngsanaUPC" w:cs="AngsanaUPC"/>
          <w:b/>
          <w:bCs/>
          <w:sz w:val="32"/>
          <w:szCs w:val="32"/>
        </w:rPr>
        <w:t>3</w:t>
      </w:r>
      <w:r>
        <w:rPr>
          <w:rFonts w:ascii="AngsanaUPC" w:hAnsi="AngsanaUPC" w:cs="AngsanaUPC"/>
          <w:b/>
          <w:bCs/>
          <w:sz w:val="32"/>
          <w:szCs w:val="32"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ขอบเขตของการวิจัย</w:t>
      </w:r>
    </w:p>
    <w:p w:rsidR="000C3815" w:rsidRPr="00CB3693" w:rsidRDefault="000C3815" w:rsidP="000C3815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</w:t>
      </w:r>
      <w:r w:rsidR="00B85060">
        <w:rPr>
          <w:rFonts w:ascii="AngsanaUPC" w:hAnsi="AngsanaUPC" w:cs="AngsanaUPC" w:hint="cs"/>
          <w:sz w:val="32"/>
          <w:szCs w:val="32"/>
          <w:cs/>
        </w:rPr>
        <w:t>.3.1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Pr="00CB3693">
        <w:rPr>
          <w:rFonts w:ascii="AngsanaUPC" w:hAnsi="AngsanaUPC" w:cs="AngsanaUPC"/>
          <w:sz w:val="32"/>
          <w:szCs w:val="32"/>
          <w:cs/>
        </w:rPr>
        <w:t>ขอบเขตด้านข้อมูล</w:t>
      </w:r>
    </w:p>
    <w:p w:rsidR="000C3815" w:rsidRPr="00CB3693" w:rsidRDefault="000C3815" w:rsidP="000C3815">
      <w:pPr>
        <w:pStyle w:val="a3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  <w:t xml:space="preserve">  </w:t>
      </w:r>
      <w:r w:rsidR="00B85060">
        <w:rPr>
          <w:rFonts w:ascii="AngsanaUPC" w:hAnsi="AngsanaUPC" w:cs="AngsanaUPC" w:hint="cs"/>
          <w:sz w:val="32"/>
          <w:szCs w:val="32"/>
          <w:cs/>
        </w:rPr>
        <w:t xml:space="preserve">     </w:t>
      </w:r>
      <w:r w:rsidR="0068116A">
        <w:rPr>
          <w:rFonts w:ascii="AngsanaUPC" w:hAnsi="AngsanaUPC" w:cs="AngsanaUPC"/>
          <w:sz w:val="32"/>
          <w:szCs w:val="32"/>
          <w:cs/>
        </w:rPr>
        <w:t>1.</w:t>
      </w:r>
      <w:r w:rsidR="0068116A">
        <w:rPr>
          <w:rFonts w:ascii="AngsanaUPC" w:hAnsi="AngsanaUPC" w:cs="AngsanaUPC" w:hint="cs"/>
          <w:sz w:val="32"/>
          <w:szCs w:val="32"/>
          <w:cs/>
        </w:rPr>
        <w:t>3.1.1</w:t>
      </w:r>
      <w:r w:rsidRPr="00CB3693">
        <w:rPr>
          <w:rFonts w:ascii="AngsanaUPC" w:hAnsi="AngsanaUPC" w:cs="AngsanaUPC"/>
          <w:sz w:val="32"/>
          <w:szCs w:val="32"/>
          <w:cs/>
        </w:rPr>
        <w:t xml:space="preserve"> </w:t>
      </w:r>
      <w:r w:rsidR="0023158D" w:rsidRPr="0023158D">
        <w:rPr>
          <w:rFonts w:ascii="AngsanaUPC" w:eastAsia="Times New Roman" w:hAnsi="AngsanaUPC" w:cs="AngsanaUPC"/>
          <w:sz w:val="32"/>
          <w:szCs w:val="32"/>
          <w:cs/>
        </w:rPr>
        <w:t>ข้อมูลจากเอกสาร ที่ได้ให้ความรู้เกี่ยวกับอุทยานประวัติศาสตร์ศรีเทพ จังหวัดเพชรบูรณ์ และผลงานจิตรกรรมสร้างสรรค์</w:t>
      </w:r>
    </w:p>
    <w:p w:rsidR="000C3815" w:rsidRPr="00D657BF" w:rsidRDefault="000C3815" w:rsidP="00D657BF">
      <w:pPr>
        <w:pStyle w:val="a3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  <w:cs/>
        </w:rPr>
        <w:tab/>
        <w:t xml:space="preserve">  </w:t>
      </w:r>
      <w:r w:rsidR="0068116A">
        <w:rPr>
          <w:rFonts w:ascii="AngsanaUPC" w:hAnsi="AngsanaUPC" w:cs="AngsanaUPC" w:hint="cs"/>
          <w:sz w:val="32"/>
          <w:szCs w:val="32"/>
          <w:cs/>
        </w:rPr>
        <w:t xml:space="preserve">     1.3.1.2</w:t>
      </w:r>
      <w:r w:rsidR="00C5386D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3158D" w:rsidRPr="0023158D">
        <w:rPr>
          <w:rFonts w:ascii="AngsanaUPC" w:hAnsi="AngsanaUPC" w:cs="AngsanaUPC"/>
          <w:sz w:val="32"/>
          <w:szCs w:val="32"/>
          <w:cs/>
        </w:rPr>
        <w:t>ข้อมูลภาคสนาม เป็นข้อมูลที่ได้ลงพื้นที่ ศึกษา สังเกต และรวบรวมภาพถ่ายจากสถานที่จริงใน อุทยานประวัติศาสตร์ศรีเทพ จังหวัดเพชรบูรณ์</w:t>
      </w:r>
    </w:p>
    <w:p w:rsidR="000C3815" w:rsidRPr="00CB3693" w:rsidRDefault="00B85060" w:rsidP="000C3815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sz w:val="32"/>
          <w:szCs w:val="32"/>
          <w:cs/>
        </w:rPr>
        <w:t>1.3.</w:t>
      </w:r>
      <w:r w:rsidR="000C3815" w:rsidRPr="00CB3693">
        <w:rPr>
          <w:rFonts w:ascii="AngsanaUPC" w:hAnsi="AngsanaUPC" w:cs="AngsanaUPC"/>
          <w:sz w:val="32"/>
          <w:szCs w:val="32"/>
          <w:cs/>
        </w:rPr>
        <w:t>2 ขอบเขตด้านเนื้อหา</w:t>
      </w:r>
    </w:p>
    <w:p w:rsidR="00D657BF" w:rsidRPr="00D657BF" w:rsidRDefault="000C3815" w:rsidP="00D657BF">
      <w:pPr>
        <w:pStyle w:val="a3"/>
        <w:rPr>
          <w:rFonts w:ascii="AngsanaUPC" w:hAnsi="AngsanaUPC" w:cs="AngsanaUPC"/>
          <w:sz w:val="32"/>
          <w:szCs w:val="32"/>
        </w:rPr>
      </w:pPr>
      <w:r w:rsidRPr="00CB3693">
        <w:rPr>
          <w:rFonts w:ascii="AngsanaUPC" w:hAnsi="AngsanaUPC" w:cs="AngsanaUPC"/>
          <w:sz w:val="32"/>
          <w:szCs w:val="32"/>
          <w:cs/>
        </w:rPr>
        <w:t xml:space="preserve">     </w:t>
      </w:r>
      <w:r>
        <w:rPr>
          <w:rFonts w:ascii="AngsanaUPC" w:hAnsi="AngsanaUPC" w:cs="AngsanaUPC"/>
          <w:sz w:val="32"/>
          <w:szCs w:val="32"/>
          <w:cs/>
        </w:rPr>
        <w:tab/>
      </w:r>
      <w:r>
        <w:rPr>
          <w:rFonts w:ascii="AngsanaUPC" w:hAnsi="AngsanaUPC" w:cs="AngsanaUPC" w:hint="cs"/>
          <w:sz w:val="32"/>
          <w:szCs w:val="32"/>
          <w:cs/>
        </w:rPr>
        <w:t xml:space="preserve">  </w:t>
      </w:r>
      <w:r w:rsidR="00B85060">
        <w:rPr>
          <w:rFonts w:ascii="AngsanaUPC" w:hAnsi="AngsanaUPC" w:cs="AngsanaUPC" w:hint="cs"/>
          <w:sz w:val="32"/>
          <w:szCs w:val="32"/>
          <w:cs/>
        </w:rPr>
        <w:t xml:space="preserve">     </w:t>
      </w:r>
      <w:r w:rsidR="00164741">
        <w:rPr>
          <w:rFonts w:ascii="AngsanaUPC" w:hAnsi="AngsanaUPC" w:cs="AngsanaUPC"/>
          <w:sz w:val="32"/>
          <w:szCs w:val="32"/>
          <w:cs/>
        </w:rPr>
        <w:t>1</w:t>
      </w:r>
      <w:r w:rsidR="00164741">
        <w:rPr>
          <w:rFonts w:ascii="AngsanaUPC" w:hAnsi="AngsanaUPC" w:cs="AngsanaUPC" w:hint="cs"/>
          <w:sz w:val="32"/>
          <w:szCs w:val="32"/>
          <w:cs/>
        </w:rPr>
        <w:t>.3.2.1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23158D" w:rsidRPr="0023158D">
        <w:rPr>
          <w:rFonts w:ascii="AngsanaUPC" w:hAnsi="AngsanaUPC" w:cs="AngsanaUPC"/>
          <w:sz w:val="32"/>
          <w:szCs w:val="32"/>
          <w:cs/>
        </w:rPr>
        <w:t>สร้างสรรค์ผลงานจิตรกรรมทิวทัศน์จากความงามเมืองโบราณอุทยานประวัติศาสตร์ศรีเทพ จังหวัดเพชรบูรณ์</w:t>
      </w:r>
    </w:p>
    <w:p w:rsidR="00D657BF" w:rsidRPr="00D657BF" w:rsidRDefault="00D657BF" w:rsidP="00D657BF">
      <w:pPr>
        <w:pStyle w:val="a3"/>
        <w:rPr>
          <w:rFonts w:ascii="AngsanaUPC" w:hAnsi="AngsanaUPC" w:cs="AngsanaUPC"/>
          <w:sz w:val="32"/>
          <w:szCs w:val="32"/>
        </w:rPr>
      </w:pPr>
      <w:r w:rsidRPr="00D657BF">
        <w:rPr>
          <w:rFonts w:ascii="AngsanaUPC" w:hAnsi="AngsanaUPC" w:cs="AngsanaUPC"/>
          <w:sz w:val="32"/>
          <w:szCs w:val="32"/>
          <w:cs/>
        </w:rPr>
        <w:lastRenderedPageBreak/>
        <w:t xml:space="preserve">     ผลที่ได้ คือ 1. </w:t>
      </w:r>
      <w:r w:rsidR="0023158D" w:rsidRPr="0023158D">
        <w:rPr>
          <w:rFonts w:ascii="AngsanaUPC" w:hAnsi="AngsanaUPC" w:cs="AngsanaUPC"/>
          <w:sz w:val="32"/>
          <w:szCs w:val="32"/>
          <w:cs/>
        </w:rPr>
        <w:t xml:space="preserve">ผลงานจิตรกรรมสร้างสรรค์ ขนาด 50 </w:t>
      </w:r>
      <w:r w:rsidR="0023158D" w:rsidRPr="0023158D">
        <w:rPr>
          <w:rFonts w:ascii="AngsanaUPC" w:hAnsi="AngsanaUPC" w:cs="AngsanaUPC"/>
          <w:sz w:val="32"/>
          <w:szCs w:val="32"/>
        </w:rPr>
        <w:t xml:space="preserve">x </w:t>
      </w:r>
      <w:r w:rsidR="0023158D" w:rsidRPr="0023158D">
        <w:rPr>
          <w:rFonts w:ascii="AngsanaUPC" w:hAnsi="AngsanaUPC" w:cs="AngsanaUPC"/>
          <w:sz w:val="32"/>
          <w:szCs w:val="32"/>
          <w:cs/>
        </w:rPr>
        <w:t>60 เซนติเมตร จำนวน 4 ชิ้น</w:t>
      </w:r>
    </w:p>
    <w:p w:rsidR="000C3815" w:rsidRDefault="00D657BF" w:rsidP="00D657BF">
      <w:pPr>
        <w:pStyle w:val="a3"/>
        <w:rPr>
          <w:rFonts w:ascii="AngsanaUPC" w:hAnsi="AngsanaUPC" w:cs="AngsanaUPC"/>
          <w:b/>
          <w:bCs/>
          <w:sz w:val="32"/>
          <w:szCs w:val="32"/>
        </w:rPr>
      </w:pPr>
      <w:r w:rsidRPr="00D657BF">
        <w:rPr>
          <w:rFonts w:ascii="AngsanaUPC" w:hAnsi="AngsanaUPC" w:cs="AngsanaUPC"/>
          <w:sz w:val="32"/>
          <w:szCs w:val="32"/>
          <w:cs/>
        </w:rPr>
        <w:t xml:space="preserve">            </w:t>
      </w:r>
      <w:r w:rsidR="004122BD">
        <w:rPr>
          <w:rFonts w:ascii="AngsanaUPC" w:hAnsi="AngsanaUPC" w:cs="AngsanaUPC"/>
          <w:sz w:val="32"/>
          <w:szCs w:val="32"/>
          <w:cs/>
        </w:rPr>
        <w:t xml:space="preserve">           </w:t>
      </w:r>
      <w:r w:rsidRPr="00D657BF">
        <w:rPr>
          <w:rFonts w:ascii="AngsanaUPC" w:hAnsi="AngsanaUPC" w:cs="AngsanaUPC"/>
          <w:sz w:val="32"/>
          <w:szCs w:val="32"/>
          <w:cs/>
        </w:rPr>
        <w:t xml:space="preserve"> 2. ได้ประสบการณ์สุนทรียะจากการสร้างสรรค์ผลงานศิลปะในพื้นที่จังหวัดของตนเอง</w:t>
      </w:r>
    </w:p>
    <w:p w:rsidR="00B85060" w:rsidRPr="00B85060" w:rsidRDefault="00B85060" w:rsidP="00B85060">
      <w:pPr>
        <w:pStyle w:val="a3"/>
        <w:tabs>
          <w:tab w:val="left" w:pos="567"/>
        </w:tabs>
        <w:rPr>
          <w:rFonts w:ascii="AngsanaUPC" w:hAnsi="AngsanaUPC" w:cs="AngsanaUPC"/>
          <w:b/>
          <w:bCs/>
          <w:sz w:val="32"/>
          <w:szCs w:val="32"/>
        </w:rPr>
      </w:pPr>
    </w:p>
    <w:p w:rsidR="00B85060" w:rsidRPr="00B85060" w:rsidRDefault="00B85060" w:rsidP="00B85060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B85060">
        <w:rPr>
          <w:rFonts w:ascii="AngsanaUPC" w:hAnsi="AngsanaUPC" w:cs="AngsanaUPC"/>
          <w:b/>
          <w:bCs/>
          <w:sz w:val="32"/>
          <w:szCs w:val="32"/>
        </w:rPr>
        <w:t>1</w:t>
      </w:r>
      <w:r w:rsidRPr="00B85060">
        <w:rPr>
          <w:rFonts w:ascii="AngsanaUPC" w:hAnsi="AngsanaUPC" w:cs="AngsanaUPC"/>
          <w:b/>
          <w:bCs/>
          <w:sz w:val="32"/>
          <w:szCs w:val="32"/>
          <w:cs/>
        </w:rPr>
        <w:t>.</w:t>
      </w:r>
      <w:r>
        <w:rPr>
          <w:rFonts w:ascii="AngsanaUPC" w:hAnsi="AngsanaUPC" w:cs="AngsanaUPC"/>
          <w:b/>
          <w:bCs/>
          <w:sz w:val="32"/>
          <w:szCs w:val="32"/>
        </w:rPr>
        <w:t>4</w:t>
      </w:r>
      <w:r w:rsidRPr="00B85060">
        <w:rPr>
          <w:rFonts w:ascii="AngsanaUPC" w:hAnsi="AngsanaUPC" w:cs="AngsanaUPC"/>
          <w:b/>
          <w:bCs/>
          <w:sz w:val="32"/>
          <w:szCs w:val="32"/>
        </w:rPr>
        <w:tab/>
      </w:r>
      <w:r w:rsidRPr="00B85060">
        <w:rPr>
          <w:rFonts w:ascii="AngsanaUPC" w:hAnsi="AngsanaUPC" w:cs="AngsanaUPC"/>
          <w:b/>
          <w:bCs/>
          <w:sz w:val="32"/>
          <w:szCs w:val="32"/>
          <w:cs/>
        </w:rPr>
        <w:t>ประโยชน์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ที่คาดว่าจะได้รับ</w:t>
      </w:r>
    </w:p>
    <w:p w:rsidR="00B85060" w:rsidRPr="00B85060" w:rsidRDefault="00B85060" w:rsidP="00B85060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</w:rPr>
      </w:pPr>
      <w:r w:rsidRPr="00B85060">
        <w:rPr>
          <w:rFonts w:ascii="AngsanaUPC" w:hAnsi="AngsanaUPC" w:cs="AngsanaUPC"/>
          <w:b/>
          <w:bCs/>
          <w:sz w:val="32"/>
          <w:szCs w:val="32"/>
        </w:rPr>
        <w:tab/>
      </w:r>
      <w:r w:rsidRPr="00B85060"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4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1</w:t>
      </w:r>
      <w:r w:rsidR="0023158D" w:rsidRPr="0023158D">
        <w:rPr>
          <w:rFonts w:ascii="AngsanaUPC" w:hAnsi="AngsanaUPC" w:cs="AngsanaUPC"/>
          <w:sz w:val="32"/>
          <w:szCs w:val="32"/>
          <w:cs/>
        </w:rPr>
        <w:t>องค์ความรู้ในการสร้างสรรค์ผลงานจิตรกรรม ที่สะท้อนถึงความงามของทิวทัศน์ในเมืองโบราณอุทยานประวัติศาสตร์ศรีเทพ จังหวัดเพชรบูรณ์</w:t>
      </w:r>
    </w:p>
    <w:p w:rsidR="00B85060" w:rsidRPr="00B85060" w:rsidRDefault="00B85060" w:rsidP="00B85060">
      <w:pPr>
        <w:pStyle w:val="a3"/>
        <w:ind w:firstLine="567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4</w:t>
      </w:r>
      <w:r>
        <w:rPr>
          <w:rFonts w:ascii="AngsanaUPC" w:hAnsi="AngsanaUPC" w:cs="AngsanaUPC"/>
          <w:sz w:val="32"/>
          <w:szCs w:val="32"/>
          <w:cs/>
        </w:rPr>
        <w:t>.</w:t>
      </w:r>
      <w:r w:rsidRPr="00B85060">
        <w:rPr>
          <w:rFonts w:ascii="AngsanaUPC" w:hAnsi="AngsanaUPC" w:cs="AngsanaUPC"/>
          <w:sz w:val="32"/>
          <w:szCs w:val="32"/>
        </w:rPr>
        <w:t>2</w:t>
      </w:r>
      <w:r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23158D" w:rsidRPr="0023158D">
        <w:rPr>
          <w:rFonts w:ascii="AngsanaUPC" w:hAnsi="AngsanaUPC" w:cs="AngsanaUPC"/>
          <w:sz w:val="32"/>
          <w:szCs w:val="32"/>
          <w:cs/>
        </w:rPr>
        <w:t>กระบวนการในการสร้างสรรค์และพัฒนาผลงานจิตรกรรม เพื่อประโยชน์ในการศึกษาทาง ด้านศิลปกรรมต่อผู้ที่สนใจ</w:t>
      </w:r>
    </w:p>
    <w:p w:rsidR="00B85060" w:rsidRPr="00B85060" w:rsidRDefault="00B85060" w:rsidP="00B85060">
      <w:pPr>
        <w:pStyle w:val="a3"/>
        <w:ind w:firstLine="567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sz w:val="32"/>
          <w:szCs w:val="32"/>
        </w:rPr>
        <w:t>1</w:t>
      </w:r>
      <w:r>
        <w:rPr>
          <w:rFonts w:ascii="AngsanaUPC" w:hAnsi="AngsanaUPC" w:cs="AngsanaUPC"/>
          <w:sz w:val="32"/>
          <w:szCs w:val="32"/>
          <w:cs/>
        </w:rPr>
        <w:t>.</w:t>
      </w:r>
      <w:r>
        <w:rPr>
          <w:rFonts w:ascii="AngsanaUPC" w:hAnsi="AngsanaUPC" w:cs="AngsanaUPC"/>
          <w:sz w:val="32"/>
          <w:szCs w:val="32"/>
        </w:rPr>
        <w:t>4</w:t>
      </w:r>
      <w:r>
        <w:rPr>
          <w:rFonts w:ascii="AngsanaUPC" w:hAnsi="AngsanaUPC" w:cs="AngsanaUPC"/>
          <w:sz w:val="32"/>
          <w:szCs w:val="32"/>
          <w:cs/>
        </w:rPr>
        <w:t>.</w:t>
      </w:r>
      <w:r w:rsidRPr="00B85060">
        <w:rPr>
          <w:rFonts w:ascii="AngsanaUPC" w:hAnsi="AngsanaUPC" w:cs="AngsanaUPC"/>
          <w:sz w:val="32"/>
          <w:szCs w:val="32"/>
        </w:rPr>
        <w:t>3</w:t>
      </w:r>
      <w:r w:rsidR="00D657BF">
        <w:rPr>
          <w:rFonts w:ascii="AngsanaUPC" w:hAnsi="AngsanaUPC" w:cs="AngsanaUPC" w:hint="cs"/>
          <w:sz w:val="32"/>
          <w:szCs w:val="32"/>
          <w:cs/>
        </w:rPr>
        <w:t xml:space="preserve"> </w:t>
      </w:r>
      <w:r w:rsidR="00D657BF" w:rsidRPr="00D657BF">
        <w:rPr>
          <w:rFonts w:ascii="AngsanaUPC" w:hAnsi="AngsanaUPC" w:cs="AngsanaUPC"/>
          <w:sz w:val="32"/>
          <w:szCs w:val="32"/>
          <w:cs/>
        </w:rPr>
        <w:t>ผลงานจิตรกรรมเผยแพร่ต่อนักศึกษาทำให้เกิดการเรียนรู้ร่วมกันในชั้นเรียน และบูรณาการกับการเรียนการสอนในรายวิชา</w:t>
      </w:r>
      <w:proofErr w:type="spellStart"/>
      <w:r w:rsidR="00D657BF" w:rsidRPr="00D657BF">
        <w:rPr>
          <w:rFonts w:ascii="AngsanaUPC" w:hAnsi="AngsanaUPC" w:cs="AngsanaUPC"/>
          <w:sz w:val="32"/>
          <w:szCs w:val="32"/>
          <w:cs/>
        </w:rPr>
        <w:t>อื่นๆ</w:t>
      </w:r>
      <w:proofErr w:type="spellEnd"/>
      <w:r w:rsidR="00D657BF" w:rsidRPr="00D657BF">
        <w:rPr>
          <w:rFonts w:ascii="AngsanaUPC" w:hAnsi="AngsanaUPC" w:cs="AngsanaUPC"/>
          <w:sz w:val="32"/>
          <w:szCs w:val="32"/>
          <w:cs/>
        </w:rPr>
        <w:t xml:space="preserve"> ที่สามารถประยุกต์ร่วมกันได้</w:t>
      </w:r>
    </w:p>
    <w:p w:rsidR="00814401" w:rsidRPr="00814401" w:rsidRDefault="0023158D" w:rsidP="00814401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/>
          <w:b/>
          <w:bCs/>
          <w:sz w:val="32"/>
          <w:szCs w:val="32"/>
        </w:rPr>
        <w:tab/>
      </w:r>
      <w:r w:rsidRPr="0023158D">
        <w:rPr>
          <w:rFonts w:ascii="AngsanaUPC" w:hAnsi="AngsanaUPC" w:cs="AngsanaUPC"/>
          <w:sz w:val="32"/>
          <w:szCs w:val="32"/>
        </w:rPr>
        <w:t>1</w:t>
      </w:r>
      <w:r w:rsidRPr="0023158D">
        <w:rPr>
          <w:rFonts w:ascii="AngsanaUPC" w:hAnsi="AngsanaUPC" w:cs="AngsanaUPC"/>
          <w:sz w:val="32"/>
          <w:szCs w:val="32"/>
          <w:cs/>
        </w:rPr>
        <w:t>.</w:t>
      </w:r>
      <w:r w:rsidRPr="0023158D">
        <w:rPr>
          <w:rFonts w:ascii="AngsanaUPC" w:hAnsi="AngsanaUPC" w:cs="AngsanaUPC"/>
          <w:sz w:val="32"/>
          <w:szCs w:val="32"/>
        </w:rPr>
        <w:t>4</w:t>
      </w:r>
      <w:r w:rsidRPr="0023158D">
        <w:rPr>
          <w:rFonts w:ascii="AngsanaUPC" w:hAnsi="AngsanaUPC" w:cs="AngsanaUPC"/>
          <w:sz w:val="32"/>
          <w:szCs w:val="32"/>
          <w:cs/>
        </w:rPr>
        <w:t>.</w:t>
      </w:r>
      <w:r w:rsidRPr="0023158D">
        <w:rPr>
          <w:rFonts w:ascii="AngsanaUPC" w:hAnsi="AngsanaUPC" w:cs="AngsanaUPC"/>
          <w:sz w:val="32"/>
          <w:szCs w:val="32"/>
        </w:rPr>
        <w:t>4</w:t>
      </w:r>
      <w:r>
        <w:rPr>
          <w:rFonts w:ascii="AngsanaUPC" w:hAnsi="AngsanaUPC" w:cs="AngsanaUPC"/>
          <w:sz w:val="32"/>
          <w:szCs w:val="32"/>
          <w:cs/>
        </w:rPr>
        <w:t xml:space="preserve"> </w:t>
      </w:r>
      <w:r w:rsidR="00814401" w:rsidRPr="00814401">
        <w:rPr>
          <w:rFonts w:ascii="AngsanaUPC" w:hAnsi="AngsanaUPC" w:cs="AngsanaUPC"/>
          <w:sz w:val="32"/>
          <w:szCs w:val="32"/>
          <w:cs/>
        </w:rPr>
        <w:t xml:space="preserve">จดลิขสิทธิ์ผลงานจิตรกรรม “ความงามเมืองโบราณอุทยานประวัติศาสตร์ศรีเทพ จังหวัด </w:t>
      </w:r>
    </w:p>
    <w:p w:rsidR="00B85060" w:rsidRDefault="00814401" w:rsidP="00814401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</w:rPr>
      </w:pPr>
      <w:r w:rsidRPr="00814401">
        <w:rPr>
          <w:rFonts w:ascii="AngsanaUPC" w:hAnsi="AngsanaUPC" w:cs="AngsanaUPC"/>
          <w:sz w:val="32"/>
          <w:szCs w:val="32"/>
          <w:cs/>
        </w:rPr>
        <w:t xml:space="preserve">                     เพชรบูรณ์ สู่การสร้างสรรค์ผลงานจิตรกรรมทิวทัศน์”</w:t>
      </w:r>
    </w:p>
    <w:p w:rsidR="001337E8" w:rsidRPr="0023158D" w:rsidRDefault="001337E8" w:rsidP="00814401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</w:rPr>
      </w:pPr>
    </w:p>
    <w:p w:rsidR="00AD0B26" w:rsidRPr="00AD0B26" w:rsidRDefault="00AD0B26" w:rsidP="00AD0B26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 w:rsidRPr="00AD0B26">
        <w:rPr>
          <w:rFonts w:ascii="AngsanaUPC" w:hAnsi="AngsanaUPC" w:cs="AngsanaUPC"/>
          <w:b/>
          <w:bCs/>
          <w:sz w:val="32"/>
          <w:szCs w:val="32"/>
        </w:rPr>
        <w:t>1</w:t>
      </w:r>
      <w:r w:rsidRPr="00AD0B26">
        <w:rPr>
          <w:rFonts w:ascii="AngsanaUPC" w:hAnsi="AngsanaUPC" w:cs="AngsanaUPC"/>
          <w:b/>
          <w:bCs/>
          <w:sz w:val="32"/>
          <w:szCs w:val="32"/>
          <w:cs/>
        </w:rPr>
        <w:t>.</w:t>
      </w:r>
      <w:r w:rsidR="00B85060">
        <w:rPr>
          <w:rFonts w:ascii="AngsanaUPC" w:hAnsi="AngsanaUPC" w:cs="AngsanaUPC"/>
          <w:b/>
          <w:bCs/>
          <w:sz w:val="32"/>
          <w:szCs w:val="32"/>
        </w:rPr>
        <w:t>5</w:t>
      </w:r>
      <w:r w:rsidRPr="00AD0B26">
        <w:rPr>
          <w:rFonts w:ascii="AngsanaUPC" w:hAnsi="AngsanaUPC" w:cs="AngsanaUPC"/>
          <w:b/>
          <w:bCs/>
          <w:sz w:val="32"/>
          <w:szCs w:val="32"/>
          <w:cs/>
        </w:rPr>
        <w:tab/>
      </w:r>
      <w:r w:rsidRPr="00AD0B26">
        <w:rPr>
          <w:rFonts w:ascii="AngsanaUPC" w:hAnsi="AngsanaUPC" w:cs="AngsanaUPC" w:hint="cs"/>
          <w:b/>
          <w:bCs/>
          <w:sz w:val="32"/>
          <w:szCs w:val="32"/>
          <w:cs/>
        </w:rPr>
        <w:t>ทฤษฎี สมมุติฐาน และกรอบแนวความคิดของ</w:t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การวิจัย</w:t>
      </w:r>
    </w:p>
    <w:p w:rsidR="002771A5" w:rsidRDefault="0034591D" w:rsidP="009A38DB">
      <w:pPr>
        <w:pStyle w:val="a3"/>
        <w:ind w:firstLine="720"/>
        <w:jc w:val="both"/>
        <w:rPr>
          <w:rFonts w:ascii="AngsanaUPC" w:hAnsi="AngsanaUPC" w:cs="AngsanaUPC"/>
          <w:sz w:val="32"/>
          <w:szCs w:val="32"/>
        </w:rPr>
      </w:pPr>
      <w:r w:rsidRPr="0034591D">
        <w:rPr>
          <w:rFonts w:ascii="AngsanaUPC" w:hAnsi="AngsanaUPC" w:cs="AngsanaUPC"/>
          <w:sz w:val="32"/>
          <w:szCs w:val="32"/>
          <w:cs/>
        </w:rPr>
        <w:t>ผู้วิจัยจึงเกิดแรงบันดาลใจที่จะสร้างสรรค์ผลงานจิตรกรรมโดยการวาดภาพความงามของทิวทัศน์อุทยานประวัติศาสตร์ศรีเทพ จังหวัดเพชรบูรณ์ ภายใต้เทคนิคจิตรกรรม ผ่านประสบ การณ์ทางสุนทรียะของผู้วิจัย เพื่อถ่ายทอดถึงความงามของสถานที่อุทยานประวัติศาสตร์ศรีเทพ จังหวัดเพชรบูรณ์</w:t>
      </w:r>
      <w:r w:rsidR="005532A8" w:rsidRPr="0034591D">
        <w:rPr>
          <w:rFonts w:ascii="AngsanaUPC" w:hAnsi="AngsanaUPC" w:cs="AngsanaUPC"/>
          <w:sz w:val="32"/>
          <w:szCs w:val="32"/>
          <w:cs/>
        </w:rPr>
        <w:t xml:space="preserve">ในหัวข้อ </w:t>
      </w:r>
      <w:r w:rsidR="00C04E6C" w:rsidRPr="0034591D">
        <w:rPr>
          <w:rFonts w:ascii="AngsanaUPC" w:hAnsi="AngsanaUPC" w:cs="AngsanaUPC"/>
          <w:sz w:val="32"/>
          <w:szCs w:val="32"/>
          <w:cs/>
        </w:rPr>
        <w:t>ความงามเมืองโบราณอุทยานประวัติศาสตร์ศรีเทพ จังหวัด เพชรบูรณ์ สู่การสร้างสรรค์ผลงานจิตรกรรมทิวทัศน์</w:t>
      </w:r>
    </w:p>
    <w:p w:rsidR="001337E8" w:rsidRPr="00CB3693" w:rsidRDefault="001337E8" w:rsidP="009A38DB">
      <w:pPr>
        <w:pStyle w:val="a3"/>
        <w:ind w:firstLine="720"/>
        <w:jc w:val="both"/>
        <w:rPr>
          <w:rFonts w:ascii="AngsanaUPC" w:hAnsi="AngsanaUPC" w:cs="AngsanaUPC"/>
          <w:sz w:val="32"/>
          <w:szCs w:val="32"/>
        </w:rPr>
      </w:pPr>
    </w:p>
    <w:p w:rsidR="00DF5A39" w:rsidRPr="00CB3693" w:rsidRDefault="00B85060" w:rsidP="00CB3693">
      <w:pPr>
        <w:pStyle w:val="a3"/>
        <w:tabs>
          <w:tab w:val="left" w:pos="567"/>
        </w:tabs>
        <w:jc w:val="both"/>
        <w:rPr>
          <w:rFonts w:ascii="AngsanaUPC" w:hAnsi="AngsanaUPC" w:cs="AngsanaUPC"/>
          <w:b/>
          <w:bCs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1.6</w:t>
      </w:r>
      <w:r w:rsidR="00CB3693">
        <w:rPr>
          <w:rFonts w:ascii="AngsanaUPC" w:hAnsi="AngsanaUPC" w:cs="AngsanaUPC"/>
          <w:b/>
          <w:bCs/>
          <w:sz w:val="32"/>
          <w:szCs w:val="32"/>
          <w:cs/>
        </w:rPr>
        <w:tab/>
      </w:r>
      <w:r>
        <w:rPr>
          <w:rFonts w:ascii="AngsanaUPC" w:hAnsi="AngsanaUPC" w:cs="AngsanaUPC" w:hint="cs"/>
          <w:b/>
          <w:bCs/>
          <w:sz w:val="32"/>
          <w:szCs w:val="32"/>
          <w:cs/>
        </w:rPr>
        <w:t>นิยามศัพท์เฉพาะ</w:t>
      </w:r>
    </w:p>
    <w:p w:rsidR="00206156" w:rsidRPr="00206156" w:rsidRDefault="00EF1667" w:rsidP="00206156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>
        <w:rPr>
          <w:rFonts w:ascii="AngsanaUPC" w:hAnsi="AngsanaUPC" w:cs="AngsanaUPC" w:hint="cs"/>
          <w:b/>
          <w:bCs/>
          <w:sz w:val="32"/>
          <w:szCs w:val="32"/>
          <w:cs/>
        </w:rPr>
        <w:t>งาน</w:t>
      </w:r>
      <w:r w:rsidR="008B45CF" w:rsidRPr="008B45CF">
        <w:rPr>
          <w:rFonts w:ascii="AngsanaUPC" w:hAnsi="AngsanaUPC" w:cs="AngsanaUPC"/>
          <w:b/>
          <w:bCs/>
          <w:sz w:val="32"/>
          <w:szCs w:val="32"/>
          <w:cs/>
        </w:rPr>
        <w:t>ทัศนศิลป์</w:t>
      </w:r>
      <w:r w:rsidR="00206156">
        <w:rPr>
          <w:rFonts w:ascii="AngsanaUPC" w:hAnsi="AngsanaUPC" w:cs="AngsanaUPC" w:hint="cs"/>
          <w:sz w:val="32"/>
          <w:szCs w:val="32"/>
          <w:cs/>
        </w:rPr>
        <w:t xml:space="preserve"> คือ</w:t>
      </w:r>
      <w:r w:rsidR="008B45CF" w:rsidRPr="008B45CF">
        <w:rPr>
          <w:rFonts w:ascii="AngsanaUPC" w:hAnsi="AngsanaUPC" w:cs="AngsanaUPC"/>
          <w:sz w:val="32"/>
          <w:szCs w:val="32"/>
          <w:cs/>
        </w:rPr>
        <w:t xml:space="preserve"> </w:t>
      </w:r>
      <w:r w:rsidR="00206156" w:rsidRPr="00206156">
        <w:rPr>
          <w:rFonts w:ascii="AngsanaUPC" w:hAnsi="AngsanaUPC" w:cs="AngsanaUPC"/>
          <w:sz w:val="32"/>
          <w:szCs w:val="32"/>
          <w:cs/>
        </w:rPr>
        <w:t>ศิลปะที่รับรู้ด้วยประสาทสัมผัสทางตา ศิลปะที่มองเห็น เมื่อพิจารณาความหมายที่มีผู้นิยามไว้ จะพบว่าการรับรู้เรื่องราว อารมณ์ ความรู้สึกของงานทัศนศิลป์นั้น จะต้องอาศัยประสาทตาเป็นสำคัญ นั่นคือตาจะรับรู้เกี่ยวกับสิ่งต่าง ๆ ที่นำมาประกอบเป็นงานทัศนศิลป์ได้แก่ เส้น รูปร่าง รูปทรง สี แสงเงา และพื้นผิว เป็นต้น โดยศิลปะจะนำสิ่งต่าง ๆ เหล่านี้มาสร้างสรรค์ผลงานด้วยวิธีการเขียนภาพ ระบายสีบ้าง ปั้นและสลักบ้างหรืองานโครงสร้างเป็นต้น</w:t>
      </w:r>
    </w:p>
    <w:p w:rsidR="00206156" w:rsidRPr="00206156" w:rsidRDefault="00206156" w:rsidP="00206156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206156">
        <w:rPr>
          <w:rFonts w:ascii="AngsanaUPC" w:hAnsi="AngsanaUPC" w:cs="AngsanaUPC"/>
          <w:sz w:val="32"/>
          <w:szCs w:val="32"/>
          <w:cs/>
        </w:rPr>
        <w:t xml:space="preserve">การสร้างสรรค์ผลงานทัศนศิลป์ให้เกิดคุณค่าทางศิลปะได้นั้น ขึ้นอยู่กับความสามารถ ทักษะและความคิดของศิลปินแต่ละคน งานทัศนศิลป์ที่ปรากฏให้เห็นสามารถแบ่งออกเป็น 2 ลักษณะ คือ </w:t>
      </w:r>
    </w:p>
    <w:p w:rsidR="00206156" w:rsidRPr="00206156" w:rsidRDefault="00206156" w:rsidP="00206156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  <w:r w:rsidRPr="00206156">
        <w:rPr>
          <w:rFonts w:ascii="AngsanaUPC" w:hAnsi="AngsanaUPC" w:cs="AngsanaUPC"/>
          <w:sz w:val="32"/>
          <w:szCs w:val="32"/>
          <w:cs/>
        </w:rPr>
        <w:t xml:space="preserve">ทัศนศิลป์ 2 มิติ ได้แก่ ผลงานการเขียนภาพระบายสี </w:t>
      </w:r>
    </w:p>
    <w:p w:rsidR="00EF1667" w:rsidRDefault="00206156" w:rsidP="00206156">
      <w:pPr>
        <w:pStyle w:val="a3"/>
        <w:ind w:firstLine="567"/>
        <w:jc w:val="both"/>
        <w:rPr>
          <w:rFonts w:ascii="AngsanaUPC" w:hAnsi="AngsanaUPC" w:cs="AngsanaUPC"/>
          <w:sz w:val="32"/>
          <w:szCs w:val="32"/>
          <w:cs/>
        </w:rPr>
      </w:pPr>
      <w:r w:rsidRPr="00206156">
        <w:rPr>
          <w:rFonts w:ascii="AngsanaUPC" w:hAnsi="AngsanaUPC" w:cs="AngsanaUPC"/>
          <w:sz w:val="32"/>
          <w:szCs w:val="32"/>
          <w:cs/>
        </w:rPr>
        <w:t>ทัศนศิลป์ 3 มิติ ได้แก่ ผลงานประติมากรรม สถาปัตยกรรม</w:t>
      </w:r>
    </w:p>
    <w:p w:rsidR="00130610" w:rsidRPr="00130610" w:rsidRDefault="008B45CF" w:rsidP="00130610">
      <w:pPr>
        <w:pStyle w:val="a3"/>
        <w:ind w:firstLine="567"/>
        <w:rPr>
          <w:rFonts w:ascii="AngsanaUPC" w:hAnsi="AngsanaUPC" w:cs="AngsanaUPC"/>
          <w:sz w:val="32"/>
          <w:szCs w:val="32"/>
        </w:rPr>
      </w:pPr>
      <w:r w:rsidRPr="00130610">
        <w:rPr>
          <w:rFonts w:ascii="AngsanaUPC" w:hAnsi="AngsanaUPC" w:cs="AngsanaUPC"/>
          <w:b/>
          <w:bCs/>
          <w:sz w:val="32"/>
          <w:szCs w:val="32"/>
          <w:cs/>
        </w:rPr>
        <w:lastRenderedPageBreak/>
        <w:t>สุนทรียะแห่งความงาม</w:t>
      </w:r>
      <w:r w:rsidRPr="00130610">
        <w:rPr>
          <w:rFonts w:ascii="AngsanaUPC" w:hAnsi="AngsanaUPC" w:cs="AngsanaUPC"/>
          <w:sz w:val="32"/>
          <w:szCs w:val="32"/>
          <w:cs/>
        </w:rPr>
        <w:t xml:space="preserve"> </w:t>
      </w:r>
      <w:r w:rsidR="00130610" w:rsidRPr="00130610">
        <w:rPr>
          <w:rFonts w:ascii="AngsanaUPC" w:hAnsi="AngsanaUPC" w:cs="AngsanaUPC"/>
          <w:sz w:val="32"/>
          <w:szCs w:val="32"/>
          <w:cs/>
        </w:rPr>
        <w:t>หรือ สุนทรียศาสตร์ (</w:t>
      </w:r>
      <w:r w:rsidR="00130610" w:rsidRPr="00130610">
        <w:rPr>
          <w:rFonts w:ascii="AngsanaUPC" w:hAnsi="AngsanaUPC" w:cs="AngsanaUPC"/>
          <w:sz w:val="32"/>
          <w:szCs w:val="32"/>
        </w:rPr>
        <w:t>Aesthetics</w:t>
      </w:r>
      <w:r w:rsidR="00130610" w:rsidRPr="00130610">
        <w:rPr>
          <w:rFonts w:ascii="AngsanaUPC" w:hAnsi="AngsanaUPC" w:cs="AngsanaUPC"/>
          <w:sz w:val="32"/>
          <w:szCs w:val="32"/>
          <w:cs/>
        </w:rPr>
        <w:t>) เป็นศัพท์คำใหม่ ที่บัญญัติขึ้นโดย โบมการ์เด</w:t>
      </w:r>
      <w:proofErr w:type="spellStart"/>
      <w:r w:rsidR="00130610" w:rsidRPr="00130610">
        <w:rPr>
          <w:rFonts w:ascii="AngsanaUPC" w:hAnsi="AngsanaUPC" w:cs="AngsanaUPC"/>
          <w:sz w:val="32"/>
          <w:szCs w:val="32"/>
          <w:cs/>
        </w:rPr>
        <w:t>็น</w:t>
      </w:r>
      <w:proofErr w:type="spellEnd"/>
      <w:r w:rsidR="00130610" w:rsidRPr="00130610">
        <w:rPr>
          <w:rFonts w:ascii="AngsanaUPC" w:hAnsi="AngsanaUPC" w:cs="AngsanaUPC"/>
          <w:sz w:val="32"/>
          <w:szCs w:val="32"/>
          <w:cs/>
        </w:rPr>
        <w:t xml:space="preserve"> (</w:t>
      </w:r>
      <w:r w:rsidR="00130610" w:rsidRPr="00130610">
        <w:rPr>
          <w:rFonts w:ascii="AngsanaUPC" w:hAnsi="AngsanaUPC" w:cs="AngsanaUPC"/>
          <w:sz w:val="32"/>
          <w:szCs w:val="32"/>
        </w:rPr>
        <w:t xml:space="preserve">Alexander </w:t>
      </w:r>
      <w:proofErr w:type="spellStart"/>
      <w:r w:rsidR="00130610" w:rsidRPr="00130610">
        <w:rPr>
          <w:rFonts w:ascii="AngsanaUPC" w:hAnsi="AngsanaUPC" w:cs="AngsanaUPC"/>
          <w:sz w:val="32"/>
          <w:szCs w:val="32"/>
        </w:rPr>
        <w:t>Gottieb</w:t>
      </w:r>
      <w:proofErr w:type="spellEnd"/>
      <w:r w:rsidR="00130610" w:rsidRPr="00130610">
        <w:rPr>
          <w:rFonts w:ascii="AngsanaUPC" w:hAnsi="AngsanaUPC" w:cs="AngsanaUPC"/>
          <w:sz w:val="32"/>
          <w:szCs w:val="32"/>
        </w:rPr>
        <w:t xml:space="preserve"> </w:t>
      </w:r>
      <w:proofErr w:type="spellStart"/>
      <w:r w:rsidR="00130610" w:rsidRPr="00130610">
        <w:rPr>
          <w:rFonts w:ascii="AngsanaUPC" w:hAnsi="AngsanaUPC" w:cs="AngsanaUPC"/>
          <w:sz w:val="32"/>
          <w:szCs w:val="32"/>
        </w:rPr>
        <w:t>Baumgarte</w:t>
      </w:r>
      <w:proofErr w:type="spellEnd"/>
      <w:r w:rsidR="00130610" w:rsidRPr="00130610">
        <w:rPr>
          <w:rFonts w:ascii="AngsanaUPC" w:hAnsi="AngsanaUPC" w:cs="AngsanaUPC"/>
          <w:sz w:val="32"/>
          <w:szCs w:val="32"/>
          <w:cs/>
        </w:rPr>
        <w:t xml:space="preserve">) ซึ่งก่อนหน้าที่เป็นเวลา </w:t>
      </w:r>
      <w:r w:rsidR="00130610" w:rsidRPr="00130610">
        <w:rPr>
          <w:rFonts w:ascii="AngsanaUPC" w:hAnsi="AngsanaUPC" w:cs="AngsanaUPC"/>
          <w:sz w:val="32"/>
          <w:szCs w:val="32"/>
        </w:rPr>
        <w:t xml:space="preserve">2000 </w:t>
      </w:r>
      <w:r w:rsidR="00130610" w:rsidRPr="00130610">
        <w:rPr>
          <w:rFonts w:ascii="AngsanaUPC" w:hAnsi="AngsanaUPC" w:cs="AngsanaUPC"/>
          <w:sz w:val="32"/>
          <w:szCs w:val="32"/>
          <w:cs/>
        </w:rPr>
        <w:t>กว่าปี นักปราชญ์สมัยกรีก เช่น   เพลโต อริสโตเ</w:t>
      </w:r>
      <w:proofErr w:type="spellStart"/>
      <w:r w:rsidR="00130610" w:rsidRPr="00130610">
        <w:rPr>
          <w:rFonts w:ascii="AngsanaUPC" w:hAnsi="AngsanaUPC" w:cs="AngsanaUPC"/>
          <w:sz w:val="32"/>
          <w:szCs w:val="32"/>
          <w:cs/>
        </w:rPr>
        <w:t>ติล</w:t>
      </w:r>
      <w:proofErr w:type="spellEnd"/>
      <w:r w:rsidR="00130610" w:rsidRPr="00130610">
        <w:rPr>
          <w:rFonts w:ascii="AngsanaUPC" w:hAnsi="AngsanaUPC" w:cs="AngsanaUPC"/>
          <w:sz w:val="32"/>
          <w:szCs w:val="32"/>
          <w:cs/>
        </w:rPr>
        <w:t xml:space="preserve"> กล่าวถึงแต่เรื่องความงามความสะเทือนใจ ซึ่งเป็นความรู้สึกทางการรับรู้ (</w:t>
      </w:r>
      <w:r w:rsidR="00130610" w:rsidRPr="00130610">
        <w:rPr>
          <w:rFonts w:ascii="AngsanaUPC" w:hAnsi="AngsanaUPC" w:cs="AngsanaUPC"/>
          <w:sz w:val="32"/>
          <w:szCs w:val="32"/>
        </w:rPr>
        <w:t>Sense Perception</w:t>
      </w:r>
      <w:r w:rsidR="00130610" w:rsidRPr="00130610">
        <w:rPr>
          <w:rFonts w:ascii="AngsanaUPC" w:hAnsi="AngsanaUPC" w:cs="AngsanaUPC"/>
          <w:sz w:val="32"/>
          <w:szCs w:val="32"/>
          <w:cs/>
        </w:rPr>
        <w:t>) ของมนุษย์ ปัญหาที่พวกเข</w:t>
      </w:r>
      <w:bookmarkStart w:id="0" w:name="_GoBack"/>
      <w:bookmarkEnd w:id="0"/>
      <w:r w:rsidR="00130610" w:rsidRPr="00130610">
        <w:rPr>
          <w:rFonts w:ascii="AngsanaUPC" w:hAnsi="AngsanaUPC" w:cs="AngsanaUPC"/>
          <w:sz w:val="32"/>
          <w:szCs w:val="32"/>
          <w:cs/>
        </w:rPr>
        <w:t>าโต้เถียงกันได้แก่ ความงามคืออะไร ค่าของความงามนั้นเป็นจริงมีอยู่โดยตัวของมันเองหรือไม่ หรือว่าค่าของความงามเป็นเพียงความข้อความที่เราใช้กับสิ่งที่เราชอบ ความงามกับสิ่งที่งามสัมพันธ์กันอย่างไร มีมาตรการตายตัวอะไรหรือไม่ที่ทำให้เราตัดสินใจได้ว่าสิ่งนั้นงามหรือไม่งาม สุนทรียศาสตร์นับว่าเป็นแขนงหนึ่งของปรัชญาในส่วนที่เกี่ยวข้องกับการแสวงหา คุณค่า (</w:t>
      </w:r>
      <w:r w:rsidR="00130610" w:rsidRPr="00130610">
        <w:rPr>
          <w:rFonts w:ascii="AngsanaUPC" w:hAnsi="AngsanaUPC" w:cs="AngsanaUPC"/>
          <w:sz w:val="32"/>
          <w:szCs w:val="32"/>
        </w:rPr>
        <w:t>Axiology</w:t>
      </w:r>
      <w:r w:rsidR="00130610" w:rsidRPr="00130610">
        <w:rPr>
          <w:rFonts w:ascii="AngsanaUPC" w:hAnsi="AngsanaUPC" w:cs="AngsanaUPC"/>
          <w:sz w:val="32"/>
          <w:szCs w:val="32"/>
          <w:cs/>
        </w:rPr>
        <w:t>) ในสมัยก่อนวิชานี้เป็นที่รู้จักกันในรูปของวิชา “ทฤษฎีแห่งความงาม” (</w:t>
      </w:r>
      <w:r w:rsidR="00130610" w:rsidRPr="00130610">
        <w:rPr>
          <w:rFonts w:ascii="AngsanaUPC" w:hAnsi="AngsanaUPC" w:cs="AngsanaUPC"/>
          <w:sz w:val="32"/>
          <w:szCs w:val="32"/>
        </w:rPr>
        <w:t>Theory of Beauty</w:t>
      </w:r>
      <w:r w:rsidR="00130610" w:rsidRPr="00130610">
        <w:rPr>
          <w:rFonts w:ascii="AngsanaUPC" w:hAnsi="AngsanaUPC" w:cs="AngsanaUPC"/>
          <w:sz w:val="32"/>
          <w:szCs w:val="32"/>
          <w:cs/>
        </w:rPr>
        <w:t xml:space="preserve">)  </w:t>
      </w:r>
    </w:p>
    <w:p w:rsidR="00130610" w:rsidRPr="00130610" w:rsidRDefault="00130610" w:rsidP="00130610">
      <w:pPr>
        <w:pStyle w:val="a3"/>
        <w:ind w:firstLine="720"/>
      </w:pPr>
      <w:r w:rsidRPr="00130610">
        <w:rPr>
          <w:rFonts w:ascii="AngsanaUPC" w:hAnsi="AngsanaUPC" w:cs="AngsanaUPC"/>
          <w:sz w:val="32"/>
          <w:szCs w:val="32"/>
          <w:cs/>
        </w:rPr>
        <w:t>สุนทรียศาสตร์เป็นศาสตร์ที่ศึกษาเกี่ยวกับความงามซึ่งอาจเป็นความงามในธรรมชาติหรือความงามทางศิลปะก็ได้ เพราะในผลงานทางศิลปะ เราถือว่าเป็นสิ่งที่ดีความงามอยู่ด้วย นอกจากนี้สุนทรียศาสตร์ยังศึกษาวิชาที่เกี่ยวข้องกับความรู้สึกของการรับรู้ความงาม วิชาที่เกี่ยวข้องกับหลักเกณฑ์ของคุณลักษณะของความงาม คุณค่าของความงาม และรสนิยม วิชาที่ส่งเสริมให้สอบสวนและแสวงหาหลักเกณฑ์ของความงามสากลในลักษณะของรูปธรรมที่เห็นได้ชัด รับรู้ได้และชื่นชมได้ วิชาที่เกี่ยวข้องกับประสบการณ์ตรงของบุคคล สร้างพฤติกรรม ความพอใจโดยไม่หวังผลตอบแทนในการปฏิบัติ เป็นความรู้สึกพอใจเฉพาะตน สามารถเผื่อแผ่เสนอแนะผู้อื่นให้มีอารมณ์ร่วมรู้สึกด้วยได้ วิชาที่เกี่ยวข้องกับการศึกษาพฤติกรรมตอบสนองของมนุษย์จากสิ่งเร้าภายนอกตามเงื่อนไขของสถานการณ์ เรื่องราวความเชื่อ และผลงานที่มนุษย์สร้าง</w:t>
      </w:r>
    </w:p>
    <w:p w:rsidR="00130610" w:rsidRPr="00130610" w:rsidRDefault="00130610" w:rsidP="00130610">
      <w:pPr>
        <w:pStyle w:val="a3"/>
        <w:ind w:firstLine="720"/>
        <w:rPr>
          <w:rFonts w:ascii="AngsanaUPC" w:hAnsi="AngsanaUPC" w:cs="AngsanaUPC"/>
          <w:sz w:val="32"/>
          <w:szCs w:val="32"/>
        </w:rPr>
      </w:pPr>
      <w:r w:rsidRPr="00130610">
        <w:rPr>
          <w:rFonts w:ascii="AngsanaUPC" w:hAnsi="AngsanaUPC" w:cs="AngsanaUPC"/>
          <w:sz w:val="32"/>
          <w:szCs w:val="32"/>
          <w:cs/>
        </w:rPr>
        <w:t>ความงามในธรรมชาติและความงามในศิลปะ</w:t>
      </w:r>
    </w:p>
    <w:p w:rsidR="00130610" w:rsidRPr="00130610" w:rsidRDefault="00130610" w:rsidP="00130610">
      <w:pPr>
        <w:pStyle w:val="a3"/>
        <w:ind w:firstLine="720"/>
        <w:rPr>
          <w:rFonts w:ascii="AngsanaUPC" w:hAnsi="AngsanaUPC" w:cs="AngsanaUPC"/>
          <w:sz w:val="32"/>
          <w:szCs w:val="32"/>
        </w:rPr>
      </w:pPr>
      <w:r w:rsidRPr="00130610">
        <w:rPr>
          <w:rFonts w:ascii="AngsanaUPC" w:hAnsi="AngsanaUPC" w:cs="AngsanaUPC"/>
          <w:sz w:val="32"/>
          <w:szCs w:val="32"/>
          <w:cs/>
        </w:rPr>
        <w:t>ความงามในธรรมชาติ เป็นความงามที่ปราศจากการปรุงแต่ง เป็นความงามที่มนุษย์สามารถสัมผัสได้ เช่น ชมทิวทัศน์ทุ่งทานตะวัน หรือชมพระอาทิตย์</w:t>
      </w:r>
      <w:proofErr w:type="spellStart"/>
      <w:r w:rsidRPr="00130610">
        <w:rPr>
          <w:rFonts w:ascii="AngsanaUPC" w:hAnsi="AngsanaUPC" w:cs="AngsanaUPC"/>
          <w:sz w:val="32"/>
          <w:szCs w:val="32"/>
          <w:cs/>
        </w:rPr>
        <w:t>อัศดง</w:t>
      </w:r>
      <w:proofErr w:type="spellEnd"/>
      <w:r w:rsidRPr="00130610">
        <w:rPr>
          <w:rFonts w:ascii="AngsanaUPC" w:hAnsi="AngsanaUPC" w:cs="AngsanaUPC"/>
          <w:sz w:val="32"/>
          <w:szCs w:val="32"/>
          <w:cs/>
        </w:rPr>
        <w:t>ที่ภูผา เป็นต้น</w:t>
      </w:r>
    </w:p>
    <w:p w:rsidR="00130610" w:rsidRPr="00130610" w:rsidRDefault="00130610" w:rsidP="00130610">
      <w:pPr>
        <w:pStyle w:val="a3"/>
        <w:rPr>
          <w:rFonts w:ascii="AngsanaUPC" w:hAnsi="AngsanaUPC" w:cs="AngsanaUPC"/>
          <w:sz w:val="32"/>
          <w:szCs w:val="32"/>
        </w:rPr>
      </w:pPr>
      <w:r w:rsidRPr="00130610">
        <w:rPr>
          <w:rFonts w:ascii="AngsanaUPC" w:hAnsi="AngsanaUPC" w:cs="AngsanaUPC"/>
          <w:sz w:val="32"/>
          <w:szCs w:val="32"/>
          <w:cs/>
        </w:rPr>
        <w:t>ความงามในศิลปะ เกิดจากความรู้สึกภายในจิตใจ ที่อยากแสดงออกทางสุนทรียภาพจากประสบการณ์</w:t>
      </w:r>
      <w:proofErr w:type="spellStart"/>
      <w:r w:rsidRPr="00130610">
        <w:rPr>
          <w:rFonts w:ascii="AngsanaUPC" w:hAnsi="AngsanaUPC" w:cs="AngsanaUPC"/>
          <w:sz w:val="32"/>
          <w:szCs w:val="32"/>
          <w:cs/>
        </w:rPr>
        <w:t>ต่างๆ</w:t>
      </w:r>
      <w:proofErr w:type="spellEnd"/>
      <w:r w:rsidRPr="00130610">
        <w:rPr>
          <w:rFonts w:ascii="AngsanaUPC" w:hAnsi="AngsanaUPC" w:cs="AngsanaUPC"/>
          <w:sz w:val="32"/>
          <w:szCs w:val="32"/>
          <w:cs/>
        </w:rPr>
        <w:t xml:space="preserve"> และขึ้นอยู่กับการสัมผัสของแต่ละบุคคล</w:t>
      </w:r>
    </w:p>
    <w:p w:rsidR="00EF1667" w:rsidRPr="00130610" w:rsidRDefault="00EF1667" w:rsidP="00B85060">
      <w:pPr>
        <w:pStyle w:val="a3"/>
        <w:ind w:firstLine="567"/>
        <w:jc w:val="both"/>
        <w:rPr>
          <w:rFonts w:ascii="AngsanaUPC" w:hAnsi="AngsanaUPC" w:cs="AngsanaUPC"/>
          <w:sz w:val="32"/>
          <w:szCs w:val="32"/>
        </w:rPr>
      </w:pPr>
    </w:p>
    <w:p w:rsidR="00AD0B26" w:rsidRPr="00130610" w:rsidRDefault="00AD0B26" w:rsidP="00AD0B26">
      <w:pPr>
        <w:pStyle w:val="a3"/>
        <w:tabs>
          <w:tab w:val="left" w:pos="567"/>
        </w:tabs>
        <w:jc w:val="both"/>
        <w:rPr>
          <w:rFonts w:ascii="AngsanaUPC" w:hAnsi="AngsanaUPC" w:cs="AngsanaUPC"/>
          <w:sz w:val="32"/>
          <w:szCs w:val="32"/>
        </w:rPr>
      </w:pPr>
    </w:p>
    <w:p w:rsidR="00107853" w:rsidRPr="00130610" w:rsidRDefault="00107853" w:rsidP="00CB3693">
      <w:pPr>
        <w:pStyle w:val="a3"/>
        <w:jc w:val="both"/>
        <w:rPr>
          <w:rFonts w:ascii="AngsanaUPC" w:hAnsi="AngsanaUPC" w:cs="AngsanaUPC"/>
          <w:sz w:val="32"/>
          <w:szCs w:val="32"/>
          <w:cs/>
        </w:rPr>
      </w:pPr>
    </w:p>
    <w:sectPr w:rsidR="00107853" w:rsidRPr="00130610" w:rsidSect="00046823">
      <w:headerReference w:type="default" r:id="rId7"/>
      <w:pgSz w:w="11906" w:h="16838"/>
      <w:pgMar w:top="1701" w:right="1418" w:bottom="1418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1AF8" w:rsidRDefault="00291AF8" w:rsidP="00046823">
      <w:pPr>
        <w:spacing w:after="0" w:line="240" w:lineRule="auto"/>
      </w:pPr>
      <w:r>
        <w:separator/>
      </w:r>
    </w:p>
  </w:endnote>
  <w:endnote w:type="continuationSeparator" w:id="0">
    <w:p w:rsidR="00291AF8" w:rsidRDefault="00291AF8" w:rsidP="000468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1AF8" w:rsidRDefault="00291AF8" w:rsidP="00046823">
      <w:pPr>
        <w:spacing w:after="0" w:line="240" w:lineRule="auto"/>
      </w:pPr>
      <w:r>
        <w:separator/>
      </w:r>
    </w:p>
  </w:footnote>
  <w:footnote w:type="continuationSeparator" w:id="0">
    <w:p w:rsidR="00291AF8" w:rsidRDefault="00291AF8" w:rsidP="000468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8527465"/>
      <w:docPartObj>
        <w:docPartGallery w:val="Page Numbers (Top of Page)"/>
        <w:docPartUnique/>
      </w:docPartObj>
    </w:sdtPr>
    <w:sdtEndPr>
      <w:rPr>
        <w:rFonts w:ascii="AngsanaUPC" w:hAnsi="AngsanaUPC" w:cs="AngsanaUPC"/>
        <w:sz w:val="32"/>
        <w:szCs w:val="32"/>
      </w:rPr>
    </w:sdtEndPr>
    <w:sdtContent>
      <w:p w:rsidR="00046823" w:rsidRPr="00046823" w:rsidRDefault="00046823">
        <w:pPr>
          <w:pStyle w:val="a5"/>
          <w:jc w:val="right"/>
          <w:rPr>
            <w:rFonts w:ascii="AngsanaUPC" w:hAnsi="AngsanaUPC" w:cs="AngsanaUPC"/>
            <w:sz w:val="32"/>
            <w:szCs w:val="32"/>
          </w:rPr>
        </w:pPr>
        <w:r w:rsidRPr="00046823">
          <w:rPr>
            <w:rFonts w:ascii="AngsanaUPC" w:hAnsi="AngsanaUPC" w:cs="AngsanaUPC"/>
            <w:sz w:val="32"/>
            <w:szCs w:val="32"/>
          </w:rPr>
          <w:fldChar w:fldCharType="begin"/>
        </w:r>
        <w:r w:rsidRPr="00046823">
          <w:rPr>
            <w:rFonts w:ascii="AngsanaUPC" w:hAnsi="AngsanaUPC" w:cs="AngsanaUPC"/>
            <w:sz w:val="32"/>
            <w:szCs w:val="32"/>
          </w:rPr>
          <w:instrText>PAGE   \</w:instrText>
        </w:r>
        <w:r w:rsidRPr="00046823">
          <w:rPr>
            <w:rFonts w:ascii="AngsanaUPC" w:hAnsi="AngsanaUPC" w:cs="AngsanaUPC"/>
            <w:sz w:val="32"/>
            <w:szCs w:val="32"/>
            <w:cs/>
          </w:rPr>
          <w:instrText xml:space="preserve">* </w:instrText>
        </w:r>
        <w:r w:rsidRPr="00046823">
          <w:rPr>
            <w:rFonts w:ascii="AngsanaUPC" w:hAnsi="AngsanaUPC" w:cs="AngsanaUPC"/>
            <w:sz w:val="32"/>
            <w:szCs w:val="32"/>
          </w:rPr>
          <w:instrText>MERGEFORMAT</w:instrText>
        </w:r>
        <w:r w:rsidRPr="00046823">
          <w:rPr>
            <w:rFonts w:ascii="AngsanaUPC" w:hAnsi="AngsanaUPC" w:cs="AngsanaUPC"/>
            <w:sz w:val="32"/>
            <w:szCs w:val="32"/>
          </w:rPr>
          <w:fldChar w:fldCharType="separate"/>
        </w:r>
        <w:r w:rsidR="001337E8" w:rsidRPr="001337E8">
          <w:rPr>
            <w:rFonts w:ascii="AngsanaUPC" w:hAnsi="AngsanaUPC" w:cs="AngsanaUPC"/>
            <w:noProof/>
            <w:sz w:val="32"/>
            <w:szCs w:val="32"/>
            <w:lang w:val="th-TH"/>
          </w:rPr>
          <w:t>4</w:t>
        </w:r>
        <w:r w:rsidRPr="00046823">
          <w:rPr>
            <w:rFonts w:ascii="AngsanaUPC" w:hAnsi="AngsanaUPC" w:cs="AngsanaUPC"/>
            <w:sz w:val="32"/>
            <w:szCs w:val="32"/>
          </w:rPr>
          <w:fldChar w:fldCharType="end"/>
        </w:r>
      </w:p>
    </w:sdtContent>
  </w:sdt>
  <w:p w:rsidR="00046823" w:rsidRDefault="00046823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9378B"/>
    <w:multiLevelType w:val="hybridMultilevel"/>
    <w:tmpl w:val="B420C6CA"/>
    <w:lvl w:ilvl="0" w:tplc="2BC6D29E">
      <w:start w:val="1"/>
      <w:numFmt w:val="bullet"/>
      <w:lvlText w:val="-"/>
      <w:lvlJc w:val="left"/>
      <w:pPr>
        <w:ind w:left="108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94C01C8"/>
    <w:multiLevelType w:val="hybridMultilevel"/>
    <w:tmpl w:val="83A61D8A"/>
    <w:lvl w:ilvl="0" w:tplc="BDA014CE">
      <w:start w:val="1"/>
      <w:numFmt w:val="bullet"/>
      <w:lvlText w:val="-"/>
      <w:lvlJc w:val="left"/>
      <w:pPr>
        <w:ind w:left="1080" w:hanging="360"/>
      </w:pPr>
      <w:rPr>
        <w:rFonts w:ascii="AngsanaUPC" w:eastAsiaTheme="minorHAnsi" w:hAnsi="AngsanaUPC" w:cs="AngsanaUP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64BB"/>
    <w:rsid w:val="00025219"/>
    <w:rsid w:val="000460D3"/>
    <w:rsid w:val="00046823"/>
    <w:rsid w:val="0005308E"/>
    <w:rsid w:val="000C3815"/>
    <w:rsid w:val="00107853"/>
    <w:rsid w:val="00130610"/>
    <w:rsid w:val="001337E8"/>
    <w:rsid w:val="00164741"/>
    <w:rsid w:val="00166F34"/>
    <w:rsid w:val="001B6230"/>
    <w:rsid w:val="00206156"/>
    <w:rsid w:val="002206A0"/>
    <w:rsid w:val="0023158D"/>
    <w:rsid w:val="002771A5"/>
    <w:rsid w:val="00291AF8"/>
    <w:rsid w:val="002A4450"/>
    <w:rsid w:val="002D236B"/>
    <w:rsid w:val="0034591D"/>
    <w:rsid w:val="004122BD"/>
    <w:rsid w:val="004B6663"/>
    <w:rsid w:val="004F2BB6"/>
    <w:rsid w:val="005532A8"/>
    <w:rsid w:val="00584068"/>
    <w:rsid w:val="005E4E63"/>
    <w:rsid w:val="0068116A"/>
    <w:rsid w:val="007065D0"/>
    <w:rsid w:val="00752A8F"/>
    <w:rsid w:val="00752BE6"/>
    <w:rsid w:val="007B0F9D"/>
    <w:rsid w:val="00814401"/>
    <w:rsid w:val="008B45CF"/>
    <w:rsid w:val="008B4B96"/>
    <w:rsid w:val="008F2D64"/>
    <w:rsid w:val="00910D54"/>
    <w:rsid w:val="009128FD"/>
    <w:rsid w:val="00924C34"/>
    <w:rsid w:val="00996A07"/>
    <w:rsid w:val="009A38DB"/>
    <w:rsid w:val="00A046FC"/>
    <w:rsid w:val="00A07CBF"/>
    <w:rsid w:val="00A214A7"/>
    <w:rsid w:val="00AD0B26"/>
    <w:rsid w:val="00B164BB"/>
    <w:rsid w:val="00B60F54"/>
    <w:rsid w:val="00B85060"/>
    <w:rsid w:val="00BA5D3A"/>
    <w:rsid w:val="00BE54D2"/>
    <w:rsid w:val="00C04E6C"/>
    <w:rsid w:val="00C5386D"/>
    <w:rsid w:val="00C540EA"/>
    <w:rsid w:val="00C86FC6"/>
    <w:rsid w:val="00CB3693"/>
    <w:rsid w:val="00CD2E1B"/>
    <w:rsid w:val="00D657BF"/>
    <w:rsid w:val="00DD147B"/>
    <w:rsid w:val="00DF5A39"/>
    <w:rsid w:val="00E217A5"/>
    <w:rsid w:val="00EF1667"/>
    <w:rsid w:val="00F22729"/>
    <w:rsid w:val="00FD5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7F37B6"/>
  <w15:chartTrackingRefBased/>
  <w15:docId w15:val="{4F994CA1-0594-4379-84B3-6068041FF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B3693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130610"/>
    <w:pPr>
      <w:spacing w:before="100" w:beforeAutospacing="1" w:after="100" w:afterAutospacing="1" w:line="240" w:lineRule="auto"/>
    </w:pPr>
    <w:rPr>
      <w:rFonts w:ascii="Angsana New" w:eastAsia="Times New Roman" w:hAnsi="Angsana New" w:cs="Angsana New"/>
      <w:sz w:val="28"/>
    </w:rPr>
  </w:style>
  <w:style w:type="paragraph" w:styleId="a5">
    <w:name w:val="header"/>
    <w:basedOn w:val="a"/>
    <w:link w:val="a6"/>
    <w:uiPriority w:val="99"/>
    <w:unhideWhenUsed/>
    <w:rsid w:val="00046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046823"/>
  </w:style>
  <w:style w:type="paragraph" w:styleId="a7">
    <w:name w:val="footer"/>
    <w:basedOn w:val="a"/>
    <w:link w:val="a8"/>
    <w:uiPriority w:val="99"/>
    <w:unhideWhenUsed/>
    <w:rsid w:val="0004682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046823"/>
  </w:style>
  <w:style w:type="paragraph" w:customStyle="1" w:styleId="a9">
    <w:rsid w:val="00D657BF"/>
  </w:style>
  <w:style w:type="character" w:styleId="aa">
    <w:name w:val="Hyperlink"/>
    <w:basedOn w:val="a0"/>
    <w:uiPriority w:val="99"/>
    <w:semiHidden/>
    <w:unhideWhenUsed/>
    <w:rsid w:val="00D657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5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4</Pages>
  <Words>1172</Words>
  <Characters>6681</Characters>
  <Application>Microsoft Office Word</Application>
  <DocSecurity>0</DocSecurity>
  <Lines>55</Lines>
  <Paragraphs>15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PCRU</cp:lastModifiedBy>
  <cp:revision>46</cp:revision>
  <dcterms:created xsi:type="dcterms:W3CDTF">2019-02-26T05:24:00Z</dcterms:created>
  <dcterms:modified xsi:type="dcterms:W3CDTF">2020-08-04T09:58:00Z</dcterms:modified>
</cp:coreProperties>
</file>