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bookmarkStart w:id="0" w:name="_Hlk47349707"/>
    <w:bookmarkEnd w:id="0"/>
    <w:p w14:paraId="28AEE494" w14:textId="4F6CA23D" w:rsidR="00434588" w:rsidRPr="00766287" w:rsidRDefault="008C26D9" w:rsidP="00434588">
      <w:pPr>
        <w:tabs>
          <w:tab w:val="left" w:pos="0"/>
        </w:tabs>
        <w:spacing w:after="0"/>
        <w:jc w:val="center"/>
        <w:rPr>
          <w:rFonts w:ascii="TH SarabunPSK" w:eastAsia="Calibri" w:hAnsi="TH SarabunPSK" w:cs="TH SarabunPSK"/>
          <w:b/>
          <w:bCs/>
          <w:sz w:val="40"/>
          <w:szCs w:val="40"/>
        </w:rPr>
      </w:pPr>
      <w:r>
        <w:rPr>
          <w:rFonts w:ascii="TH SarabunPSK" w:eastAsia="Calibri" w:hAnsi="TH SarabunPSK" w:cs="TH SarabunPSK"/>
          <w:b/>
          <w:bCs/>
          <w:noProof/>
          <w:sz w:val="40"/>
          <w:szCs w:val="40"/>
          <w:lang w:val="th-TH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598F094" wp14:editId="61D932C7">
                <wp:simplePos x="0" y="0"/>
                <wp:positionH relativeFrom="column">
                  <wp:posOffset>5137150</wp:posOffset>
                </wp:positionH>
                <wp:positionV relativeFrom="paragraph">
                  <wp:posOffset>-660400</wp:posOffset>
                </wp:positionV>
                <wp:extent cx="222250" cy="190500"/>
                <wp:effectExtent l="0" t="0" r="25400" b="19050"/>
                <wp:wrapNone/>
                <wp:docPr id="8" name="สี่เหลี่ยมผืนผ้า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250" cy="1905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2C1B8F0" id="สี่เหลี่ยมผืนผ้า 8" o:spid="_x0000_s1026" style="position:absolute;margin-left:404.5pt;margin-top:-52pt;width:17.5pt;height:1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" fillcolor="white [3212]" strokecolor="white [3212]" strokeweight="1pt"/>
            </w:pict>
          </mc:Fallback>
        </mc:AlternateContent>
      </w:r>
      <w:r w:rsidR="001F5A3D" w:rsidRPr="00766287">
        <w:rPr>
          <w:rFonts w:ascii="TH SarabunPSK" w:eastAsia="Calibri" w:hAnsi="TH SarabunPSK" w:cs="TH SarabunPSK"/>
          <w:b/>
          <w:bCs/>
          <w:noProof/>
          <w:sz w:val="40"/>
          <w:szCs w:val="40"/>
          <w:lang w:val="th-TH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1A004D6" wp14:editId="4224394D">
                <wp:simplePos x="0" y="0"/>
                <wp:positionH relativeFrom="column">
                  <wp:posOffset>5378450</wp:posOffset>
                </wp:positionH>
                <wp:positionV relativeFrom="paragraph">
                  <wp:posOffset>-679450</wp:posOffset>
                </wp:positionV>
                <wp:extent cx="177800" cy="196850"/>
                <wp:effectExtent l="0" t="0" r="12700" b="12700"/>
                <wp:wrapNone/>
                <wp:docPr id="4" name="สี่เหลี่ยมผืนผ้า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800" cy="1968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855C8CF" id="สี่เหลี่ยมผืนผ้า 4" o:spid="_x0000_s1026" style="position:absolute;margin-left:423.5pt;margin-top:-53.5pt;width:14pt;height:15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" fillcolor="white [3212]" strokecolor="white [3212]" strokeweight="1pt"/>
            </w:pict>
          </mc:Fallback>
        </mc:AlternateContent>
      </w:r>
      <w:r w:rsidR="00434588" w:rsidRPr="00766287">
        <w:rPr>
          <w:rFonts w:ascii="TH SarabunPSK" w:eastAsia="Calibri" w:hAnsi="TH SarabunPSK" w:cs="TH SarabunPSK"/>
          <w:b/>
          <w:bCs/>
          <w:sz w:val="40"/>
          <w:szCs w:val="40"/>
          <w:cs/>
        </w:rPr>
        <w:t xml:space="preserve">บทที่ </w:t>
      </w:r>
      <w:r w:rsidR="00434588" w:rsidRPr="00766287">
        <w:rPr>
          <w:rFonts w:ascii="TH SarabunPSK" w:eastAsia="Calibri" w:hAnsi="TH SarabunPSK" w:cs="TH SarabunPSK"/>
          <w:b/>
          <w:bCs/>
          <w:sz w:val="40"/>
          <w:szCs w:val="40"/>
        </w:rPr>
        <w:t>1</w:t>
      </w:r>
    </w:p>
    <w:p w14:paraId="5883DB4E" w14:textId="55811B7F" w:rsidR="00434588" w:rsidRPr="00766287" w:rsidRDefault="00434588" w:rsidP="00434588">
      <w:pPr>
        <w:spacing w:after="0"/>
        <w:jc w:val="center"/>
        <w:rPr>
          <w:rFonts w:ascii="TH SarabunPSK" w:eastAsia="Calibri" w:hAnsi="TH SarabunPSK" w:cs="TH SarabunPSK"/>
          <w:b/>
          <w:bCs/>
          <w:sz w:val="40"/>
          <w:szCs w:val="40"/>
        </w:rPr>
      </w:pPr>
      <w:r w:rsidRPr="00766287">
        <w:rPr>
          <w:rFonts w:ascii="TH SarabunPSK" w:eastAsia="Calibri" w:hAnsi="TH SarabunPSK" w:cs="TH SarabunPSK"/>
          <w:b/>
          <w:bCs/>
          <w:sz w:val="40"/>
          <w:szCs w:val="40"/>
          <w:cs/>
        </w:rPr>
        <w:t>บทนำ</w:t>
      </w:r>
    </w:p>
    <w:p w14:paraId="5508C102" w14:textId="4BE15CD1" w:rsidR="00434588" w:rsidRPr="00766287" w:rsidRDefault="00434588" w:rsidP="00434588">
      <w:pPr>
        <w:spacing w:after="0"/>
        <w:jc w:val="center"/>
        <w:rPr>
          <w:rFonts w:ascii="TH SarabunPSK" w:eastAsia="Calibri" w:hAnsi="TH SarabunPSK" w:cs="TH SarabunPSK"/>
          <w:b/>
          <w:bCs/>
          <w:sz w:val="40"/>
          <w:szCs w:val="40"/>
        </w:rPr>
      </w:pPr>
    </w:p>
    <w:p w14:paraId="2468962C" w14:textId="77777777" w:rsidR="007713F9" w:rsidRPr="00766287" w:rsidRDefault="007713F9" w:rsidP="007713F9">
      <w:pPr>
        <w:spacing w:after="0" w:line="276" w:lineRule="auto"/>
        <w:ind w:firstLine="720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766287">
        <w:rPr>
          <w:rFonts w:ascii="TH SarabunPSK" w:eastAsia="Cordia New" w:hAnsi="TH SarabunPSK" w:cs="TH SarabunPSK"/>
          <w:sz w:val="32"/>
          <w:szCs w:val="32"/>
          <w:cs/>
        </w:rPr>
        <w:t>การทำผ้าเขียนเทียนเป็นภูมิปัญญาท้องถิ่นของชาวเขาเผ่าม้งมาแต่บรรพบุรุษรุ่นสู่รุ่นมาจนถึงปัจจุบันและการเย็บปักถักร้อยเป็นประเพณีวัฒนธรรมของชาวชนเผ่าม้ง ที่ผู้หญิงม้งทุกคนจะต้องฝึกปักให้เป็นตั้งแต่เด็กเพื่อทำใช้ในครอบครัวเพราะสมัยก่อนไม่มีเสื้อผ้าขาย ในสมัยโบราณถือว่าถ้าสตรีที่ปักผ้าไม่เป็นก็จะไม่ได้แต่งงาน เนื่องจากถ้าใครแต่งงานกับผู้หญิงที่ปักผ้าไม่เป็นก็จะเย็บเสื้อผ้าให้กับลูกและสามีสวมใส่ไม่ได้ ฉะนั้นสตรีเผ่าม้งทุกคนจะต้องปักผ้าและเขียนผ้าเป็นทุกคน</w:t>
      </w:r>
    </w:p>
    <w:p w14:paraId="3F52D664" w14:textId="67F77E49" w:rsidR="00434588" w:rsidRPr="00766287" w:rsidRDefault="00434588" w:rsidP="00434588">
      <w:pPr>
        <w:spacing w:after="0"/>
        <w:jc w:val="center"/>
        <w:rPr>
          <w:rFonts w:ascii="TH SarabunPSK" w:hAnsi="TH SarabunPSK" w:cs="TH SarabunPSK"/>
        </w:rPr>
      </w:pPr>
    </w:p>
    <w:p w14:paraId="5039FBF8" w14:textId="77777777" w:rsidR="007713F9" w:rsidRPr="00766287" w:rsidRDefault="00CC031F" w:rsidP="007713F9">
      <w:pPr>
        <w:tabs>
          <w:tab w:val="left" w:pos="0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766287">
        <w:rPr>
          <w:rFonts w:ascii="TH SarabunPSK" w:hAnsi="TH SarabunPSK" w:cs="TH SarabunPSK"/>
          <w:b/>
          <w:bCs/>
          <w:sz w:val="32"/>
          <w:szCs w:val="32"/>
          <w:cs/>
        </w:rPr>
        <w:t>1.1</w:t>
      </w:r>
      <w:r w:rsidRPr="0076628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766287">
        <w:rPr>
          <w:rFonts w:ascii="TH SarabunPSK" w:hAnsi="TH SarabunPSK" w:cs="TH SarabunPSK"/>
          <w:b/>
          <w:bCs/>
          <w:sz w:val="32"/>
          <w:szCs w:val="32"/>
          <w:cs/>
        </w:rPr>
        <w:t>ความเป็นมาและความสำคัญของปัญหา</w:t>
      </w:r>
    </w:p>
    <w:p w14:paraId="7ACC3524" w14:textId="5B8432A2" w:rsidR="00E765D0" w:rsidRPr="00766287" w:rsidRDefault="007713F9" w:rsidP="007713F9">
      <w:pPr>
        <w:tabs>
          <w:tab w:val="left" w:pos="0"/>
        </w:tabs>
        <w:spacing w:after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766287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E765D0" w:rsidRPr="00766287">
        <w:rPr>
          <w:rFonts w:ascii="TH SarabunPSK" w:eastAsia="Cordia New" w:hAnsi="TH SarabunPSK" w:cs="TH SarabunPSK"/>
          <w:sz w:val="32"/>
          <w:szCs w:val="32"/>
          <w:cs/>
        </w:rPr>
        <w:t>การเขียนผ้าด้วยเทียน มีเรื่องเล่าว่า เดิมชนเผ่าม้งอาศัยอยู่ในประเทศจีนและขณะนั้นเกิดสงครามในประเทศ ผู้นำจีนได้ขับไล่ชนเผ่าม้งออกจากประเทศมีครอบครัวหนึ่งอพยพมาอาศัยอยู่ในประเทศไทยได้ลักลอบเอาเมล็ดกันชงมาได้กำมือหนึ่งติดตัวมาด้วย เมื่อมาถึงเมืองไทยได้มาอาศัยอยู่ที่ทุระกันดานมาก ห่างไกลจากเมืองไม่สามารถหาซื้อผ้ามาตัดเย็บเป็นเสื้อผ้าสวยใส่ได้ผู้เป็นภรรยาจึงเอาเมล็ดกันชงปลูกเพื่อลอกเอาใยจากต้นกันชงมาทอเป็นผ้าเพื่อตัดเย็บสำหรับสวมใส่ในครอบครัวเพราะเปลือกของกันชงมีความคงทนแข็งแรงมากต่อมาได้มีคนรุ่นหลังคิดอยากให้เสื้อผ้าที่สวมใส่มีสีสันลวดลาย จึงได้คิดย้อมสีแต่ไม่มีสีเคมีจำหน่ายเหมือนปัจจุบันต่อมีคนสังเกตเห็นว่าสมุนไพรที่ใช้อยู่ในชีวิตประจำวันชื่อต้นครามมีสีครามติดมือล้างไม่ออกจึงมีความคิดว่าน่าจะสามารถย้อมผ้าติดได้ทนนานจึงมีการย้อมสีเกิดขึ้นและจากนั้นจึงคิดวิธีสร้างลวดลายให้กับเสื้อผ้าเพื่อให้เกิดความสวยงาม</w:t>
      </w:r>
    </w:p>
    <w:p w14:paraId="071F9547" w14:textId="77777777" w:rsidR="00E765D0" w:rsidRPr="00766287" w:rsidRDefault="00E765D0" w:rsidP="0074196D">
      <w:pPr>
        <w:spacing w:after="0" w:line="276" w:lineRule="auto"/>
        <w:ind w:firstLine="720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766287">
        <w:rPr>
          <w:rFonts w:ascii="TH SarabunPSK" w:eastAsia="Cordia New" w:hAnsi="TH SarabunPSK" w:cs="TH SarabunPSK"/>
          <w:sz w:val="32"/>
          <w:szCs w:val="32"/>
          <w:cs/>
        </w:rPr>
        <w:t xml:space="preserve">เมื่อประมาณ </w:t>
      </w:r>
      <w:r w:rsidRPr="00766287">
        <w:rPr>
          <w:rFonts w:ascii="TH SarabunPSK" w:eastAsia="Cordia New" w:hAnsi="TH SarabunPSK" w:cs="TH SarabunPSK"/>
          <w:sz w:val="32"/>
          <w:szCs w:val="32"/>
        </w:rPr>
        <w:t>100</w:t>
      </w:r>
      <w:r w:rsidRPr="00766287">
        <w:rPr>
          <w:rFonts w:ascii="TH SarabunPSK" w:eastAsia="Cordia New" w:hAnsi="TH SarabunPSK" w:cs="TH SarabunPSK"/>
          <w:sz w:val="32"/>
          <w:szCs w:val="32"/>
          <w:cs/>
        </w:rPr>
        <w:t xml:space="preserve"> ปีมาแล้วมีคนนำขี้ผึ้งมาจากในป่านำมาต้มให้ละลายแล้วใช้ปากกาเขียนเทียนที่ทำขึ้นมาโดยเฉพาะเขียนลวดลายเป็นเส้นตรงลงบนผ้า เมื่อเขียนลวดลายตามต้องการแล้วก็มีการนำเศษผ้าย้อมสีต่าง ๆ มาเย็บเต็มสีสันให้ลวดลายของผ้าและนำมาย้อมครามและล้างขี้ผึ้งออกเกิดเป็นลวดลายต่อมาจึงมีชนเผ่าในอดีตเรียนรู้วิธีสร้างลวดลายให้แก่เสื้อผ้าของตนโดยใช้ขี้ผึ้งต้มและใช้ไม้ไผ่ติดปลายด้วยโลหะมาจุ่มขี้ผึ้งขีดเขียนลวดลายที่เป็นลวดลายของตนเองที่คิดสร้างสรรค์ขึ้นเองเผยแพร่ไปทั่วชนเผ่าทำให้ผ้าเขียนเทียนเป็นภูมิปัญญาที่สืบทอดสู่ชนเผ่าม้งจากรุ่นสู่รุ่นและสืบทอดจากลูกสู่หลานจนยังคงมีการทำผ้าเขียนเทียนใช้กันอยู่จนถึงปัจจุบันและจากความเก่าแก่ของตำนานผ้าเขียนเทียนทำให้มูลค่าของผ้าเขียนเทียนสูงและมีคุณค่ามากเนื่องจากเป็นผลิตภัณฑ์ที่ผลิตจากมือทั้งสิ้น</w:t>
      </w:r>
    </w:p>
    <w:p w14:paraId="61AE672F" w14:textId="3525A3BB" w:rsidR="00E765D0" w:rsidRPr="00766287" w:rsidRDefault="00E765D0" w:rsidP="00E32EB7">
      <w:pPr>
        <w:spacing w:after="0" w:line="276" w:lineRule="auto"/>
        <w:ind w:firstLine="720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766287">
        <w:rPr>
          <w:rFonts w:ascii="TH SarabunPSK" w:eastAsia="Cordia New" w:hAnsi="TH SarabunPSK" w:cs="TH SarabunPSK"/>
          <w:sz w:val="32"/>
          <w:szCs w:val="32"/>
          <w:cs/>
        </w:rPr>
        <w:lastRenderedPageBreak/>
        <w:t xml:space="preserve">ผ้าเขียนเทียนเป็นผ้าที่ชนเผ่าม้งผูกพันธ์มาหลายสิบปีนับตั้งแต่มีการคิดค้นลวดลายบนผ้าเพื่อให้ตัดเย็บเป็นเสื้อผ้าสวยใส่ได้สวยงาม สตรีชาวเขาเผ่าม้งทุกคนมีความสามารถในการเขียนเทียนวาดลวดลายบนผืนผ้าให้สวยงามได้อย่างวิจิตรสืบทอดจากรุ่นสู่รุ่นนับเวลาเป็นร้อยปี เพราะชาวม้งยังคงปักผ้า เย็บผ้าและสร้างลวดลายเขียนเทียนบนผ้าแล้วตัดเย็บเป็นเสื้อผ้าสวมใส่เองในปัจจุบันร้อยละ </w:t>
      </w:r>
      <w:r w:rsidRPr="00766287">
        <w:rPr>
          <w:rFonts w:ascii="TH SarabunPSK" w:eastAsia="Cordia New" w:hAnsi="TH SarabunPSK" w:cs="TH SarabunPSK"/>
          <w:sz w:val="32"/>
          <w:szCs w:val="32"/>
        </w:rPr>
        <w:t>98%</w:t>
      </w:r>
      <w:r w:rsidRPr="00766287">
        <w:rPr>
          <w:rFonts w:ascii="TH SarabunPSK" w:eastAsia="Cordia New" w:hAnsi="TH SarabunPSK" w:cs="TH SarabunPSK"/>
          <w:sz w:val="32"/>
          <w:szCs w:val="32"/>
          <w:cs/>
        </w:rPr>
        <w:t xml:space="preserve"> มีความสามารถในการเขียนเทียนผ้าและปักผ้าอย่างวิจิตรงดงาม (นางนุจรี ประทีปคีรี</w:t>
      </w:r>
      <w:r w:rsidRPr="00766287">
        <w:rPr>
          <w:rFonts w:ascii="TH SarabunPSK" w:eastAsia="Cordia New" w:hAnsi="TH SarabunPSK" w:cs="TH SarabunPSK"/>
          <w:sz w:val="32"/>
          <w:szCs w:val="32"/>
        </w:rPr>
        <w:t xml:space="preserve">, 2552 : </w:t>
      </w:r>
      <w:r w:rsidRPr="00766287">
        <w:rPr>
          <w:rFonts w:ascii="TH SarabunPSK" w:eastAsia="Cordia New" w:hAnsi="TH SarabunPSK" w:cs="TH SarabunPSK"/>
          <w:sz w:val="32"/>
          <w:szCs w:val="32"/>
          <w:cs/>
        </w:rPr>
        <w:t>ออนไลน์)</w:t>
      </w:r>
    </w:p>
    <w:p w14:paraId="7AB95E39" w14:textId="21A79DEB" w:rsidR="00E765D0" w:rsidRPr="00766287" w:rsidRDefault="00E765D0" w:rsidP="00E32EB7">
      <w:pPr>
        <w:spacing w:after="0" w:line="276" w:lineRule="auto"/>
        <w:ind w:firstLine="720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766287">
        <w:rPr>
          <w:rFonts w:ascii="TH SarabunPSK" w:eastAsia="Cordia New" w:hAnsi="TH SarabunPSK" w:cs="TH SarabunPSK"/>
          <w:sz w:val="32"/>
          <w:szCs w:val="32"/>
          <w:cs/>
        </w:rPr>
        <w:t>ผ้าปักชาวเขาเผ่าม้งเป็นงานฝีมือที่สืบทอดมาจากบรรพบุรุษมาหลายร้อยปีแล้ว เกิดจากการใช้เวลาว่างของสตรี หลังจากทํางานเกษตรกรรมในแต่ละวันหรือหลังฤดูเก็บเกี่ยว โดยนําป่านป่า ฝ้ายหรือใยกัญชงที่ปลูกในหมู่บ้านมาปั่นเป็นเส้น ขนาดเล็กและนํามาทอเป็นผืนด้วยเครื่องทอผ้าแบบพื้นบ้าน คือ กี่เอว โดยผูกปลายกลุ่มด้ายยืนเข้ากับเสา อีกข้างหนึ่งผูกกับเอว แล้วทอ เป็นการทอแบบดั้งเดิม จากนั้นนํามาปักด้วยมือเป็นลวดลายประณีต สวยงามรวมทั้งการเขียนลายด้วยขี้ผึ้ง ซึ่งชาวม้ง เรียกว่า “วาดขี้ผึ้ง” หรือที่เรียกกันว่าการทําผ้าบาติก โดยลวดลายที่อยู่บนชิ้นงานนั้นเกิดขึ้นจากการสร้างสรรค์จากความคิด สร้างสรรค์ของผู้ทํา โดยมีต้นแบบมาจากลวดลายโบราณซึ่งอาจเป็นตัวหนังสือ สิ่งของรอบตัวหรือได้แรงบันดาลใจในธรรมชาติ อย่างเช่น ใบไม้ กิ่งไผ่ เท้าช้าง ดวงดาว เป็นต้น ทําให้ชิ้นงานแต่ละชิ้นมีลวดลายไม่ซ้ํากันและยังมีอัตลักษณ์เฉพาะตัวบ่งบอก ลักษณะของชนเผ่าของตนและชาวเขาเผ่าม้งยังนําผ้าดิบ ผ้าฝ้ายหรือผ้าใยกัญชงที่ผลิตเองมาปักเป็นลวดลายต่าง</w:t>
      </w:r>
      <w:r w:rsidRPr="00766287">
        <w:rPr>
          <w:rFonts w:ascii="TH SarabunPSK" w:eastAsia="Cordia New" w:hAnsi="TH SarabunPSK" w:cs="TH SarabunPSK"/>
          <w:sz w:val="32"/>
          <w:szCs w:val="32"/>
        </w:rPr>
        <w:t xml:space="preserve"> </w:t>
      </w:r>
      <w:r w:rsidRPr="00766287">
        <w:rPr>
          <w:rFonts w:ascii="TH SarabunPSK" w:eastAsia="Cordia New" w:hAnsi="TH SarabunPSK" w:cs="TH SarabunPSK"/>
          <w:sz w:val="32"/>
          <w:szCs w:val="32"/>
          <w:cs/>
        </w:rPr>
        <w:t>ๆ ซึ่งลวดลาย เหล่านี้จะคิดค้นออกแบบตามความคิดและภูมิปัญญาของแต่ละคน ชาวเขาเผ่าม้งนั้นยังมีความประณีต พิถีพิถันในการปักและ การคิดลวดลายต่างๆ และเมื่อมีการปักลายเรียบร้อยแล้ว จะนํามาตกแต่งเป็นเสื้อผ้า เพื่อใช้สวมใส่ในเทศกาลปีใหม่หรือในวัน สําคัญต่าง</w:t>
      </w:r>
      <w:r w:rsidRPr="00766287">
        <w:rPr>
          <w:rFonts w:ascii="TH SarabunPSK" w:eastAsia="Cordia New" w:hAnsi="TH SarabunPSK" w:cs="TH SarabunPSK"/>
          <w:sz w:val="32"/>
          <w:szCs w:val="32"/>
        </w:rPr>
        <w:t xml:space="preserve"> </w:t>
      </w:r>
      <w:r w:rsidRPr="00766287">
        <w:rPr>
          <w:rFonts w:ascii="TH SarabunPSK" w:eastAsia="Cordia New" w:hAnsi="TH SarabunPSK" w:cs="TH SarabunPSK"/>
          <w:sz w:val="32"/>
          <w:szCs w:val="32"/>
          <w:cs/>
        </w:rPr>
        <w:t>ๆ เพราะชาวเขาเผ่าม้งมีความเชื่อกันว่า ในเทศกาลปีใหม่ ชาวม้งทุกคนจะสวมผ้าใหม่ เพื่อเป็น ศิริมงคล และในพิธี สําคัญเช่น งานศพ ศพของผู้ตายต้องสวมใส่ของชนเผ่าเท่านั้น มิฉะนั้น ผีบรรพบุรุษจะจําไม่ได้และไม่ต้อนรับดวงวิญญาณนั่นเอง และในอดีตหญิงชาวเขาจะนําผ้าที่ทอ ที่ทอขึ้นเองมาเขียนเป็นลวดลาย เพื่อที่จะทําเป็นชุดประจําเผ่า แต่ในปัจจุบันมีความ ต้องการทางการตลาดเพิ่มมากขึ้น หญิงชาวเขาจึงหาซื้อผ้าฝ้ายจากในเมืองนํามาปักหรือเขียนเทียนแทนการปั่นฝ้ายด้วยมือแบบ ดั้งเดิม ดังนั้นการทอและงานปักแบบโบราณจึงมีคุณค่าเพิ่มมากขึ้น เพราะชิ้นงานในแบบโบราณลดน้อยลง คุณภาพของงานปัก รุ่นใหม่ก็ด้อยลงเพราะความพิถีพิถันหมดไป ลายปักจึงหยาบขึ้นไม่ละเอียดเหมือนของเก่า งานปักแบบเก่าที่ปักลงบนผ้าทอใยกัญ ชงจึงมีราคาค่อนข้างแพงและหายากเพราะต้องผ่านกรรมวิธีการผลิตตามภูมิปัญญาดั้งเดิมซึ่งต้องใช้ทั้งเวลาและแรงงานอย่างมาก ในปัจจุบันผู้บริโภคได้เล็งเห็นถึงคุณค่าและ</w:t>
      </w:r>
      <w:r w:rsidRPr="00766287">
        <w:rPr>
          <w:rFonts w:ascii="TH SarabunPSK" w:eastAsia="Cordia New" w:hAnsi="TH SarabunPSK" w:cs="TH SarabunPSK"/>
          <w:sz w:val="32"/>
          <w:szCs w:val="32"/>
          <w:cs/>
        </w:rPr>
        <w:lastRenderedPageBreak/>
        <w:t>ความประณีตสวยงาม จึงได้นําผ้าปักไปตกแต่งเป็นของใช้ ได้อย่างหลากหลาย นอกเหนือจากการตกแต่งเสื้อผ้า เช่น กระเป๋าสะพาย กระเป๋าใส่สตางค์ เครื่องประดับ ของตกแต่งบ้าน เป็นต้น (อรุณวรรณ ตั้งจันทร</w:t>
      </w:r>
      <w:r w:rsidRPr="00766287">
        <w:rPr>
          <w:rFonts w:ascii="TH SarabunPSK" w:eastAsia="Cordia New" w:hAnsi="TH SarabunPSK" w:cs="TH SarabunPSK"/>
          <w:sz w:val="32"/>
          <w:szCs w:val="32"/>
        </w:rPr>
        <w:t xml:space="preserve">, </w:t>
      </w:r>
      <w:r w:rsidRPr="00766287">
        <w:rPr>
          <w:rFonts w:ascii="TH SarabunPSK" w:eastAsia="Cordia New" w:hAnsi="TH SarabunPSK" w:cs="TH SarabunPSK"/>
          <w:sz w:val="32"/>
          <w:szCs w:val="32"/>
          <w:cs/>
        </w:rPr>
        <w:t>เกษร ธิตะจารี</w:t>
      </w:r>
      <w:r w:rsidRPr="00766287">
        <w:rPr>
          <w:rFonts w:ascii="TH SarabunPSK" w:eastAsia="Cordia New" w:hAnsi="TH SarabunPSK" w:cs="TH SarabunPSK"/>
          <w:sz w:val="32"/>
          <w:szCs w:val="32"/>
        </w:rPr>
        <w:t xml:space="preserve">, </w:t>
      </w:r>
      <w:r w:rsidRPr="00766287">
        <w:rPr>
          <w:rFonts w:ascii="TH SarabunPSK" w:eastAsia="Cordia New" w:hAnsi="TH SarabunPSK" w:cs="TH SarabunPSK"/>
          <w:sz w:val="32"/>
          <w:szCs w:val="32"/>
          <w:cs/>
        </w:rPr>
        <w:t>นิรัช สุดสังข์</w:t>
      </w:r>
      <w:r w:rsidRPr="00766287">
        <w:rPr>
          <w:rFonts w:ascii="TH SarabunPSK" w:eastAsia="Cordia New" w:hAnsi="TH SarabunPSK" w:cs="TH SarabunPSK"/>
          <w:sz w:val="32"/>
          <w:szCs w:val="32"/>
        </w:rPr>
        <w:t xml:space="preserve">, 2556 : </w:t>
      </w:r>
      <w:r w:rsidRPr="00766287">
        <w:rPr>
          <w:rFonts w:ascii="TH SarabunPSK" w:eastAsia="Cordia New" w:hAnsi="TH SarabunPSK" w:cs="TH SarabunPSK"/>
          <w:sz w:val="32"/>
          <w:szCs w:val="32"/>
          <w:cs/>
        </w:rPr>
        <w:t xml:space="preserve">วารสารวิชาการ ศิลปะสถาปัตยกรรมศาสตร์ มหาวิทยาลัยนเรศวร ปีที่ </w:t>
      </w:r>
      <w:r w:rsidRPr="00766287">
        <w:rPr>
          <w:rFonts w:ascii="TH SarabunPSK" w:eastAsia="Cordia New" w:hAnsi="TH SarabunPSK" w:cs="TH SarabunPSK"/>
          <w:sz w:val="32"/>
          <w:szCs w:val="32"/>
        </w:rPr>
        <w:t>4</w:t>
      </w:r>
      <w:r w:rsidRPr="00766287">
        <w:rPr>
          <w:rFonts w:ascii="TH SarabunPSK" w:eastAsia="Cordia New" w:hAnsi="TH SarabunPSK" w:cs="TH SarabunPSK"/>
          <w:sz w:val="32"/>
          <w:szCs w:val="32"/>
          <w:cs/>
        </w:rPr>
        <w:t xml:space="preserve"> ฉบับที่ </w:t>
      </w:r>
      <w:r w:rsidRPr="00766287">
        <w:rPr>
          <w:rFonts w:ascii="TH SarabunPSK" w:eastAsia="Cordia New" w:hAnsi="TH SarabunPSK" w:cs="TH SarabunPSK"/>
          <w:sz w:val="32"/>
          <w:szCs w:val="32"/>
        </w:rPr>
        <w:t>2</w:t>
      </w:r>
      <w:r w:rsidRPr="00766287">
        <w:rPr>
          <w:rFonts w:ascii="TH SarabunPSK" w:eastAsia="Cordia New" w:hAnsi="TH SarabunPSK" w:cs="TH SarabunPSK"/>
          <w:sz w:val="32"/>
          <w:szCs w:val="32"/>
          <w:cs/>
        </w:rPr>
        <w:t xml:space="preserve"> ตุลาคม – ธันวาคม </w:t>
      </w:r>
      <w:r w:rsidRPr="00766287">
        <w:rPr>
          <w:rFonts w:ascii="TH SarabunPSK" w:eastAsia="Cordia New" w:hAnsi="TH SarabunPSK" w:cs="TH SarabunPSK"/>
          <w:sz w:val="32"/>
          <w:szCs w:val="32"/>
        </w:rPr>
        <w:t xml:space="preserve">2556) </w:t>
      </w:r>
    </w:p>
    <w:p w14:paraId="36620DFF" w14:textId="77777777" w:rsidR="00E32EB7" w:rsidRPr="00766287" w:rsidRDefault="00E32EB7" w:rsidP="00E32EB7">
      <w:pPr>
        <w:spacing w:after="0" w:line="276" w:lineRule="auto"/>
        <w:ind w:firstLine="720"/>
        <w:jc w:val="thaiDistribute"/>
        <w:rPr>
          <w:rFonts w:ascii="TH SarabunPSK" w:eastAsia="Cordia New" w:hAnsi="TH SarabunPSK" w:cs="TH SarabunPSK"/>
          <w:sz w:val="32"/>
          <w:szCs w:val="32"/>
        </w:rPr>
      </w:pPr>
    </w:p>
    <w:p w14:paraId="68B37AC7" w14:textId="1A96D36A" w:rsidR="00F73BFC" w:rsidRPr="00766287" w:rsidRDefault="008C6067" w:rsidP="00E32EB7">
      <w:pPr>
        <w:spacing w:after="0"/>
        <w:jc w:val="center"/>
        <w:rPr>
          <w:rFonts w:ascii="TH SarabunPSK" w:hAnsi="TH SarabunPSK" w:cs="TH SarabunPSK"/>
        </w:rPr>
      </w:pPr>
      <w:r w:rsidRPr="008C6067">
        <w:rPr>
          <w:noProof/>
        </w:rPr>
        <w:drawing>
          <wp:inline distT="0" distB="0" distL="0" distR="0" wp14:anchorId="24FD2AE4" wp14:editId="58E9C0D0">
            <wp:extent cx="3530600" cy="2705100"/>
            <wp:effectExtent l="0" t="0" r="0" b="0"/>
            <wp:docPr id="7" name="รูปภาพ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5887" r="17198" b="23132"/>
                    <a:stretch/>
                  </pic:blipFill>
                  <pic:spPr bwMode="auto">
                    <a:xfrm>
                      <a:off x="0" y="0"/>
                      <a:ext cx="3530600" cy="2705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8C6067">
        <w:t xml:space="preserve"> </w:t>
      </w:r>
    </w:p>
    <w:p w14:paraId="4C905C2D" w14:textId="77777777" w:rsidR="00E32EB7" w:rsidRPr="00766287" w:rsidRDefault="00E32EB7" w:rsidP="00E32EB7">
      <w:pPr>
        <w:spacing w:after="0"/>
        <w:jc w:val="center"/>
        <w:rPr>
          <w:rFonts w:ascii="TH SarabunPSK" w:hAnsi="TH SarabunPSK" w:cs="TH SarabunPSK"/>
          <w:sz w:val="32"/>
          <w:szCs w:val="32"/>
        </w:rPr>
      </w:pPr>
    </w:p>
    <w:p w14:paraId="384E4DA3" w14:textId="4DDA92D3" w:rsidR="00E32EB7" w:rsidRPr="00766287" w:rsidRDefault="00E32EB7" w:rsidP="00E32EB7">
      <w:pPr>
        <w:spacing w:after="0"/>
        <w:jc w:val="center"/>
        <w:rPr>
          <w:rFonts w:ascii="TH SarabunPSK" w:hAnsi="TH SarabunPSK" w:cs="TH SarabunPSK"/>
          <w:sz w:val="32"/>
          <w:szCs w:val="32"/>
        </w:rPr>
      </w:pPr>
      <w:r w:rsidRPr="00766287">
        <w:rPr>
          <w:rFonts w:ascii="TH SarabunPSK" w:hAnsi="TH SarabunPSK" w:cs="TH SarabunPSK"/>
          <w:sz w:val="32"/>
          <w:szCs w:val="32"/>
          <w:cs/>
        </w:rPr>
        <w:t xml:space="preserve">ภาพที่ </w:t>
      </w:r>
      <w:r w:rsidRPr="00766287">
        <w:rPr>
          <w:rFonts w:ascii="TH SarabunPSK" w:hAnsi="TH SarabunPSK" w:cs="TH SarabunPSK"/>
          <w:sz w:val="32"/>
          <w:szCs w:val="32"/>
        </w:rPr>
        <w:t>1</w:t>
      </w:r>
      <w:r w:rsidRPr="00766287">
        <w:rPr>
          <w:rFonts w:ascii="TH SarabunPSK" w:hAnsi="TH SarabunPSK" w:cs="TH SarabunPSK"/>
          <w:sz w:val="32"/>
          <w:szCs w:val="32"/>
          <w:cs/>
        </w:rPr>
        <w:t xml:space="preserve"> การเขียนลวดลายเทียน</w:t>
      </w:r>
      <w:r w:rsidR="004C772C" w:rsidRPr="00766287">
        <w:rPr>
          <w:rFonts w:ascii="TH SarabunPSK" w:hAnsi="TH SarabunPSK" w:cs="TH SarabunPSK"/>
          <w:sz w:val="32"/>
          <w:szCs w:val="32"/>
          <w:cs/>
        </w:rPr>
        <w:t xml:space="preserve"> ตำบลเข็กน้อย อำเภอเขาค้อ จังหวัดเพชรบูรณ์   </w:t>
      </w:r>
    </w:p>
    <w:p w14:paraId="2F3FF486" w14:textId="77777777" w:rsidR="00E32EB7" w:rsidRPr="00766287" w:rsidRDefault="00E32EB7" w:rsidP="00E32EB7">
      <w:pPr>
        <w:spacing w:after="0"/>
        <w:jc w:val="center"/>
        <w:rPr>
          <w:rFonts w:ascii="TH SarabunPSK" w:hAnsi="TH SarabunPSK" w:cs="TH SarabunPSK"/>
          <w:sz w:val="32"/>
          <w:szCs w:val="32"/>
          <w:cs/>
        </w:rPr>
      </w:pPr>
    </w:p>
    <w:p w14:paraId="2FEB6292" w14:textId="4F9B5C30" w:rsidR="00766287" w:rsidRDefault="00F73BFC" w:rsidP="00766287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766287">
        <w:rPr>
          <w:rFonts w:ascii="TH SarabunPSK" w:hAnsi="TH SarabunPSK" w:cs="TH SarabunPSK"/>
          <w:sz w:val="32"/>
          <w:szCs w:val="32"/>
          <w:cs/>
        </w:rPr>
        <w:t>ลวดลายบนผืนผ้าแต่ละผืนจะมีความแตกต่างกันไปตามแต่ความชํานาญของผู้วาด ลวดลายมีทั้งลายดั้งเดิมที่สืบทอดต่อ</w:t>
      </w:r>
      <w:r w:rsidR="00220FA8" w:rsidRPr="00766287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766287">
        <w:rPr>
          <w:rFonts w:ascii="TH SarabunPSK" w:hAnsi="TH SarabunPSK" w:cs="TH SarabunPSK"/>
          <w:sz w:val="32"/>
          <w:szCs w:val="32"/>
          <w:cs/>
        </w:rPr>
        <w:t>ๆ กันมา และลวดลายทเก</w:t>
      </w:r>
      <w:r w:rsidR="008C57B5" w:rsidRPr="00766287">
        <w:rPr>
          <w:rFonts w:ascii="TH SarabunPSK" w:hAnsi="TH SarabunPSK" w:cs="TH SarabunPSK"/>
          <w:sz w:val="32"/>
          <w:szCs w:val="32"/>
          <w:cs/>
        </w:rPr>
        <w:t>ิด</w:t>
      </w:r>
      <w:r w:rsidRPr="00766287">
        <w:rPr>
          <w:rFonts w:ascii="TH SarabunPSK" w:hAnsi="TH SarabunPSK" w:cs="TH SarabunPSK"/>
          <w:sz w:val="32"/>
          <w:szCs w:val="32"/>
          <w:cs/>
        </w:rPr>
        <w:t>จากจิตนาการ การสร้างสรรค์ใหม่</w:t>
      </w:r>
      <w:r w:rsidR="008C57B5" w:rsidRPr="00766287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766287">
        <w:rPr>
          <w:rFonts w:ascii="TH SarabunPSK" w:hAnsi="TH SarabunPSK" w:cs="TH SarabunPSK"/>
          <w:sz w:val="32"/>
          <w:szCs w:val="32"/>
          <w:cs/>
        </w:rPr>
        <w:t>ๆ แต่กระนั้นก็ยังมีลักษณะ</w:t>
      </w:r>
      <w:r w:rsidRPr="00766287">
        <w:rPr>
          <w:rFonts w:ascii="TH SarabunPSK" w:hAnsi="TH SarabunPSK" w:cs="TH SarabunPSK"/>
          <w:sz w:val="32"/>
          <w:szCs w:val="32"/>
        </w:rPr>
        <w:t xml:space="preserve"> </w:t>
      </w:r>
      <w:r w:rsidRPr="00766287">
        <w:rPr>
          <w:rFonts w:ascii="TH SarabunPSK" w:hAnsi="TH SarabunPSK" w:cs="TH SarabunPSK"/>
          <w:sz w:val="32"/>
          <w:szCs w:val="32"/>
          <w:cs/>
        </w:rPr>
        <w:t>ลวดลายที่สะทอนความเป</w:t>
      </w:r>
      <w:r w:rsidR="008C57B5" w:rsidRPr="00766287">
        <w:rPr>
          <w:rFonts w:ascii="TH SarabunPSK" w:hAnsi="TH SarabunPSK" w:cs="TH SarabunPSK"/>
          <w:sz w:val="32"/>
          <w:szCs w:val="32"/>
          <w:cs/>
        </w:rPr>
        <w:t>็</w:t>
      </w:r>
      <w:r w:rsidRPr="00766287">
        <w:rPr>
          <w:rFonts w:ascii="TH SarabunPSK" w:hAnsi="TH SarabunPSK" w:cs="TH SarabunPSK"/>
          <w:sz w:val="32"/>
          <w:szCs w:val="32"/>
          <w:cs/>
        </w:rPr>
        <w:t>นชนเผ่าม้งให้ปรากฎอยู่บนผืนผ้าแต่ละผืน เช</w:t>
      </w:r>
      <w:r w:rsidR="008C57B5" w:rsidRPr="00766287">
        <w:rPr>
          <w:rFonts w:ascii="TH SarabunPSK" w:hAnsi="TH SarabunPSK" w:cs="TH SarabunPSK"/>
          <w:sz w:val="32"/>
          <w:szCs w:val="32"/>
          <w:cs/>
        </w:rPr>
        <w:t>่น</w:t>
      </w:r>
      <w:r w:rsidRPr="00766287">
        <w:rPr>
          <w:rFonts w:ascii="TH SarabunPSK" w:hAnsi="TH SarabunPSK" w:cs="TH SarabunPSK"/>
          <w:sz w:val="32"/>
          <w:szCs w:val="32"/>
          <w:cs/>
        </w:rPr>
        <w:t xml:space="preserve"> ลายกากบาท ลายก้นหอย</w:t>
      </w:r>
      <w:r w:rsidRPr="00766287">
        <w:rPr>
          <w:rFonts w:ascii="TH SarabunPSK" w:hAnsi="TH SarabunPSK" w:cs="TH SarabunPSK"/>
          <w:sz w:val="32"/>
          <w:szCs w:val="32"/>
        </w:rPr>
        <w:t xml:space="preserve"> </w:t>
      </w:r>
      <w:r w:rsidRPr="00766287">
        <w:rPr>
          <w:rFonts w:ascii="TH SarabunPSK" w:hAnsi="TH SarabunPSK" w:cs="TH SarabunPSK"/>
          <w:sz w:val="32"/>
          <w:szCs w:val="32"/>
          <w:cs/>
        </w:rPr>
        <w:t>เทคนิคการเขียนเทียน ถือได้ว่ามีขั้นตอนที่ยุ่งยากและซับซ้อน และต้องใช้ทักษะฝีมือในการวาง</w:t>
      </w:r>
      <w:r w:rsidRPr="00766287">
        <w:rPr>
          <w:rFonts w:ascii="TH SarabunPSK" w:hAnsi="TH SarabunPSK" w:cs="TH SarabunPSK"/>
          <w:sz w:val="32"/>
          <w:szCs w:val="32"/>
        </w:rPr>
        <w:t xml:space="preserve"> </w:t>
      </w:r>
      <w:r w:rsidRPr="00766287">
        <w:rPr>
          <w:rFonts w:ascii="TH SarabunPSK" w:hAnsi="TH SarabunPSK" w:cs="TH SarabunPSK"/>
          <w:sz w:val="32"/>
          <w:szCs w:val="32"/>
          <w:cs/>
        </w:rPr>
        <w:t>ลวดลาย เมื่อในปัจจุบันที่มีการเปลี่</w:t>
      </w:r>
      <w:r w:rsidR="008C57B5" w:rsidRPr="00766287">
        <w:rPr>
          <w:rFonts w:ascii="TH SarabunPSK" w:hAnsi="TH SarabunPSK" w:cs="TH SarabunPSK"/>
          <w:sz w:val="32"/>
          <w:szCs w:val="32"/>
          <w:cs/>
        </w:rPr>
        <w:t>ย</w:t>
      </w:r>
      <w:r w:rsidRPr="00766287">
        <w:rPr>
          <w:rFonts w:ascii="TH SarabunPSK" w:hAnsi="TH SarabunPSK" w:cs="TH SarabunPSK"/>
          <w:sz w:val="32"/>
          <w:szCs w:val="32"/>
          <w:cs/>
        </w:rPr>
        <w:t>นแปลงทางเศรษฐกิจและรสนิยมความต้องการของผู้บริโภคเชิงการค้าการ</w:t>
      </w:r>
      <w:r w:rsidRPr="00766287">
        <w:rPr>
          <w:rFonts w:ascii="TH SarabunPSK" w:hAnsi="TH SarabunPSK" w:cs="TH SarabunPSK"/>
          <w:sz w:val="32"/>
          <w:szCs w:val="32"/>
        </w:rPr>
        <w:t xml:space="preserve"> </w:t>
      </w:r>
      <w:r w:rsidRPr="00766287">
        <w:rPr>
          <w:rFonts w:ascii="TH SarabunPSK" w:hAnsi="TH SarabunPSK" w:cs="TH SarabunPSK"/>
          <w:sz w:val="32"/>
          <w:szCs w:val="32"/>
          <w:cs/>
        </w:rPr>
        <w:t>ขาย ชาวม้งเองก็ต้องมีการปรับเปลี่ยนวิถีจากการทําผ้าเขียนลายเทียนเพื่อใช้ในกลุ่มหรือคนในครอบครัว ก็ทําเพื่อการค้ากันมากขึ้น โดยเฉพาะกลุ่มม้งที่อยู่ในพื้นที่ราบ หรืออยู่ในแหลงท่องเที่ยว จึงมีการพัฒนาคิดผลิตอุปกรณ์แม่พิมพ์ปั้มลวดลายต่าง</w:t>
      </w:r>
      <w:r w:rsidR="00766287" w:rsidRPr="00766287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766287">
        <w:rPr>
          <w:rFonts w:ascii="TH SarabunPSK" w:hAnsi="TH SarabunPSK" w:cs="TH SarabunPSK"/>
          <w:sz w:val="32"/>
          <w:szCs w:val="32"/>
          <w:cs/>
        </w:rPr>
        <w:t>ๆ แทนการเขียนด้วยมือ ใช้วิธีการปั๊มลวดลายที่เกิดจากการใช้กราฟฟิค</w:t>
      </w:r>
      <w:r w:rsidRPr="00766287">
        <w:rPr>
          <w:rFonts w:ascii="TH SarabunPSK" w:hAnsi="TH SarabunPSK" w:cs="TH SarabunPSK"/>
          <w:sz w:val="32"/>
          <w:szCs w:val="32"/>
        </w:rPr>
        <w:t xml:space="preserve"> </w:t>
      </w:r>
      <w:r w:rsidRPr="00766287">
        <w:rPr>
          <w:rFonts w:ascii="TH SarabunPSK" w:hAnsi="TH SarabunPSK" w:cs="TH SarabunPSK"/>
          <w:sz w:val="32"/>
          <w:szCs w:val="32"/>
          <w:cs/>
        </w:rPr>
        <w:t>สมัยใหม่เพื่อความรวดเร็วเพื่อตอบสนองต่อผู้ซื้อ จนในอนาคตศิลปะการเขียนเทียนอันสะท้อนถึงภูมิปัญญา</w:t>
      </w:r>
      <w:r w:rsidRPr="00766287">
        <w:rPr>
          <w:rFonts w:ascii="TH SarabunPSK" w:hAnsi="TH SarabunPSK" w:cs="TH SarabunPSK"/>
          <w:sz w:val="32"/>
          <w:szCs w:val="32"/>
        </w:rPr>
        <w:t xml:space="preserve"> </w:t>
      </w:r>
      <w:r w:rsidRPr="00766287">
        <w:rPr>
          <w:rFonts w:ascii="TH SarabunPSK" w:hAnsi="TH SarabunPSK" w:cs="TH SarabunPSK"/>
          <w:sz w:val="32"/>
          <w:szCs w:val="32"/>
          <w:cs/>
        </w:rPr>
        <w:t>ดั้งเดิมที่เป็นมรดกตกทอดมาแต่บรรพบุรุษของชนเผ่าม้ง คงจะสูญหายไปกับยุคไฮเทคเช่นปัจจุบันนี้ก็เป็นได</w:t>
      </w:r>
      <w:r w:rsidR="00766287" w:rsidRPr="00766287">
        <w:rPr>
          <w:rFonts w:ascii="TH SarabunPSK" w:hAnsi="TH SarabunPSK" w:cs="TH SarabunPSK"/>
          <w:sz w:val="32"/>
          <w:szCs w:val="32"/>
          <w:cs/>
        </w:rPr>
        <w:t>้</w:t>
      </w:r>
    </w:p>
    <w:p w14:paraId="65AAE779" w14:textId="77777777" w:rsidR="00766287" w:rsidRPr="00766287" w:rsidRDefault="00766287" w:rsidP="00766287">
      <w:pPr>
        <w:spacing w:after="0"/>
        <w:ind w:firstLine="720"/>
        <w:jc w:val="distribute"/>
        <w:rPr>
          <w:rFonts w:ascii="TH SarabunPSK" w:hAnsi="TH SarabunPSK" w:cs="TH SarabunPSK"/>
          <w:sz w:val="32"/>
          <w:szCs w:val="32"/>
        </w:rPr>
      </w:pPr>
    </w:p>
    <w:p w14:paraId="576A036D" w14:textId="687F09A3" w:rsidR="00F73BFC" w:rsidRDefault="00F73BFC" w:rsidP="00766287">
      <w:pPr>
        <w:spacing w:after="0"/>
        <w:jc w:val="center"/>
        <w:rPr>
          <w:rFonts w:ascii="TH SarabunPSK" w:hAnsi="TH SarabunPSK" w:cs="TH SarabunPSK"/>
        </w:rPr>
      </w:pPr>
      <w:r w:rsidRPr="00766287">
        <w:rPr>
          <w:rFonts w:ascii="TH SarabunPSK" w:hAnsi="TH SarabunPSK" w:cs="TH SarabunPSK"/>
          <w:noProof/>
        </w:rPr>
        <w:lastRenderedPageBreak/>
        <w:drawing>
          <wp:inline distT="0" distB="0" distL="0" distR="0" wp14:anchorId="7FF52FB0" wp14:editId="4B7A78AB">
            <wp:extent cx="3657600" cy="2743200"/>
            <wp:effectExtent l="0" t="0" r="0" b="0"/>
            <wp:docPr id="5" name="รูปภาพ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B8CC05" w14:textId="77777777" w:rsidR="00766287" w:rsidRPr="00766287" w:rsidRDefault="00766287" w:rsidP="00766287">
      <w:pPr>
        <w:spacing w:after="0"/>
        <w:jc w:val="center"/>
        <w:rPr>
          <w:rFonts w:ascii="TH SarabunPSK" w:hAnsi="TH SarabunPSK" w:cs="TH SarabunPSK"/>
          <w:sz w:val="32"/>
          <w:szCs w:val="32"/>
        </w:rPr>
      </w:pPr>
    </w:p>
    <w:p w14:paraId="77FFC263" w14:textId="4BE5ED8B" w:rsidR="00AD2C6D" w:rsidRDefault="00AD2C6D" w:rsidP="0097420A">
      <w:pPr>
        <w:spacing w:after="0"/>
        <w:jc w:val="center"/>
        <w:rPr>
          <w:rFonts w:ascii="TH SarabunPSK" w:hAnsi="TH SarabunPSK" w:cs="TH SarabunPSK"/>
          <w:sz w:val="32"/>
          <w:szCs w:val="32"/>
        </w:rPr>
      </w:pPr>
      <w:r w:rsidRPr="00766287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1567A46F" wp14:editId="60CA4C81">
            <wp:extent cx="2743200" cy="3657600"/>
            <wp:effectExtent l="0" t="0" r="0" b="0"/>
            <wp:docPr id="2" name="รูปภาพ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432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D6D0ED" w14:textId="2219EF5D" w:rsidR="0097420A" w:rsidRDefault="0097420A" w:rsidP="0097420A">
      <w:pPr>
        <w:spacing w:after="0"/>
        <w:jc w:val="center"/>
        <w:rPr>
          <w:rFonts w:ascii="TH SarabunPSK" w:hAnsi="TH SarabunPSK" w:cs="TH SarabunPSK"/>
          <w:sz w:val="32"/>
          <w:szCs w:val="32"/>
        </w:rPr>
      </w:pPr>
    </w:p>
    <w:p w14:paraId="58007F67" w14:textId="162C787A" w:rsidR="0097420A" w:rsidRDefault="0097420A" w:rsidP="0097420A">
      <w:pPr>
        <w:spacing w:after="0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ภาพที่ </w:t>
      </w:r>
      <w:r>
        <w:rPr>
          <w:rFonts w:ascii="TH SarabunPSK" w:hAnsi="TH SarabunPSK" w:cs="TH SarabunPSK"/>
          <w:sz w:val="32"/>
          <w:szCs w:val="32"/>
        </w:rPr>
        <w:t xml:space="preserve">2 </w:t>
      </w:r>
      <w:r>
        <w:rPr>
          <w:rFonts w:ascii="TH SarabunPSK" w:hAnsi="TH SarabunPSK" w:cs="TH SarabunPSK" w:hint="cs"/>
          <w:sz w:val="32"/>
          <w:szCs w:val="32"/>
          <w:cs/>
        </w:rPr>
        <w:t>ผลงาน</w:t>
      </w:r>
      <w:r w:rsidRPr="00766287">
        <w:rPr>
          <w:rFonts w:ascii="TH SarabunPSK" w:hAnsi="TH SarabunPSK" w:cs="TH SarabunPSK"/>
          <w:sz w:val="32"/>
          <w:szCs w:val="32"/>
          <w:cs/>
        </w:rPr>
        <w:t>การเขียนลวดลายเทียน ตำบลเข็กน้อย อำเภอเขาค้อ จังหวัดเพชรบูรณ์</w:t>
      </w:r>
    </w:p>
    <w:p w14:paraId="4316AE65" w14:textId="77777777" w:rsidR="008C6067" w:rsidRPr="00766287" w:rsidRDefault="008C6067" w:rsidP="0097420A">
      <w:pPr>
        <w:spacing w:after="0"/>
        <w:jc w:val="center"/>
        <w:rPr>
          <w:rFonts w:ascii="TH SarabunPSK" w:hAnsi="TH SarabunPSK" w:cs="TH SarabunPSK"/>
          <w:sz w:val="32"/>
          <w:szCs w:val="32"/>
        </w:rPr>
      </w:pPr>
    </w:p>
    <w:p w14:paraId="34837AA4" w14:textId="231BD4E3" w:rsidR="00E765D0" w:rsidRPr="00766287" w:rsidRDefault="00E765D0" w:rsidP="0097420A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766287">
        <w:rPr>
          <w:rFonts w:ascii="TH SarabunPSK" w:hAnsi="TH SarabunPSK" w:cs="TH SarabunPSK"/>
          <w:sz w:val="32"/>
          <w:szCs w:val="32"/>
          <w:cs/>
        </w:rPr>
        <w:t>ข้าพเจ้ามีความประทับใจในภูมิปัญญาลวดลายผ้าเขียนเทียนและผ้าปักของชาวเขาเผ่าม้ง         ต.เข็กน้อย อ.เขาค้อ จ.เพชรบูรณ์ เห็นถึงสาระความสำคัญของศิลปะกลุ่มชนชาติพันธุ์ที่มีประวัติความเป็นมาที่ยาวนาน ปรารถนาที่จะสร้างสรรค์และคลี่คลายลวดลายเป็นเอกลักษณ์เฉพาะตน โดยการพัฒนาผลงานให้มีความร่วมสมัย สร้างความหมายใหม่ด้วยสีโทนอบอุ่นในผลงานแสดงถึงบรรยากาศของรากวัฒนธรรม บอกเล่าเรื่องราวประวัติศาสตร์ผ่านลวดลายสร้างสรรค์ เพื่อเปิดพื้นที่ให้กับผู้ที่สนใจในการต่อยอดสืบไป</w:t>
      </w:r>
    </w:p>
    <w:p w14:paraId="7DC2DC28" w14:textId="3784E69D" w:rsidR="00E765D0" w:rsidRPr="00766287" w:rsidRDefault="00E765D0" w:rsidP="00434588">
      <w:pPr>
        <w:rPr>
          <w:rFonts w:ascii="TH SarabunPSK" w:hAnsi="TH SarabunPSK" w:cs="TH SarabunPSK"/>
        </w:rPr>
      </w:pPr>
    </w:p>
    <w:p w14:paraId="0254347E" w14:textId="77777777" w:rsidR="00E765D0" w:rsidRPr="00333EED" w:rsidRDefault="00E765D0" w:rsidP="00333EED">
      <w:pPr>
        <w:tabs>
          <w:tab w:val="left" w:pos="0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333EED"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1.2 </w:t>
      </w:r>
      <w:r w:rsidRPr="00333EED">
        <w:rPr>
          <w:rFonts w:ascii="TH SarabunPSK" w:hAnsi="TH SarabunPSK" w:cs="TH SarabunPSK"/>
          <w:b/>
          <w:bCs/>
          <w:sz w:val="32"/>
          <w:szCs w:val="32"/>
          <w:cs/>
        </w:rPr>
        <w:t>วัตถุประสงค์ของการวิจัย</w:t>
      </w:r>
    </w:p>
    <w:p w14:paraId="0B30A970" w14:textId="05D794B8" w:rsidR="00E765D0" w:rsidRPr="00333EED" w:rsidRDefault="00E765D0" w:rsidP="00097DE8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333EED">
        <w:rPr>
          <w:rFonts w:ascii="TH SarabunPSK" w:hAnsi="TH SarabunPSK" w:cs="TH SarabunPSK"/>
          <w:sz w:val="32"/>
          <w:szCs w:val="32"/>
          <w:cs/>
        </w:rPr>
        <w:t>1.</w:t>
      </w:r>
      <w:r w:rsidRPr="00333EED">
        <w:rPr>
          <w:rFonts w:ascii="TH SarabunPSK" w:hAnsi="TH SarabunPSK" w:cs="TH SarabunPSK"/>
          <w:sz w:val="32"/>
          <w:szCs w:val="32"/>
        </w:rPr>
        <w:t>2.1</w:t>
      </w:r>
      <w:r w:rsidRPr="00333EED">
        <w:rPr>
          <w:rFonts w:ascii="TH SarabunPSK" w:hAnsi="TH SarabunPSK" w:cs="TH SarabunPSK"/>
          <w:sz w:val="32"/>
          <w:szCs w:val="32"/>
          <w:cs/>
        </w:rPr>
        <w:t xml:space="preserve"> เพื่อศึกษาภูมิปัญญาลวดลายผ้าเขียนเทียนและผ้าปักของชาวเขาเผ่าม้ง ต.เข็กน้อย </w:t>
      </w:r>
      <w:r w:rsidR="00097DE8"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Pr="00333EED">
        <w:rPr>
          <w:rFonts w:ascii="TH SarabunPSK" w:hAnsi="TH SarabunPSK" w:cs="TH SarabunPSK"/>
          <w:sz w:val="32"/>
          <w:szCs w:val="32"/>
          <w:cs/>
        </w:rPr>
        <w:t xml:space="preserve">อ.เขาค้อ จ.เพชรบูรณ์  </w:t>
      </w:r>
    </w:p>
    <w:p w14:paraId="4AAC6449" w14:textId="28C0EC55" w:rsidR="00E765D0" w:rsidRPr="00333EED" w:rsidRDefault="00E765D0" w:rsidP="00097DE8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333EED">
        <w:rPr>
          <w:rFonts w:ascii="TH SarabunPSK" w:hAnsi="TH SarabunPSK" w:cs="TH SarabunPSK"/>
          <w:sz w:val="32"/>
          <w:szCs w:val="32"/>
        </w:rPr>
        <w:t>1.</w:t>
      </w:r>
      <w:r w:rsidRPr="00333EED">
        <w:rPr>
          <w:rFonts w:ascii="TH SarabunPSK" w:hAnsi="TH SarabunPSK" w:cs="TH SarabunPSK"/>
          <w:sz w:val="32"/>
          <w:szCs w:val="32"/>
          <w:cs/>
        </w:rPr>
        <w:t>2.</w:t>
      </w:r>
      <w:r w:rsidRPr="00333EED">
        <w:rPr>
          <w:rFonts w:ascii="TH SarabunPSK" w:hAnsi="TH SarabunPSK" w:cs="TH SarabunPSK"/>
          <w:sz w:val="32"/>
          <w:szCs w:val="32"/>
        </w:rPr>
        <w:t>2</w:t>
      </w:r>
      <w:r w:rsidRPr="00333EED">
        <w:rPr>
          <w:rFonts w:ascii="TH SarabunPSK" w:hAnsi="TH SarabunPSK" w:cs="TH SarabunPSK"/>
          <w:sz w:val="32"/>
          <w:szCs w:val="32"/>
          <w:cs/>
        </w:rPr>
        <w:t xml:space="preserve"> เพื่อสร้างสรรค์ผลงานศิลปะร่วมสมัยจากภูมิปัญญาผ้าเขียนเทียน ผ้าปักม้ง ต.เข็กน้อย</w:t>
      </w:r>
      <w:r w:rsidR="00097DE8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333EED">
        <w:rPr>
          <w:rFonts w:ascii="TH SarabunPSK" w:hAnsi="TH SarabunPSK" w:cs="TH SarabunPSK"/>
          <w:sz w:val="32"/>
          <w:szCs w:val="32"/>
          <w:cs/>
        </w:rPr>
        <w:t xml:space="preserve"> อ.เขาค้อ จ.เพชรบูรณ์ </w:t>
      </w:r>
    </w:p>
    <w:p w14:paraId="0229B0F6" w14:textId="7AB69CDB" w:rsidR="00E765D0" w:rsidRPr="00333EED" w:rsidRDefault="00E765D0" w:rsidP="00333EED">
      <w:pPr>
        <w:spacing w:after="0"/>
        <w:rPr>
          <w:rFonts w:ascii="TH SarabunPSK" w:hAnsi="TH SarabunPSK" w:cs="TH SarabunPSK"/>
          <w:sz w:val="32"/>
          <w:szCs w:val="32"/>
        </w:rPr>
      </w:pPr>
      <w:r w:rsidRPr="00333EED">
        <w:rPr>
          <w:rFonts w:ascii="TH SarabunPSK" w:hAnsi="TH SarabunPSK" w:cs="TH SarabunPSK"/>
          <w:sz w:val="32"/>
          <w:szCs w:val="32"/>
          <w:cs/>
        </w:rPr>
        <w:t xml:space="preserve">  </w:t>
      </w:r>
    </w:p>
    <w:p w14:paraId="6669FF3F" w14:textId="665F8D24" w:rsidR="00E765D0" w:rsidRPr="00F35A5C" w:rsidRDefault="00E765D0" w:rsidP="00333EED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F35A5C">
        <w:rPr>
          <w:rFonts w:ascii="TH SarabunPSK" w:hAnsi="TH SarabunPSK" w:cs="TH SarabunPSK"/>
          <w:b/>
          <w:bCs/>
          <w:sz w:val="32"/>
          <w:szCs w:val="32"/>
        </w:rPr>
        <w:t xml:space="preserve">1.3 </w:t>
      </w:r>
      <w:r w:rsidRPr="00F35A5C">
        <w:rPr>
          <w:rFonts w:ascii="TH SarabunPSK" w:hAnsi="TH SarabunPSK" w:cs="TH SarabunPSK"/>
          <w:b/>
          <w:bCs/>
          <w:sz w:val="32"/>
          <w:szCs w:val="32"/>
          <w:cs/>
        </w:rPr>
        <w:t>ขอบเขตของการวิจัย</w:t>
      </w:r>
    </w:p>
    <w:p w14:paraId="215E0B08" w14:textId="077C1C79" w:rsidR="007B5848" w:rsidRPr="00333EED" w:rsidRDefault="00F35A5C" w:rsidP="00F35A5C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 w:rsidRPr="00333EED">
        <w:rPr>
          <w:rFonts w:ascii="TH SarabunPSK" w:hAnsi="TH SarabunPSK" w:cs="TH SarabunPSK"/>
          <w:sz w:val="32"/>
          <w:szCs w:val="32"/>
        </w:rPr>
        <w:t>1.3.1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B5848" w:rsidRPr="00333EED">
        <w:rPr>
          <w:rFonts w:ascii="TH SarabunPSK" w:hAnsi="TH SarabunPSK" w:cs="TH SarabunPSK"/>
          <w:sz w:val="32"/>
          <w:szCs w:val="32"/>
          <w:cs/>
        </w:rPr>
        <w:t xml:space="preserve">ขอบเขตด้านเนื้อหา </w:t>
      </w:r>
    </w:p>
    <w:p w14:paraId="2FD9EF93" w14:textId="24AFCDEF" w:rsidR="007B5848" w:rsidRPr="00333EED" w:rsidRDefault="007B5848" w:rsidP="00F35A5C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333EED">
        <w:rPr>
          <w:rFonts w:ascii="TH SarabunPSK" w:hAnsi="TH SarabunPSK" w:cs="TH SarabunPSK"/>
          <w:sz w:val="32"/>
          <w:szCs w:val="32"/>
          <w:cs/>
        </w:rPr>
        <w:t xml:space="preserve">          ผู้วิจัยได้วางขอบเขตเนื้อหาในการสร้างสรรค์ผลงานศิลปะร่วมสมัยนี้ จากแรงบันดาลใจลวดผ้าเขียนเทียนและผ้าปักของชาวเขาเผ่าม้ง ต.เข็กน้อย อ.เขาค้อ จ.เพชรบูรณ์ โดยนำเสนอศิลปะมรดกแห่งความงามของชาติพันธุ์ เลือกนำลวดลาย โครงสี บรรยากาศ มุมมอง และวิธีการนำเสนอเผยแพร่           ที่ทำการศึกษาถึงรูปลักษณ์และสัญลักษณ์ในการแสดงออกทางศิลปะ ทำการสำรวจข้อมูลทางศิลปกรรม เก็บข้อมูลด้วยภาพถ่ายเพื่อใช้สร้างภาพร่างก่อนการสร้างสรรค์ผลงานจริง ในการสร้างสรรค์ศิลปะร่วมสมัย</w:t>
      </w:r>
    </w:p>
    <w:p w14:paraId="56C8A0AF" w14:textId="30A05E0A" w:rsidR="007B5848" w:rsidRPr="00333EED" w:rsidRDefault="007B5848" w:rsidP="00F35A5C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 w:rsidRPr="00333EED">
        <w:rPr>
          <w:rFonts w:ascii="TH SarabunPSK" w:hAnsi="TH SarabunPSK" w:cs="TH SarabunPSK"/>
          <w:sz w:val="32"/>
          <w:szCs w:val="32"/>
        </w:rPr>
        <w:t>1.3.2</w:t>
      </w:r>
      <w:r w:rsidRPr="00333EED">
        <w:rPr>
          <w:rFonts w:ascii="TH SarabunPSK" w:hAnsi="TH SarabunPSK" w:cs="TH SarabunPSK"/>
          <w:sz w:val="32"/>
          <w:szCs w:val="32"/>
          <w:cs/>
        </w:rPr>
        <w:t xml:space="preserve"> ขอบเขตด้านเทคนิค </w:t>
      </w:r>
    </w:p>
    <w:p w14:paraId="69C941F2" w14:textId="216A5AAF" w:rsidR="007B5848" w:rsidRPr="00333EED" w:rsidRDefault="007B5848" w:rsidP="00F35A5C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333EED">
        <w:rPr>
          <w:rFonts w:ascii="TH SarabunPSK" w:hAnsi="TH SarabunPSK" w:cs="TH SarabunPSK"/>
          <w:sz w:val="32"/>
          <w:szCs w:val="32"/>
          <w:cs/>
        </w:rPr>
        <w:t xml:space="preserve">     </w:t>
      </w:r>
      <w:r w:rsidR="00F35A5C">
        <w:rPr>
          <w:rFonts w:ascii="TH SarabunPSK" w:hAnsi="TH SarabunPSK" w:cs="TH SarabunPSK"/>
          <w:sz w:val="32"/>
          <w:szCs w:val="32"/>
          <w:cs/>
        </w:rPr>
        <w:tab/>
      </w:r>
      <w:r w:rsidRPr="00333EED">
        <w:rPr>
          <w:rFonts w:ascii="TH SarabunPSK" w:hAnsi="TH SarabunPSK" w:cs="TH SarabunPSK"/>
          <w:sz w:val="32"/>
          <w:szCs w:val="32"/>
          <w:cs/>
        </w:rPr>
        <w:t>สร้างผลงานศิลปะ ซึ่งวางโครงงานไว้ภายใต้แนวความคิด โดยนำเสนอผลงานทางทัศนศิลป์</w:t>
      </w:r>
      <w:r w:rsidR="00F35A5C">
        <w:rPr>
          <w:rFonts w:ascii="TH SarabunPSK" w:hAnsi="TH SarabunPSK" w:cs="TH SarabunPSK" w:hint="cs"/>
          <w:sz w:val="32"/>
          <w:szCs w:val="32"/>
          <w:cs/>
        </w:rPr>
        <w:t>ต่อยอดสู่การสร้างสรรค์ผลิตภัณฑ์</w:t>
      </w:r>
    </w:p>
    <w:p w14:paraId="4A742095" w14:textId="77777777" w:rsidR="00DB5CA8" w:rsidRDefault="007B5848" w:rsidP="00333EED">
      <w:pPr>
        <w:spacing w:after="0"/>
        <w:rPr>
          <w:rFonts w:ascii="TH SarabunPSK" w:hAnsi="TH SarabunPSK" w:cs="TH SarabunPSK"/>
          <w:sz w:val="32"/>
          <w:szCs w:val="32"/>
        </w:rPr>
      </w:pPr>
      <w:r w:rsidRPr="00333EED">
        <w:rPr>
          <w:rFonts w:ascii="TH SarabunPSK" w:hAnsi="TH SarabunPSK" w:cs="TH SarabunPSK"/>
          <w:sz w:val="32"/>
          <w:szCs w:val="32"/>
        </w:rPr>
        <w:t xml:space="preserve">     </w:t>
      </w:r>
      <w:r w:rsidR="00DB5CA8">
        <w:rPr>
          <w:rFonts w:ascii="TH SarabunPSK" w:hAnsi="TH SarabunPSK" w:cs="TH SarabunPSK"/>
          <w:sz w:val="32"/>
          <w:szCs w:val="32"/>
          <w:cs/>
        </w:rPr>
        <w:tab/>
      </w:r>
      <w:r w:rsidRPr="00333EED">
        <w:rPr>
          <w:rFonts w:ascii="TH SarabunPSK" w:hAnsi="TH SarabunPSK" w:cs="TH SarabunPSK"/>
          <w:sz w:val="32"/>
          <w:szCs w:val="32"/>
        </w:rPr>
        <w:t>1.3.3</w:t>
      </w:r>
      <w:r w:rsidRPr="00333EED">
        <w:rPr>
          <w:rFonts w:ascii="TH SarabunPSK" w:hAnsi="TH SarabunPSK" w:cs="TH SarabunPSK"/>
          <w:sz w:val="32"/>
          <w:szCs w:val="32"/>
          <w:cs/>
        </w:rPr>
        <w:t xml:space="preserve"> ขอบเขตด้านพื้นที่</w:t>
      </w:r>
    </w:p>
    <w:p w14:paraId="10563745" w14:textId="0ECE94E3" w:rsidR="00E765D0" w:rsidRDefault="007B5848" w:rsidP="00D07C44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333EED">
        <w:rPr>
          <w:rFonts w:ascii="TH SarabunPSK" w:hAnsi="TH SarabunPSK" w:cs="TH SarabunPSK"/>
          <w:sz w:val="32"/>
          <w:szCs w:val="32"/>
          <w:cs/>
        </w:rPr>
        <w:t>ทำการศึกษารวบรวมข้อมูลด้านเนื้อหาแรงบันดาลใจจากภูมิปัญญาผ้าเขียนเทียนและผ้าปักของชาวเขาเผ่าม้ง ต.เข็กน้อย อ.เขาค้อ จ.เพชรบูรณ์ ได้ลงพื้นที่ภาคสนาม โดยทำการสังเคราะห์ข้อมูลเพื่อนำมาสร้างสรรค์และพัฒนาสู่ผลงานศิลปะร่วมสมัย</w:t>
      </w:r>
    </w:p>
    <w:p w14:paraId="2632883B" w14:textId="77777777" w:rsidR="00D07C44" w:rsidRPr="00333EED" w:rsidRDefault="00D07C44" w:rsidP="00D07C44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</w:p>
    <w:p w14:paraId="778E8A67" w14:textId="77777777" w:rsidR="007B5848" w:rsidRPr="00333EED" w:rsidRDefault="007B5848" w:rsidP="00333EED">
      <w:pPr>
        <w:tabs>
          <w:tab w:val="left" w:pos="0"/>
        </w:tabs>
        <w:spacing w:after="0"/>
        <w:jc w:val="both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333EED">
        <w:rPr>
          <w:rFonts w:ascii="TH SarabunPSK" w:eastAsia="Calibri" w:hAnsi="TH SarabunPSK" w:cs="TH SarabunPSK"/>
          <w:b/>
          <w:bCs/>
          <w:sz w:val="32"/>
          <w:szCs w:val="32"/>
        </w:rPr>
        <w:t>1.4</w:t>
      </w:r>
      <w:r w:rsidRPr="00333EED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ประโยชน์ที่คาดว่าจะได้รับ</w:t>
      </w:r>
    </w:p>
    <w:p w14:paraId="45425541" w14:textId="5EC71C41" w:rsidR="007B5848" w:rsidRPr="00333EED" w:rsidRDefault="007B5848" w:rsidP="00D07C44">
      <w:pPr>
        <w:spacing w:after="0" w:line="240" w:lineRule="auto"/>
        <w:ind w:firstLine="720"/>
        <w:rPr>
          <w:rFonts w:ascii="TH SarabunPSK" w:eastAsia="Cordia New" w:hAnsi="TH SarabunPSK" w:cs="TH SarabunPSK"/>
          <w:sz w:val="32"/>
          <w:szCs w:val="32"/>
        </w:rPr>
      </w:pPr>
      <w:bookmarkStart w:id="1" w:name="_Hlk25146865"/>
      <w:r w:rsidRPr="00333EED">
        <w:rPr>
          <w:rFonts w:ascii="TH SarabunPSK" w:eastAsia="Cordia New" w:hAnsi="TH SarabunPSK" w:cs="TH SarabunPSK"/>
          <w:sz w:val="32"/>
          <w:szCs w:val="32"/>
        </w:rPr>
        <w:t xml:space="preserve">14.1 </w:t>
      </w:r>
      <w:r w:rsidRPr="00333EED">
        <w:rPr>
          <w:rFonts w:ascii="TH SarabunPSK" w:eastAsia="Cordia New" w:hAnsi="TH SarabunPSK" w:cs="TH SarabunPSK"/>
          <w:sz w:val="32"/>
          <w:szCs w:val="32"/>
          <w:cs/>
        </w:rPr>
        <w:t>ได้สร้างสรรค์ผลงานศิลปะร่วมสมัย โดยการผสมผสานกับแนว ความคิดและแรงบันดาลใจ</w:t>
      </w:r>
    </w:p>
    <w:p w14:paraId="1CCD808C" w14:textId="7BA10903" w:rsidR="007B5848" w:rsidRPr="00333EED" w:rsidRDefault="007B5848" w:rsidP="00333EED">
      <w:pPr>
        <w:spacing w:after="0" w:line="240" w:lineRule="auto"/>
        <w:jc w:val="both"/>
        <w:rPr>
          <w:rFonts w:ascii="TH SarabunPSK" w:eastAsia="Cordia New" w:hAnsi="TH SarabunPSK" w:cs="TH SarabunPSK"/>
          <w:sz w:val="32"/>
          <w:szCs w:val="32"/>
        </w:rPr>
      </w:pPr>
      <w:r w:rsidRPr="00333EED">
        <w:rPr>
          <w:rFonts w:ascii="TH SarabunPSK" w:eastAsia="Cordia New" w:hAnsi="TH SarabunPSK" w:cs="TH SarabunPSK"/>
          <w:sz w:val="32"/>
          <w:szCs w:val="32"/>
        </w:rPr>
        <w:tab/>
        <w:t>14.2</w:t>
      </w:r>
      <w:r w:rsidRPr="00333EED">
        <w:rPr>
          <w:rFonts w:ascii="TH SarabunPSK" w:eastAsia="Cordia New" w:hAnsi="TH SarabunPSK" w:cs="TH SarabunPSK"/>
          <w:sz w:val="32"/>
          <w:szCs w:val="32"/>
          <w:cs/>
        </w:rPr>
        <w:t xml:space="preserve"> ได้สร้างคุณค่าทางศิลปะและการอนุรักษ์วัฒนธรรมท้องถิ่นของชาติพันธุ์ม้ง</w:t>
      </w:r>
    </w:p>
    <w:p w14:paraId="12C93DD9" w14:textId="30C95B14" w:rsidR="007B5848" w:rsidRPr="00333EED" w:rsidRDefault="007B5848" w:rsidP="00D07C44">
      <w:pPr>
        <w:spacing w:after="0" w:line="240" w:lineRule="auto"/>
        <w:ind w:firstLine="720"/>
        <w:jc w:val="both"/>
        <w:rPr>
          <w:rFonts w:ascii="TH SarabunPSK" w:eastAsia="Cordia New" w:hAnsi="TH SarabunPSK" w:cs="TH SarabunPSK"/>
          <w:sz w:val="32"/>
          <w:szCs w:val="32"/>
        </w:rPr>
      </w:pPr>
      <w:r w:rsidRPr="00333EED">
        <w:rPr>
          <w:rFonts w:ascii="TH SarabunPSK" w:eastAsia="Cordia New" w:hAnsi="TH SarabunPSK" w:cs="TH SarabunPSK"/>
          <w:sz w:val="32"/>
          <w:szCs w:val="32"/>
        </w:rPr>
        <w:t xml:space="preserve">14.3 </w:t>
      </w:r>
      <w:r w:rsidRPr="00333EED">
        <w:rPr>
          <w:rFonts w:ascii="TH SarabunPSK" w:eastAsia="Cordia New" w:hAnsi="TH SarabunPSK" w:cs="TH SarabunPSK"/>
          <w:sz w:val="32"/>
          <w:szCs w:val="32"/>
          <w:cs/>
        </w:rPr>
        <w:t>ได้ตีพิมพ์เผยแพร่ในวารสารระดับชาติ/นานาชาติ</w:t>
      </w:r>
    </w:p>
    <w:p w14:paraId="4D567025" w14:textId="6D164DE9" w:rsidR="007B5848" w:rsidRDefault="007B5848" w:rsidP="00D07C44">
      <w:pPr>
        <w:spacing w:after="0" w:line="240" w:lineRule="auto"/>
        <w:ind w:firstLine="720"/>
        <w:jc w:val="both"/>
        <w:rPr>
          <w:rFonts w:ascii="TH SarabunPSK" w:eastAsia="Cordia New" w:hAnsi="TH SarabunPSK" w:cs="TH SarabunPSK"/>
          <w:sz w:val="32"/>
          <w:szCs w:val="32"/>
        </w:rPr>
      </w:pPr>
      <w:r w:rsidRPr="00333EED">
        <w:rPr>
          <w:rFonts w:ascii="TH SarabunPSK" w:eastAsia="Cordia New" w:hAnsi="TH SarabunPSK" w:cs="TH SarabunPSK"/>
          <w:sz w:val="32"/>
          <w:szCs w:val="32"/>
        </w:rPr>
        <w:t xml:space="preserve">14.4 </w:t>
      </w:r>
      <w:r w:rsidRPr="00333EED">
        <w:rPr>
          <w:rFonts w:ascii="TH SarabunPSK" w:eastAsia="Cordia New" w:hAnsi="TH SarabunPSK" w:cs="TH SarabunPSK"/>
          <w:sz w:val="32"/>
          <w:szCs w:val="32"/>
          <w:cs/>
        </w:rPr>
        <w:t xml:space="preserve">ได้จดสิทธิบัตร/อนุสิทธิบัตร/ลิขสิทธิ์ </w:t>
      </w:r>
      <w:bookmarkEnd w:id="1"/>
    </w:p>
    <w:p w14:paraId="0BB7D58A" w14:textId="2687C635" w:rsidR="00D07C44" w:rsidRDefault="00D07C44" w:rsidP="00D07C44">
      <w:pPr>
        <w:spacing w:after="0" w:line="240" w:lineRule="auto"/>
        <w:ind w:firstLine="720"/>
        <w:jc w:val="both"/>
        <w:rPr>
          <w:rFonts w:ascii="TH SarabunPSK" w:eastAsia="Cordia New" w:hAnsi="TH SarabunPSK" w:cs="TH SarabunPSK"/>
          <w:sz w:val="32"/>
          <w:szCs w:val="32"/>
        </w:rPr>
      </w:pPr>
    </w:p>
    <w:p w14:paraId="41CBA623" w14:textId="77777777" w:rsidR="00D07C44" w:rsidRPr="00333EED" w:rsidRDefault="00D07C44" w:rsidP="00D07C44">
      <w:pPr>
        <w:spacing w:after="0" w:line="240" w:lineRule="auto"/>
        <w:ind w:firstLine="720"/>
        <w:jc w:val="both"/>
        <w:rPr>
          <w:rFonts w:ascii="TH SarabunPSK" w:eastAsia="Cordia New" w:hAnsi="TH SarabunPSK" w:cs="TH SarabunPSK"/>
          <w:sz w:val="32"/>
          <w:szCs w:val="32"/>
        </w:rPr>
      </w:pPr>
    </w:p>
    <w:p w14:paraId="168450A3" w14:textId="6DA27550" w:rsidR="00D07C44" w:rsidRDefault="007B5848" w:rsidP="00D07C44">
      <w:pPr>
        <w:tabs>
          <w:tab w:val="left" w:pos="0"/>
        </w:tabs>
        <w:spacing w:after="0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333EED">
        <w:rPr>
          <w:rFonts w:ascii="TH SarabunPSK" w:eastAsia="Calibri" w:hAnsi="TH SarabunPSK" w:cs="TH SarabunPSK"/>
          <w:b/>
          <w:bCs/>
          <w:sz w:val="32"/>
          <w:szCs w:val="32"/>
        </w:rPr>
        <w:lastRenderedPageBreak/>
        <w:t>1.5</w:t>
      </w:r>
      <w:r w:rsidR="005F045B">
        <w:rPr>
          <w:rFonts w:ascii="TH SarabunPSK" w:eastAsia="Calibri" w:hAnsi="TH SarabunPSK" w:cs="TH SarabunPSK"/>
          <w:b/>
          <w:bCs/>
          <w:sz w:val="32"/>
          <w:szCs w:val="32"/>
        </w:rPr>
        <w:t xml:space="preserve"> </w:t>
      </w:r>
      <w:r w:rsidRPr="00333EED">
        <w:rPr>
          <w:rFonts w:ascii="TH SarabunPSK" w:eastAsia="Calibri" w:hAnsi="TH SarabunPSK" w:cs="TH SarabunPSK"/>
          <w:b/>
          <w:bCs/>
          <w:sz w:val="32"/>
          <w:szCs w:val="32"/>
          <w:cs/>
        </w:rPr>
        <w:t>ทฤษฎีสมมติฐานและ/หรือกรอบแนวความคิดของการวิจัย</w:t>
      </w:r>
    </w:p>
    <w:p w14:paraId="7BC0F260" w14:textId="77777777" w:rsidR="00D07C44" w:rsidRDefault="00D07C44" w:rsidP="00D07C44">
      <w:pPr>
        <w:tabs>
          <w:tab w:val="left" w:pos="0"/>
        </w:tabs>
        <w:spacing w:after="0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6A94E00D" w14:textId="6BE3A02A" w:rsidR="007B5848" w:rsidRPr="00333EED" w:rsidRDefault="00605159" w:rsidP="00D07C44">
      <w:pPr>
        <w:tabs>
          <w:tab w:val="left" w:pos="0"/>
        </w:tabs>
        <w:spacing w:after="0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605159">
        <w:rPr>
          <w:noProof/>
        </w:rPr>
        <w:drawing>
          <wp:inline distT="0" distB="0" distL="0" distR="0" wp14:anchorId="0ED93B78" wp14:editId="0706AED5">
            <wp:extent cx="4984750" cy="4578985"/>
            <wp:effectExtent l="0" t="0" r="0" b="0"/>
            <wp:docPr id="6" name="รูปภาพ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44" t="5006" r="2199"/>
                    <a:stretch/>
                  </pic:blipFill>
                  <pic:spPr bwMode="auto">
                    <a:xfrm>
                      <a:off x="0" y="0"/>
                      <a:ext cx="4984750" cy="4578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C485042" w14:textId="7508310C" w:rsidR="007B5848" w:rsidRPr="00333EED" w:rsidRDefault="007B5848" w:rsidP="00333EED">
      <w:pPr>
        <w:spacing w:after="0" w:line="240" w:lineRule="auto"/>
        <w:ind w:left="720" w:firstLine="720"/>
        <w:jc w:val="center"/>
        <w:rPr>
          <w:rFonts w:ascii="TH SarabunPSK" w:eastAsia="Cordia New" w:hAnsi="TH SarabunPSK" w:cs="TH SarabunPSK"/>
          <w:sz w:val="32"/>
          <w:szCs w:val="32"/>
        </w:rPr>
      </w:pPr>
    </w:p>
    <w:p w14:paraId="293B053F" w14:textId="761E25AD" w:rsidR="007B5848" w:rsidRPr="00333EED" w:rsidRDefault="007B5848" w:rsidP="00333EED">
      <w:pPr>
        <w:tabs>
          <w:tab w:val="left" w:pos="0"/>
        </w:tabs>
        <w:spacing w:after="0"/>
        <w:jc w:val="both"/>
        <w:rPr>
          <w:rFonts w:ascii="TH SarabunPSK" w:hAnsi="TH SarabunPSK" w:cs="TH SarabunPSK"/>
          <w:b/>
          <w:bCs/>
          <w:sz w:val="32"/>
          <w:szCs w:val="32"/>
        </w:rPr>
      </w:pPr>
      <w:r w:rsidRPr="00333EED">
        <w:rPr>
          <w:rFonts w:ascii="TH SarabunPSK" w:hAnsi="TH SarabunPSK" w:cs="TH SarabunPSK"/>
          <w:b/>
          <w:bCs/>
          <w:sz w:val="32"/>
          <w:szCs w:val="32"/>
        </w:rPr>
        <w:t>1.6</w:t>
      </w:r>
      <w:r w:rsidR="005F045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333EED">
        <w:rPr>
          <w:rFonts w:ascii="TH SarabunPSK" w:hAnsi="TH SarabunPSK" w:cs="TH SarabunPSK"/>
          <w:b/>
          <w:bCs/>
          <w:sz w:val="32"/>
          <w:szCs w:val="32"/>
          <w:cs/>
        </w:rPr>
        <w:t xml:space="preserve">นิยามศัพท์เฉพาะ  </w:t>
      </w:r>
      <w:r w:rsidRPr="00333EE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14:paraId="4963F84A" w14:textId="20454F5F" w:rsidR="007B5848" w:rsidRPr="00333EED" w:rsidRDefault="00CE5C72" w:rsidP="00CE5C72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  <w:cs/>
        </w:rPr>
      </w:pPr>
      <w:r>
        <w:rPr>
          <w:rFonts w:ascii="TH SarabunPSK" w:eastAsia="Cordia New" w:hAnsi="TH SarabunPSK" w:cs="TH SarabunPSK"/>
          <w:sz w:val="32"/>
          <w:szCs w:val="32"/>
          <w:cs/>
        </w:rPr>
        <w:tab/>
      </w:r>
      <w:r>
        <w:rPr>
          <w:rFonts w:ascii="TH SarabunPSK" w:eastAsia="Cordia New" w:hAnsi="TH SarabunPSK" w:cs="TH SarabunPSK" w:hint="cs"/>
          <w:sz w:val="32"/>
          <w:szCs w:val="32"/>
          <w:cs/>
        </w:rPr>
        <w:t xml:space="preserve">ผ้าเขียนเทียน หมายถึง </w:t>
      </w:r>
      <w:r w:rsidRPr="00CE5C72">
        <w:rPr>
          <w:rFonts w:ascii="TH SarabunPSK" w:eastAsia="Cordia New" w:hAnsi="TH SarabunPSK" w:cs="TH SarabunPSK"/>
          <w:sz w:val="32"/>
          <w:szCs w:val="32"/>
          <w:cs/>
        </w:rPr>
        <w:t>เป็นศิลปะการสร้างลวดลายบนผืนผ้าเป็นเอกลักษณ์อีกแบบหนึ่งของชาวม้งที่มีการทํากันในกลุ่มม้งลายเท่านั้น เป็นภูมิปัญญาและศิลปะโบราณดั้งเดิมที่เป็นมรดกตกทอดมาแต่บรรพบุรุษ</w:t>
      </w:r>
      <w:r>
        <w:rPr>
          <w:rFonts w:ascii="TH SarabunPSK" w:eastAsia="Cordia New" w:hAnsi="TH SarabunPSK" w:cs="TH SarabunPSK" w:hint="cs"/>
          <w:sz w:val="32"/>
          <w:szCs w:val="32"/>
          <w:cs/>
        </w:rPr>
        <w:t xml:space="preserve"> </w:t>
      </w:r>
      <w:r w:rsidRPr="00CE5C72">
        <w:rPr>
          <w:rFonts w:ascii="TH SarabunPSK" w:eastAsia="Cordia New" w:hAnsi="TH SarabunPSK" w:cs="TH SarabunPSK"/>
          <w:sz w:val="32"/>
          <w:szCs w:val="32"/>
          <w:cs/>
        </w:rPr>
        <w:t>ถ่ายทอดสืบต่อกันมาจากรุ่นสู่รุ่นหลายชั่วอายุคนจนถึงปัจจุบัน</w:t>
      </w:r>
    </w:p>
    <w:p w14:paraId="1F73A501" w14:textId="77777777" w:rsidR="007B5848" w:rsidRPr="00333EED" w:rsidRDefault="007B5848" w:rsidP="00333EED">
      <w:pPr>
        <w:spacing w:after="0"/>
        <w:rPr>
          <w:rFonts w:ascii="TH SarabunPSK" w:hAnsi="TH SarabunPSK" w:cs="TH SarabunPSK"/>
          <w:sz w:val="32"/>
          <w:szCs w:val="32"/>
          <w:cs/>
        </w:rPr>
      </w:pPr>
    </w:p>
    <w:sectPr w:rsidR="007B5848" w:rsidRPr="00333EED" w:rsidSect="00DB5CA8">
      <w:headerReference w:type="default" r:id="rId11"/>
      <w:pgSz w:w="11909" w:h="16834" w:code="9"/>
      <w:pgMar w:top="1800" w:right="1440" w:bottom="1440" w:left="2160" w:header="706" w:footer="7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462AED0" w14:textId="77777777" w:rsidR="00966BC0" w:rsidRDefault="00966BC0" w:rsidP="00DF6167">
      <w:pPr>
        <w:spacing w:after="0" w:line="240" w:lineRule="auto"/>
      </w:pPr>
      <w:r>
        <w:separator/>
      </w:r>
    </w:p>
  </w:endnote>
  <w:endnote w:type="continuationSeparator" w:id="0">
    <w:p w14:paraId="7471C5ED" w14:textId="77777777" w:rsidR="00966BC0" w:rsidRDefault="00966BC0" w:rsidP="00DF6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A94BF8A" w14:textId="77777777" w:rsidR="00966BC0" w:rsidRDefault="00966BC0" w:rsidP="00DF6167">
      <w:pPr>
        <w:spacing w:after="0" w:line="240" w:lineRule="auto"/>
      </w:pPr>
      <w:r>
        <w:separator/>
      </w:r>
    </w:p>
  </w:footnote>
  <w:footnote w:type="continuationSeparator" w:id="0">
    <w:p w14:paraId="72569732" w14:textId="77777777" w:rsidR="00966BC0" w:rsidRDefault="00966BC0" w:rsidP="00DF616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1307820583"/>
      <w:docPartObj>
        <w:docPartGallery w:val="Page Numbers (Top of Page)"/>
        <w:docPartUnique/>
      </w:docPartObj>
    </w:sdtPr>
    <w:sdtEndPr>
      <w:rPr>
        <w:rFonts w:ascii="TH SarabunPSK" w:hAnsi="TH SarabunPSK" w:cs="TH SarabunPSK"/>
        <w:sz w:val="32"/>
        <w:szCs w:val="32"/>
      </w:rPr>
    </w:sdtEndPr>
    <w:sdtContent>
      <w:p w14:paraId="57323AF5" w14:textId="279F57DA" w:rsidR="00DF6167" w:rsidRPr="005F045B" w:rsidRDefault="00DF6167">
        <w:pPr>
          <w:pStyle w:val="a3"/>
          <w:jc w:val="right"/>
          <w:rPr>
            <w:rFonts w:ascii="TH SarabunPSK" w:hAnsi="TH SarabunPSK" w:cs="TH SarabunPSK"/>
            <w:sz w:val="32"/>
            <w:szCs w:val="32"/>
          </w:rPr>
        </w:pPr>
        <w:r w:rsidRPr="005F045B">
          <w:rPr>
            <w:rFonts w:ascii="TH SarabunPSK" w:hAnsi="TH SarabunPSK" w:cs="TH SarabunPSK"/>
            <w:sz w:val="32"/>
            <w:szCs w:val="32"/>
          </w:rPr>
          <w:fldChar w:fldCharType="begin"/>
        </w:r>
        <w:r w:rsidRPr="005F045B">
          <w:rPr>
            <w:rFonts w:ascii="TH SarabunPSK" w:hAnsi="TH SarabunPSK" w:cs="TH SarabunPSK"/>
            <w:sz w:val="32"/>
            <w:szCs w:val="32"/>
          </w:rPr>
          <w:instrText>PAGE   \* MERGEFORMAT</w:instrText>
        </w:r>
        <w:r w:rsidRPr="005F045B">
          <w:rPr>
            <w:rFonts w:ascii="TH SarabunPSK" w:hAnsi="TH SarabunPSK" w:cs="TH SarabunPSK"/>
            <w:sz w:val="32"/>
            <w:szCs w:val="32"/>
          </w:rPr>
          <w:fldChar w:fldCharType="separate"/>
        </w:r>
        <w:r w:rsidRPr="005F045B">
          <w:rPr>
            <w:rFonts w:ascii="TH SarabunPSK" w:hAnsi="TH SarabunPSK" w:cs="TH SarabunPSK"/>
            <w:sz w:val="32"/>
            <w:szCs w:val="32"/>
            <w:lang w:val="th-TH"/>
          </w:rPr>
          <w:t>2</w:t>
        </w:r>
        <w:r w:rsidRPr="005F045B">
          <w:rPr>
            <w:rFonts w:ascii="TH SarabunPSK" w:hAnsi="TH SarabunPSK" w:cs="TH SarabunPSK"/>
            <w:sz w:val="32"/>
            <w:szCs w:val="32"/>
          </w:rPr>
          <w:fldChar w:fldCharType="end"/>
        </w:r>
      </w:p>
    </w:sdtContent>
  </w:sdt>
  <w:p w14:paraId="65D83B9C" w14:textId="77777777" w:rsidR="00DF6167" w:rsidRDefault="00DF6167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F584224"/>
    <w:multiLevelType w:val="hybridMultilevel"/>
    <w:tmpl w:val="8C52D038"/>
    <w:lvl w:ilvl="0" w:tplc="7EBA3E1E">
      <w:start w:val="1"/>
      <w:numFmt w:val="decimal"/>
      <w:lvlText w:val="%1."/>
      <w:lvlJc w:val="left"/>
      <w:pPr>
        <w:ind w:left="1493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213" w:hanging="360"/>
      </w:pPr>
    </w:lvl>
    <w:lvl w:ilvl="2" w:tplc="0409001B" w:tentative="1">
      <w:start w:val="1"/>
      <w:numFmt w:val="lowerRoman"/>
      <w:lvlText w:val="%3."/>
      <w:lvlJc w:val="right"/>
      <w:pPr>
        <w:ind w:left="2933" w:hanging="180"/>
      </w:pPr>
    </w:lvl>
    <w:lvl w:ilvl="3" w:tplc="0409000F" w:tentative="1">
      <w:start w:val="1"/>
      <w:numFmt w:val="decimal"/>
      <w:lvlText w:val="%4."/>
      <w:lvlJc w:val="left"/>
      <w:pPr>
        <w:ind w:left="3653" w:hanging="360"/>
      </w:pPr>
    </w:lvl>
    <w:lvl w:ilvl="4" w:tplc="04090019" w:tentative="1">
      <w:start w:val="1"/>
      <w:numFmt w:val="lowerLetter"/>
      <w:lvlText w:val="%5."/>
      <w:lvlJc w:val="left"/>
      <w:pPr>
        <w:ind w:left="4373" w:hanging="360"/>
      </w:pPr>
    </w:lvl>
    <w:lvl w:ilvl="5" w:tplc="0409001B" w:tentative="1">
      <w:start w:val="1"/>
      <w:numFmt w:val="lowerRoman"/>
      <w:lvlText w:val="%6."/>
      <w:lvlJc w:val="right"/>
      <w:pPr>
        <w:ind w:left="5093" w:hanging="180"/>
      </w:pPr>
    </w:lvl>
    <w:lvl w:ilvl="6" w:tplc="0409000F" w:tentative="1">
      <w:start w:val="1"/>
      <w:numFmt w:val="decimal"/>
      <w:lvlText w:val="%7."/>
      <w:lvlJc w:val="left"/>
      <w:pPr>
        <w:ind w:left="5813" w:hanging="360"/>
      </w:pPr>
    </w:lvl>
    <w:lvl w:ilvl="7" w:tplc="04090019" w:tentative="1">
      <w:start w:val="1"/>
      <w:numFmt w:val="lowerLetter"/>
      <w:lvlText w:val="%8."/>
      <w:lvlJc w:val="left"/>
      <w:pPr>
        <w:ind w:left="6533" w:hanging="360"/>
      </w:pPr>
    </w:lvl>
    <w:lvl w:ilvl="8" w:tplc="0409001B" w:tentative="1">
      <w:start w:val="1"/>
      <w:numFmt w:val="lowerRoman"/>
      <w:lvlText w:val="%9."/>
      <w:lvlJc w:val="right"/>
      <w:pPr>
        <w:ind w:left="7253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34588"/>
    <w:rsid w:val="00097DE8"/>
    <w:rsid w:val="000A3837"/>
    <w:rsid w:val="0010768E"/>
    <w:rsid w:val="001F5A3D"/>
    <w:rsid w:val="00220FA8"/>
    <w:rsid w:val="00283C98"/>
    <w:rsid w:val="00333EED"/>
    <w:rsid w:val="00434588"/>
    <w:rsid w:val="004C772C"/>
    <w:rsid w:val="004F2B21"/>
    <w:rsid w:val="0053063F"/>
    <w:rsid w:val="005F045B"/>
    <w:rsid w:val="00605159"/>
    <w:rsid w:val="0074196D"/>
    <w:rsid w:val="00766287"/>
    <w:rsid w:val="007713F9"/>
    <w:rsid w:val="007B5848"/>
    <w:rsid w:val="008C26D9"/>
    <w:rsid w:val="008C57B5"/>
    <w:rsid w:val="008C6067"/>
    <w:rsid w:val="00966BC0"/>
    <w:rsid w:val="0097420A"/>
    <w:rsid w:val="009A7A42"/>
    <w:rsid w:val="00AD2C6D"/>
    <w:rsid w:val="00B55EE8"/>
    <w:rsid w:val="00CC031F"/>
    <w:rsid w:val="00CE5C72"/>
    <w:rsid w:val="00D07C44"/>
    <w:rsid w:val="00DB5CA8"/>
    <w:rsid w:val="00DF1E2F"/>
    <w:rsid w:val="00DF6167"/>
    <w:rsid w:val="00E32EB7"/>
    <w:rsid w:val="00E765D0"/>
    <w:rsid w:val="00F35A5C"/>
    <w:rsid w:val="00F73B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AA39A6D"/>
  <w15:chartTrackingRefBased/>
  <w15:docId w15:val="{A8972642-6EBD-412B-B908-273B02A4F4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3458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F616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DF6167"/>
  </w:style>
  <w:style w:type="paragraph" w:styleId="a5">
    <w:name w:val="footer"/>
    <w:basedOn w:val="a"/>
    <w:link w:val="a6"/>
    <w:uiPriority w:val="99"/>
    <w:unhideWhenUsed/>
    <w:rsid w:val="00DF616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DF6167"/>
  </w:style>
  <w:style w:type="paragraph" w:styleId="a7">
    <w:name w:val="List Paragraph"/>
    <w:basedOn w:val="a"/>
    <w:uiPriority w:val="34"/>
    <w:qFormat/>
    <w:rsid w:val="007713F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ธีมของ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6</Pages>
  <Words>1213</Words>
  <Characters>6918</Characters>
  <Application>Microsoft Office Word</Application>
  <DocSecurity>0</DocSecurity>
  <Lines>57</Lines>
  <Paragraphs>16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24</cp:revision>
  <dcterms:created xsi:type="dcterms:W3CDTF">2020-08-03T04:25:00Z</dcterms:created>
  <dcterms:modified xsi:type="dcterms:W3CDTF">2020-08-04T04:31:00Z</dcterms:modified>
</cp:coreProperties>
</file>