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16225" w14:textId="77777777" w:rsidR="000B79A6" w:rsidRPr="000B79A6" w:rsidRDefault="000B79A6" w:rsidP="000B79A6">
      <w:pPr>
        <w:spacing w:after="0"/>
        <w:jc w:val="center"/>
        <w:rPr>
          <w:rFonts w:ascii="AngsanaUPC" w:eastAsia="Calibri" w:hAnsi="AngsanaUPC" w:cs="AngsanaUPC"/>
          <w:b/>
          <w:bCs/>
          <w:sz w:val="40"/>
          <w:szCs w:val="40"/>
        </w:rPr>
      </w:pPr>
      <w:r w:rsidRPr="000B79A6">
        <w:rPr>
          <w:rFonts w:ascii="AngsanaUPC" w:eastAsia="Calibri" w:hAnsi="AngsanaUPC" w:cs="AngsanaUPC"/>
          <w:b/>
          <w:bCs/>
          <w:sz w:val="40"/>
          <w:szCs w:val="40"/>
          <w:cs/>
        </w:rPr>
        <w:t xml:space="preserve">บทที่ </w:t>
      </w:r>
      <w:r w:rsidRPr="000B79A6">
        <w:rPr>
          <w:rFonts w:ascii="AngsanaUPC" w:eastAsia="Calibri" w:hAnsi="AngsanaUPC" w:cs="AngsanaUPC"/>
          <w:b/>
          <w:bCs/>
          <w:sz w:val="40"/>
          <w:szCs w:val="40"/>
        </w:rPr>
        <w:t>1</w:t>
      </w:r>
    </w:p>
    <w:p w14:paraId="007EFE03" w14:textId="77777777" w:rsidR="000B79A6" w:rsidRPr="000B79A6" w:rsidRDefault="000B79A6" w:rsidP="000B79A6">
      <w:pPr>
        <w:spacing w:after="0"/>
        <w:jc w:val="center"/>
        <w:rPr>
          <w:rFonts w:ascii="AngsanaUPC" w:eastAsia="Calibri" w:hAnsi="AngsanaUPC" w:cs="AngsanaUPC"/>
          <w:b/>
          <w:bCs/>
          <w:sz w:val="40"/>
          <w:szCs w:val="40"/>
        </w:rPr>
      </w:pPr>
      <w:r w:rsidRPr="000B79A6">
        <w:rPr>
          <w:rFonts w:ascii="AngsanaUPC" w:eastAsia="Calibri" w:hAnsi="AngsanaUPC" w:cs="AngsanaUPC"/>
          <w:b/>
          <w:bCs/>
          <w:sz w:val="40"/>
          <w:szCs w:val="40"/>
          <w:cs/>
        </w:rPr>
        <w:t>บทนำ</w:t>
      </w:r>
    </w:p>
    <w:p w14:paraId="22E36107" w14:textId="77777777" w:rsidR="000B79A6" w:rsidRPr="000B79A6" w:rsidRDefault="000B79A6" w:rsidP="000B79A6">
      <w:pPr>
        <w:spacing w:after="0"/>
        <w:jc w:val="center"/>
        <w:rPr>
          <w:rFonts w:ascii="AngsanaUPC" w:eastAsia="Calibri" w:hAnsi="AngsanaUPC" w:cs="AngsanaUPC"/>
          <w:b/>
          <w:bCs/>
          <w:sz w:val="40"/>
          <w:szCs w:val="40"/>
        </w:rPr>
      </w:pPr>
    </w:p>
    <w:p w14:paraId="080E1C45" w14:textId="77777777" w:rsidR="000B79A6" w:rsidRPr="000B79A6" w:rsidRDefault="000B79A6" w:rsidP="000B79A6">
      <w:pPr>
        <w:spacing w:after="0"/>
        <w:rPr>
          <w:rFonts w:ascii="AngsanaUPC" w:eastAsia="Calibri" w:hAnsi="AngsanaUPC" w:cs="AngsanaUPC"/>
          <w:b/>
          <w:bCs/>
          <w:sz w:val="36"/>
          <w:szCs w:val="36"/>
          <w:cs/>
        </w:rPr>
      </w:pPr>
      <w:r w:rsidRPr="000B79A6">
        <w:rPr>
          <w:rFonts w:ascii="AngsanaUPC" w:eastAsia="Calibri" w:hAnsi="AngsanaUPC" w:cs="AngsanaUPC"/>
          <w:b/>
          <w:bCs/>
          <w:sz w:val="36"/>
          <w:szCs w:val="36"/>
          <w:cs/>
        </w:rPr>
        <w:t>ความเป็นมาของปัญหา</w:t>
      </w:r>
    </w:p>
    <w:p w14:paraId="205F3010" w14:textId="77777777" w:rsidR="0006373B" w:rsidRPr="0006373B" w:rsidRDefault="0006373B" w:rsidP="00F61527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373B">
        <w:rPr>
          <w:rFonts w:ascii="AngsanaUPC" w:eastAsia="Calibri" w:hAnsi="AngsanaUPC" w:cs="AngsanaUPC"/>
          <w:sz w:val="32"/>
          <w:szCs w:val="32"/>
          <w:cs/>
        </w:rPr>
        <w:t>ภาษาอังกฤษได้เข้ามามีบทบาทในชีวิตของคนไทย และคนทั่วโลกไปแล้ว มนุษยชาติทุกวันนี้สื่อสารกันด้วยภาษาอังกฤษไม่ว่าจะเป็นการติดต่อสื่อสารกันโดยตรงการใช้อินเตอร์เน็ต การดูทีวี การดูภาพยนตร์ การเขียนโปรแกรมคอมพิวเตอร์หนังสือคู่มือทางด้านวิชาการต่าง</w:t>
      </w:r>
      <w:r w:rsidR="001E7C01">
        <w:rPr>
          <w:rFonts w:ascii="AngsanaUPC" w:eastAsia="Calibri" w:hAnsi="AngsanaUPC" w:cs="AngsanaUPC"/>
          <w:sz w:val="32"/>
          <w:szCs w:val="32"/>
          <w:cs/>
        </w:rPr>
        <w:t xml:space="preserve"> </w:t>
      </w:r>
      <w:r w:rsidRPr="0006373B">
        <w:rPr>
          <w:rFonts w:ascii="AngsanaUPC" w:eastAsia="Calibri" w:hAnsi="AngsanaUPC" w:cs="AngsanaUPC"/>
          <w:sz w:val="32"/>
          <w:szCs w:val="32"/>
          <w:cs/>
        </w:rPr>
        <w:t>ๆ ฯลฯ บัณฑิตที่สำเร็จการศึกษาออกมาในปัจจุบัน ถ้ามีความรู้ภาษาอังกฤษทั้งพูดและเขียนเสริมเข้าไปด้วยอีก โอกาสที่จะหางานก็จะไม่จำกัดแค่ในประเทศไทย เท่านั้น จากการขยายตัวของธุรกิจท่องเที่ยวตลอดระยะเวลา 20 ปีที่ผ่านมา ทำให้ภาษาอังกฤษทวีความสำคัญมากยิ่งขึ้นในฐานะภาษาต่างประเทศที่ส่งผลต่อความสำเร็จในการจัดการและให้บริการในธุรกิจด้านนี้ ฉะนั้นภาษาอังกฤษจึงเป็นภาษาต่างประเทศที่มีความสำคัญและมีประโยชน์ที่สุดในธุรกิจการท่องเที่ยว (ผาณิต บุญยะวรรธนะ</w:t>
      </w:r>
      <w:r w:rsidRPr="0006373B">
        <w:rPr>
          <w:rFonts w:ascii="AngsanaUPC" w:eastAsia="Calibri" w:hAnsi="AngsanaUPC" w:cs="AngsanaUPC"/>
          <w:sz w:val="32"/>
          <w:szCs w:val="32"/>
        </w:rPr>
        <w:t xml:space="preserve">, </w:t>
      </w:r>
      <w:r w:rsidRPr="0006373B">
        <w:rPr>
          <w:rFonts w:ascii="AngsanaUPC" w:eastAsia="Calibri" w:hAnsi="AngsanaUPC" w:cs="AngsanaUPC"/>
          <w:sz w:val="32"/>
          <w:szCs w:val="32"/>
          <w:cs/>
        </w:rPr>
        <w:t>2542)</w:t>
      </w:r>
    </w:p>
    <w:p w14:paraId="7EC39F5A" w14:textId="77777777" w:rsidR="00064063" w:rsidRDefault="00064063" w:rsidP="00064063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>
        <w:rPr>
          <w:rFonts w:ascii="AngsanaUPC" w:eastAsia="Calibri" w:hAnsi="AngsanaUPC" w:cs="AngsanaUPC"/>
          <w:sz w:val="32"/>
          <w:szCs w:val="32"/>
          <w:cs/>
        </w:rPr>
        <w:t>ความเจริญของโลกในปัจจุบันทำ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ให้เกิดการเปลี่ยนแปลงด้านต่าง</w:t>
      </w:r>
      <w:r w:rsidR="001E7C01">
        <w:rPr>
          <w:rFonts w:ascii="AngsanaUPC" w:eastAsia="Calibri" w:hAnsi="AngsanaUPC" w:cs="AngsanaUPC"/>
          <w:sz w:val="32"/>
          <w:szCs w:val="32"/>
          <w:cs/>
        </w:rPr>
        <w:t xml:space="preserve">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ๆ</w:t>
      </w:r>
      <w:r>
        <w:rPr>
          <w:rFonts w:ascii="AngsanaUPC" w:eastAsia="Calibri" w:hAnsi="AngsanaUPC" w:cs="AngsanaUPC"/>
          <w:sz w:val="32"/>
          <w:szCs w:val="32"/>
          <w:cs/>
        </w:rPr>
        <w:t xml:space="preserve">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อย่างรวดเร็ว โดยเฉพาะการติดต่อสื่อสารทั่ว</w:t>
      </w:r>
      <w:r w:rsidR="001E7C01">
        <w:rPr>
          <w:rFonts w:ascii="AngsanaUPC" w:eastAsia="Calibri" w:hAnsi="AngsanaUPC" w:cs="AngsanaUPC"/>
          <w:sz w:val="32"/>
          <w:szCs w:val="32"/>
          <w:cs/>
        </w:rPr>
        <w:t>กันถึงกันโดยไร้พรมแดน แต่ทั้งน</w:t>
      </w:r>
      <w:r w:rsidR="001E7C01">
        <w:rPr>
          <w:rFonts w:ascii="AngsanaUPC" w:eastAsia="Calibri" w:hAnsi="AngsanaUPC" w:cs="AngsanaUPC" w:hint="cs"/>
          <w:sz w:val="32"/>
          <w:szCs w:val="32"/>
          <w:cs/>
        </w:rPr>
        <w:t>ี้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มนุษย์ในโลกมิได้พูดภาษาเดียว</w:t>
      </w:r>
      <w:r>
        <w:rPr>
          <w:rFonts w:ascii="AngsanaUPC" w:eastAsia="Calibri" w:hAnsi="AngsanaUPC" w:cs="AngsanaUPC"/>
          <w:sz w:val="32"/>
          <w:szCs w:val="32"/>
          <w:cs/>
        </w:rPr>
        <w:t>กันเราจึงจ</w:t>
      </w:r>
      <w:r>
        <w:rPr>
          <w:rFonts w:ascii="AngsanaUPC" w:eastAsia="Calibri" w:hAnsi="AngsanaUPC" w:cs="AngsanaUPC" w:hint="cs"/>
          <w:sz w:val="32"/>
          <w:szCs w:val="32"/>
          <w:cs/>
        </w:rPr>
        <w:t>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เป็นต้องเรียนรู้ภาษาต่างประเทศ เพื่อการติดต่อสื่อ</w:t>
      </w:r>
      <w:r>
        <w:rPr>
          <w:rFonts w:ascii="AngsanaUPC" w:eastAsia="Calibri" w:hAnsi="AngsanaUPC" w:cs="AngsanaUPC"/>
          <w:sz w:val="32"/>
          <w:szCs w:val="32"/>
          <w:cs/>
        </w:rPr>
        <w:t>สารและสร้างความเข้าใจระหว่างกันเป็นสำ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คัญ ดังนั้นกุญแจหลักที่จะใช้เปิดประตูเข้าสู่ระบบสื่อสารได้คือภาษาอังกฤษ ภาษาอังกฤษนับว่าเป็นภาษาสากลที่ใช้ในการติดต่อสื่อสารกันอย่างกว้างขวางทั่วโลก ดัง</w:t>
      </w:r>
      <w:r>
        <w:rPr>
          <w:rFonts w:ascii="AngsanaUPC" w:eastAsia="Calibri" w:hAnsi="AngsanaUPC" w:cs="AngsanaUPC"/>
          <w:sz w:val="32"/>
          <w:szCs w:val="32"/>
          <w:cs/>
        </w:rPr>
        <w:t>ทีไ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น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  <w:cs/>
        </w:rPr>
        <w:t>ซ์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>บิท (อมรวิ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  <w:cs/>
        </w:rPr>
        <w:t>ชช์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 นาครทรรพ. 2540: 103</w:t>
      </w:r>
      <w:r w:rsidRPr="00064063">
        <w:rPr>
          <w:rFonts w:ascii="AngsanaUPC" w:eastAsia="Calibri" w:hAnsi="AngsanaUPC" w:cs="AngsanaUPC"/>
          <w:sz w:val="32"/>
          <w:szCs w:val="32"/>
        </w:rPr>
        <w:t xml:space="preserve">;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อ้างอิงจาก 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</w:rPr>
        <w:t>Naisbitt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>. 1995) กล่าวไ</w:t>
      </w:r>
      <w:r>
        <w:rPr>
          <w:rFonts w:ascii="AngsanaUPC" w:eastAsia="Calibri" w:hAnsi="AngsanaUPC" w:cs="AngsanaUPC"/>
          <w:sz w:val="32"/>
          <w:szCs w:val="32"/>
          <w:cs/>
        </w:rPr>
        <w:t>ว้ว่าภาษาอังกฤษกลายเป็นภาษากลาง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ในการสื่อสารของมวลมนุษย์ เพราะในปัจจุบ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ันมีคนพูดภาษาอังกฤษเป็นภาษาประจ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>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ชาติหรือเป็นภาษาที่สองถึง 1,000 ล้านคน ร้อยละ 60 ของรายการว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ิทยุในโลกนี้ออกอากาศเป็นภาคภาษา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อังกฤษ และ</w:t>
      </w:r>
      <w:r w:rsidR="001E7C01">
        <w:rPr>
          <w:rFonts w:ascii="AngsanaUPC" w:eastAsia="Calibri" w:hAnsi="AngsanaUPC" w:cs="AngsanaUPC"/>
          <w:sz w:val="32"/>
          <w:szCs w:val="32"/>
          <w:cs/>
        </w:rPr>
        <w:t>ร้อยละ 70 ของไปรษณียภัณฑ์ต้องจำ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หน่ายเป็นภาษาอังกฤษ และร้อยละ 80 ของข้อมูลที่จัดเก็บอยู่ในคอมพิวเตอร์บันทึกลงเป็นภาษาอังกฤษ จะเห็นว่าภาษาอังกฤษเข้ามามีบทบาทใน</w:t>
      </w:r>
      <w:r w:rsidR="00286C02">
        <w:rPr>
          <w:rFonts w:ascii="AngsanaUPC" w:eastAsia="Calibri" w:hAnsi="AngsanaUPC" w:cs="AngsanaUPC"/>
          <w:sz w:val="32"/>
          <w:szCs w:val="32"/>
          <w:cs/>
        </w:rPr>
        <w:t>ชีวิต</w:t>
      </w:r>
      <w:r>
        <w:rPr>
          <w:rFonts w:ascii="AngsanaUPC" w:eastAsia="Calibri" w:hAnsi="AngsanaUPC" w:cs="AngsanaUPC"/>
          <w:sz w:val="32"/>
          <w:szCs w:val="32"/>
          <w:cs/>
        </w:rPr>
        <w:t>ประจำ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วันของสังคมโลกมากขึ้น โดยเฉพาะอย่างยิ่งหลังจากโลกเข้ามาสู</w:t>
      </w:r>
      <w:r>
        <w:rPr>
          <w:rFonts w:ascii="AngsanaUPC" w:eastAsia="Calibri" w:hAnsi="AngsanaUPC" w:cs="AngsanaUPC"/>
          <w:sz w:val="32"/>
          <w:szCs w:val="32"/>
          <w:cs/>
        </w:rPr>
        <w:t>่ยุคโลกา</w:t>
      </w:r>
      <w:proofErr w:type="spellStart"/>
      <w:r>
        <w:rPr>
          <w:rFonts w:ascii="AngsanaUPC" w:eastAsia="Calibri" w:hAnsi="AngsanaUPC" w:cs="AngsanaUPC"/>
          <w:sz w:val="32"/>
          <w:szCs w:val="32"/>
          <w:cs/>
        </w:rPr>
        <w:t>ภิวั</w:t>
      </w:r>
      <w:proofErr w:type="spellEnd"/>
      <w:r>
        <w:rPr>
          <w:rFonts w:ascii="AngsanaUPC" w:eastAsia="Calibri" w:hAnsi="AngsanaUPC" w:cs="AngsanaUPC"/>
          <w:sz w:val="32"/>
          <w:szCs w:val="32"/>
          <w:cs/>
        </w:rPr>
        <w:t>ตน์หรือ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ยุคข้อมูลข่าวสาร สารสนเทศต่าง</w:t>
      </w:r>
      <w:r w:rsidR="001E7C01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ๆ ที่เข้ามาทั้งทางตรงและทางอ้อมล้วนแต่เป็นภาษาอังกฤษ </w:t>
      </w:r>
    </w:p>
    <w:p w14:paraId="31C53778" w14:textId="77777777" w:rsidR="00064063" w:rsidRPr="00064063" w:rsidRDefault="00064063" w:rsidP="00624994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4063">
        <w:rPr>
          <w:rFonts w:ascii="AngsanaUPC" w:eastAsia="Calibri" w:hAnsi="AngsanaUPC" w:cs="AngsanaUPC"/>
          <w:sz w:val="32"/>
          <w:szCs w:val="32"/>
          <w:cs/>
        </w:rPr>
        <w:t>ความก้าวหน้าทางด้านอุตสาหกรรม วิทยาศาสตร</w:t>
      </w:r>
      <w:r>
        <w:rPr>
          <w:rFonts w:ascii="AngsanaUPC" w:eastAsia="Calibri" w:hAnsi="AngsanaUPC" w:cs="AngsanaUPC"/>
          <w:sz w:val="32"/>
          <w:szCs w:val="32"/>
          <w:cs/>
        </w:rPr>
        <w:t>์และเทคโนโลยี โดยเฉพาะอย่างยิ่ง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การติดต่อสื่อสาร การคมนาค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ม ได้พัฒนาไปอย่างไม่หยุดยั้งทำ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ให้โลกยุคใหม่เป็นโลกของยุคข้อมูล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ข่าวสาร สามารถติดต่อสื่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อสารกันได้อย่างรวดเร็ว โดยไม่จำ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กัดระยะทางและไร้พรมแดนกีดขวางประเทศต่าง</w:t>
      </w:r>
      <w:r w:rsidR="001E7C01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ๆ มีความใกล้ชิดกันต้องพึ่งพาอาศัยกันมากขึ้น ดังจะเห็นได้จากการติดต่อสัมพันธ์</w:t>
      </w:r>
      <w:r w:rsidRPr="00064063">
        <w:rPr>
          <w:rFonts w:ascii="AngsanaUPC" w:eastAsia="Calibri" w:hAnsi="AngsanaUPC" w:cs="AngsanaUPC"/>
          <w:sz w:val="32"/>
          <w:szCs w:val="32"/>
          <w:cs/>
        </w:rPr>
        <w:lastRenderedPageBreak/>
        <w:t>ระหว่างประเทศในโลกตะวันตกและตะวันออก เดิมประเทศต่าง</w:t>
      </w:r>
      <w:r w:rsidR="001E7C01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ๆ ส่วนใหญ่ได้ใช้ภาษาอังกฤษเป็นภาษาราชการและภาษากลางในการสื่อสารกัน ในขณะที่ปร</w:t>
      </w:r>
      <w:r>
        <w:rPr>
          <w:rFonts w:ascii="AngsanaUPC" w:eastAsia="Calibri" w:hAnsi="AngsanaUPC" w:cs="AngsanaUPC"/>
          <w:sz w:val="32"/>
          <w:szCs w:val="32"/>
          <w:cs/>
        </w:rPr>
        <w:t>ะเทศด้านโลกตะวันออกใช้ภาษาประจำ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ชาติของตนเป็นภาษาราชการและภาษากลางในการสื่อสารแต่ในปัจจุบันได้มี การเปลี่ยนแปลงของ</w:t>
      </w:r>
      <w:r>
        <w:rPr>
          <w:rFonts w:ascii="AngsanaUPC" w:eastAsia="Calibri" w:hAnsi="AngsanaUPC" w:cs="AngsanaUPC"/>
          <w:sz w:val="32"/>
          <w:szCs w:val="32"/>
          <w:cs/>
        </w:rPr>
        <w:t>การใช้ภาษาสำ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หรับประเทศต่าง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ๆในโลก ประชาชนในประเทศซีกโลกตะวันออกได้หันมาสนใจในภาษาอังกฤษเพิ่มมากขึ้น ตัวอย่างเช่น ปี 2002 อุตสาหกรรมสอนภาษาอังกฤษในปักกิ่งเมืองหลวงของปร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ะเทศสาธารณรัฐประชาชนจีนสามารถทำ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รายได้ถึง 7000 ล้านหยวนต่อปี ( 1 หยวน = ประมาณ 5 บาท </w:t>
      </w:r>
      <w:r w:rsidRPr="00064063">
        <w:rPr>
          <w:rFonts w:ascii="AngsanaUPC" w:eastAsia="Calibri" w:hAnsi="AngsanaUPC" w:cs="AngsanaUPC"/>
          <w:sz w:val="32"/>
          <w:szCs w:val="32"/>
        </w:rPr>
        <w:t>www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.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</w:rPr>
        <w:t>scb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>.</w:t>
      </w:r>
      <w:r w:rsidRPr="00064063">
        <w:rPr>
          <w:rFonts w:ascii="AngsanaUPC" w:eastAsia="Calibri" w:hAnsi="AngsanaUPC" w:cs="AngsanaUPC"/>
          <w:sz w:val="32"/>
          <w:szCs w:val="32"/>
        </w:rPr>
        <w:t>co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.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</w:rPr>
        <w:t>th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) </w:t>
      </w:r>
      <w:r>
        <w:rPr>
          <w:rFonts w:ascii="AngsanaUPC" w:eastAsia="Calibri" w:hAnsi="AngsanaUPC" w:cs="AngsanaUPC"/>
          <w:sz w:val="32"/>
          <w:szCs w:val="32"/>
          <w:cs/>
        </w:rPr>
        <w:t>และมีชาวจีนที่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สนใจเข้าศึกษาถึง 200,000 คนต่อปี ซึ่งธุรกิจ</w:t>
      </w:r>
      <w:r>
        <w:rPr>
          <w:rFonts w:ascii="AngsanaUPC" w:eastAsia="Calibri" w:hAnsi="AngsanaUPC" w:cs="AngsanaUPC"/>
          <w:sz w:val="32"/>
          <w:szCs w:val="32"/>
          <w:cs/>
        </w:rPr>
        <w:t>โรงเรียนสอนภาษาอังกฤษนับว่าทำ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รายได้ดีมาก </w:t>
      </w:r>
      <w:r w:rsidRPr="00064063">
        <w:rPr>
          <w:rFonts w:ascii="AngsanaUPC" w:eastAsia="Calibri" w:hAnsi="AngsanaUPC" w:cs="AngsanaUPC"/>
          <w:sz w:val="32"/>
          <w:szCs w:val="32"/>
        </w:rPr>
        <w:t xml:space="preserve">The Wall Street English Language School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ในปักกิ่งสามารถ เปิดกิจการได้ถึง 4 สาขาและมีรายได้ต่อเดือนประมาณ 500,000 หยวน ซึ่งผู้เรียนจะต้องเสียค่าใช้จ่าย 20,000 หยวนต่อหนึ่งภาคการศึกษา ใน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  <w:cs/>
        </w:rPr>
        <w:t>เซี่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>ยง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  <w:cs/>
        </w:rPr>
        <w:t>ไฮ้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ก็เช่นกัน โรงเรียนสอนภาษา </w:t>
      </w:r>
      <w:r>
        <w:rPr>
          <w:rFonts w:ascii="AngsanaUPC" w:eastAsia="Calibri" w:hAnsi="AngsanaUPC" w:cs="AngsanaUPC"/>
          <w:sz w:val="32"/>
          <w:szCs w:val="32"/>
          <w:cs/>
        </w:rPr>
        <w:t>อังกฤษมักจะเป็นที่สนใจของชาวจีนที่ทำ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งานกับบริษัทต่างชาติ ธุรกิจการสอนภาษาอังกฤษเติบโตอย่างรวดเร็ว เมื่อเริ่มเปิดการเรียนการสอน มีผู้สมัครเรียนถึง 1,000 คนในหนึ่งเทอม แม้แต่ในเมืองอื่น</w:t>
      </w:r>
      <w:r w:rsidR="001E7C01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ๆ ของประเท</w:t>
      </w:r>
      <w:r>
        <w:rPr>
          <w:rFonts w:ascii="AngsanaUPC" w:eastAsia="Calibri" w:hAnsi="AngsanaUPC" w:cs="AngsanaUPC"/>
          <w:sz w:val="32"/>
          <w:szCs w:val="32"/>
          <w:cs/>
        </w:rPr>
        <w:t>ศ เช่นเฉาซานทางตอนใต้ของกวางเจา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ได้</w:t>
      </w:r>
      <w:r>
        <w:rPr>
          <w:rFonts w:ascii="AngsanaUPC" w:eastAsia="Calibri" w:hAnsi="AngsanaUPC" w:cs="AngsanaUPC"/>
          <w:sz w:val="32"/>
          <w:szCs w:val="32"/>
          <w:cs/>
        </w:rPr>
        <w:t>ทำ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การเปิดโรงเรียนนานาชาติที่สอนเด็กชาวจีนในระดับอายุ 3-12 ปี ที่ผู้ปกครองยอมเสียค่าเล่าเรียนให้บุตรหลานของตนเข้าศึกษาภาษา อังกฤษ โ</w:t>
      </w:r>
      <w:r>
        <w:rPr>
          <w:rFonts w:ascii="AngsanaUPC" w:eastAsia="Calibri" w:hAnsi="AngsanaUPC" w:cs="AngsanaUPC"/>
          <w:sz w:val="32"/>
          <w:szCs w:val="32"/>
          <w:cs/>
        </w:rPr>
        <w:t>ดยเสียค่าใช้จ่ายเพิ่มขึ้นเป็นจำ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นวน 7,800 หยวนต่อเทอม ผู้เชี่ยวชาญกล่าวว่าการที่ผู้ปกครองยอมจ่ายเงินให้บุตรหลานของตนเข้าศึกษา เนื่องจากพิจารณาแล้วเห็นว่าประเทศจีนได้ก้าวเข้าสู่ในโลกยุคใหม่ของการค้าเสรี การหล่อหลอมให้บุตรหลานของตนได้ศึกษาภาษาอังกฤษเพิ่มจากภาษาจีน ซึ่งเป็นภาษาประจ าชาติตั้งแต่วัยเยาว์ก็ย่อมจะมีโอกาสในอนาคต ที่จะด ารงชีวิตอยู่ในโลกยุคของเศรษฐกิจใหม่ ซึ่งมีควา</w:t>
      </w:r>
      <w:r>
        <w:rPr>
          <w:rFonts w:ascii="AngsanaUPC" w:eastAsia="Calibri" w:hAnsi="AngsanaUPC" w:cs="AngsanaUPC"/>
          <w:sz w:val="32"/>
          <w:szCs w:val="32"/>
          <w:cs/>
        </w:rPr>
        <w:t>มจำ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เป็นที่จะต้องใช้ภาษาอังกฤษเป็นสื่อกลางในการติดต่อ </w:t>
      </w:r>
    </w:p>
    <w:p w14:paraId="75EDCAE3" w14:textId="77777777" w:rsidR="00064063" w:rsidRPr="00064063" w:rsidRDefault="00064063" w:rsidP="00624994">
      <w:pPr>
        <w:spacing w:after="0" w:line="240" w:lineRule="auto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4063">
        <w:rPr>
          <w:rFonts w:ascii="AngsanaUPC" w:eastAsia="Calibri" w:hAnsi="AngsanaUPC" w:cs="AngsanaUPC"/>
          <w:sz w:val="32"/>
          <w:szCs w:val="32"/>
          <w:cs/>
        </w:rPr>
        <w:t>สื่อสารกันโดยเฉพาะอย่างยิ่งด้านเศรษฐกิจการค้า (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</w:rPr>
        <w:t>Asiainfo</w:t>
      </w:r>
      <w:proofErr w:type="spellEnd"/>
      <w:r w:rsidRPr="00064063">
        <w:rPr>
          <w:rFonts w:ascii="AngsanaUPC" w:eastAsia="Calibri" w:hAnsi="AngsanaUPC" w:cs="AngsanaUPC"/>
          <w:sz w:val="32"/>
          <w:szCs w:val="32"/>
        </w:rPr>
        <w:t xml:space="preserve"> Daily China News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. 2002: </w:t>
      </w:r>
      <w:r w:rsidRPr="00064063">
        <w:rPr>
          <w:rFonts w:ascii="AngsanaUPC" w:eastAsia="Calibri" w:hAnsi="AngsanaUPC" w:cs="AngsanaUPC"/>
          <w:sz w:val="32"/>
          <w:szCs w:val="32"/>
        </w:rPr>
        <w:t>Online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)แม้กระทั่งในประเทศอินเดีย ซึ่งปกติจะใช้ภาษาอังกฤษเป็นภาษาราชการก็ยังมีการจัดตั้งโรงเรียนสอนภาษาอังกฤษให้ชาวอินเด</w:t>
      </w:r>
      <w:r w:rsidR="00624994">
        <w:rPr>
          <w:rFonts w:ascii="AngsanaUPC" w:eastAsia="Calibri" w:hAnsi="AngsanaUPC" w:cs="AngsanaUPC"/>
          <w:sz w:val="32"/>
          <w:szCs w:val="32"/>
          <w:cs/>
        </w:rPr>
        <w:t>ีย เพื่อฝึกสำ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เนียงแบบอเมริกันไว้บริการลูกค้าชาวอเมริกันที่โทรศัพท์เข้า </w:t>
      </w:r>
      <w:r w:rsidRPr="00064063">
        <w:rPr>
          <w:rFonts w:ascii="AngsanaUPC" w:eastAsia="Calibri" w:hAnsi="AngsanaUPC" w:cs="AngsanaUPC"/>
          <w:sz w:val="32"/>
          <w:szCs w:val="32"/>
        </w:rPr>
        <w:t xml:space="preserve">Call Center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เพื่อขอบริการข้อมูลเกี่ยวกับเมืองท่องเที่ยว การเดินทาง การเช่ารถ วัฒนธรรม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  <w:cs/>
        </w:rPr>
        <w:t>ต่างๆ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 </w:t>
      </w:r>
      <w:r w:rsidR="00624994">
        <w:rPr>
          <w:rFonts w:ascii="AngsanaUPC" w:eastAsia="Calibri" w:hAnsi="AngsanaUPC" w:cs="AngsanaUPC"/>
          <w:sz w:val="32"/>
          <w:szCs w:val="32"/>
          <w:cs/>
        </w:rPr>
        <w:t>ของประเทศสหรัฐอเมริกา โดยสถานที่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ตั้งของ </w:t>
      </w:r>
      <w:r w:rsidRPr="00064063">
        <w:rPr>
          <w:rFonts w:ascii="AngsanaUPC" w:eastAsia="Calibri" w:hAnsi="AngsanaUPC" w:cs="AngsanaUPC"/>
          <w:sz w:val="32"/>
          <w:szCs w:val="32"/>
        </w:rPr>
        <w:t xml:space="preserve">Call Center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นี้อยู่ในประเทศอินเดีย บริษัทอินเดียที</w:t>
      </w:r>
      <w:r w:rsidR="00624994">
        <w:rPr>
          <w:rFonts w:ascii="AngsanaUPC" w:eastAsia="Calibri" w:hAnsi="AngsanaUPC" w:cs="AngsanaUPC"/>
          <w:sz w:val="32"/>
          <w:szCs w:val="32"/>
          <w:cs/>
        </w:rPr>
        <w:t>่จัดธุรกิจด้านนี้จึงต้องฝึกสำ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เนียงชา</w:t>
      </w:r>
      <w:r w:rsidR="00624994">
        <w:rPr>
          <w:rFonts w:ascii="AngsanaUPC" w:eastAsia="Calibri" w:hAnsi="AngsanaUPC" w:cs="AngsanaUPC"/>
          <w:sz w:val="32"/>
          <w:szCs w:val="32"/>
          <w:cs/>
        </w:rPr>
        <w:t>วอินเดียให้เหมือนกับชาวอเมริกัน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เพื่อตอบ</w:t>
      </w:r>
      <w:r w:rsidR="00624994">
        <w:rPr>
          <w:rFonts w:ascii="AngsanaUPC" w:eastAsia="Calibri" w:hAnsi="AngsanaUPC" w:cs="AngsanaUPC"/>
          <w:sz w:val="32"/>
          <w:szCs w:val="32"/>
          <w:cs/>
        </w:rPr>
        <w:t>คำ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ถามแก่ลูก</w:t>
      </w:r>
      <w:r w:rsidR="00452873">
        <w:rPr>
          <w:rFonts w:ascii="AngsanaUPC" w:eastAsia="Calibri" w:hAnsi="AngsanaUPC" w:cs="AngsanaUPC"/>
          <w:sz w:val="32"/>
          <w:szCs w:val="32"/>
          <w:cs/>
        </w:rPr>
        <w:t>ค้าชาวอเมริกัน ในปี 2008 มีคนทำ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งานบริ</w:t>
      </w:r>
      <w:r w:rsidR="00452873">
        <w:rPr>
          <w:rFonts w:ascii="AngsanaUPC" w:eastAsia="Calibri" w:hAnsi="AngsanaUPC" w:cs="AngsanaUPC"/>
          <w:sz w:val="32"/>
          <w:szCs w:val="32"/>
          <w:cs/>
        </w:rPr>
        <w:t>การด้านนี้เป็นจำ</w:t>
      </w:r>
      <w:r w:rsidR="00624994">
        <w:rPr>
          <w:rFonts w:ascii="AngsanaUPC" w:eastAsia="Calibri" w:hAnsi="AngsanaUPC" w:cs="AngsanaUPC"/>
          <w:sz w:val="32"/>
          <w:szCs w:val="32"/>
          <w:cs/>
        </w:rPr>
        <w:t>นวน 8 แสนคนทำ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ให้มีรายได้เข้าประเทศอินเดียถึง 17 พันล้านบาท (</w:t>
      </w:r>
      <w:r w:rsidRPr="00064063">
        <w:rPr>
          <w:rFonts w:ascii="AngsanaUPC" w:eastAsia="Calibri" w:hAnsi="AngsanaUPC" w:cs="AngsanaUPC"/>
          <w:sz w:val="32"/>
          <w:szCs w:val="32"/>
        </w:rPr>
        <w:t>Chennai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. 2008: </w:t>
      </w:r>
      <w:r w:rsidRPr="00064063">
        <w:rPr>
          <w:rFonts w:ascii="AngsanaUPC" w:eastAsia="Calibri" w:hAnsi="AngsanaUPC" w:cs="AngsanaUPC"/>
          <w:sz w:val="32"/>
          <w:szCs w:val="32"/>
        </w:rPr>
        <w:t>Online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) ในการรณรงค์หาเสียงเลือกต</w:t>
      </w:r>
      <w:r w:rsidR="00624994">
        <w:rPr>
          <w:rFonts w:ascii="AngsanaUPC" w:eastAsia="Calibri" w:hAnsi="AngsanaUPC" w:cs="AngsanaUPC"/>
          <w:sz w:val="32"/>
          <w:szCs w:val="32"/>
          <w:cs/>
        </w:rPr>
        <w:t>ั้งเพื่อด</w:t>
      </w:r>
      <w:r w:rsidR="00624994">
        <w:rPr>
          <w:rFonts w:ascii="AngsanaUPC" w:eastAsia="Calibri" w:hAnsi="AngsanaUPC" w:cs="AngsanaUPC" w:hint="cs"/>
          <w:sz w:val="32"/>
          <w:szCs w:val="32"/>
          <w:cs/>
        </w:rPr>
        <w:t>ำ</w:t>
      </w:r>
      <w:r w:rsidR="00624994">
        <w:rPr>
          <w:rFonts w:ascii="AngsanaUPC" w:eastAsia="Calibri" w:hAnsi="AngsanaUPC" w:cs="AngsanaUPC"/>
          <w:sz w:val="32"/>
          <w:szCs w:val="32"/>
          <w:cs/>
        </w:rPr>
        <w:t>รงตำแหน่งประธานาธิบดีคนที่ 44 ของประเทศ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สหรัฐอเมริกาของประธานาธิบดีบา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  <w:cs/>
        </w:rPr>
        <w:t>รัค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 โอบามา ประชาชนชาวญี่ปุ่นในประเทศญี่ปุ่นได้ตื่นตัวหันมาศึกษาภาษาอังกฤษ</w:t>
      </w:r>
      <w:r w:rsidR="00624994">
        <w:rPr>
          <w:rFonts w:ascii="AngsanaUPC" w:eastAsia="Calibri" w:hAnsi="AngsanaUPC" w:cs="AngsanaUPC"/>
          <w:sz w:val="32"/>
          <w:szCs w:val="32"/>
          <w:cs/>
        </w:rPr>
        <w:t>เพิ่มมากขึ้น โดยมีความต้องการที่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จะอ่านและฟังสุนทรพจน์ของประธานาธิบดีบา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  <w:cs/>
        </w:rPr>
        <w:t>รัค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 โอบามา ได้ด้วยตนเอง มากกว่าการแปลเป็นภาษาญี่ปุ่น </w:t>
      </w:r>
      <w:r w:rsidRPr="00064063">
        <w:rPr>
          <w:rFonts w:ascii="AngsanaUPC" w:eastAsia="Calibri" w:hAnsi="AngsanaUPC" w:cs="AngsanaUPC"/>
          <w:sz w:val="32"/>
          <w:szCs w:val="32"/>
          <w:cs/>
        </w:rPr>
        <w:lastRenderedPageBreak/>
        <w:t>ซึ่งหนังสือสุนทรพจน์ของประธานาธิบดีบา</w:t>
      </w:r>
      <w:proofErr w:type="spellStart"/>
      <w:r w:rsidRPr="00064063">
        <w:rPr>
          <w:rFonts w:ascii="AngsanaUPC" w:eastAsia="Calibri" w:hAnsi="AngsanaUPC" w:cs="AngsanaUPC"/>
          <w:sz w:val="32"/>
          <w:szCs w:val="32"/>
          <w:cs/>
        </w:rPr>
        <w:t>รัค</w:t>
      </w:r>
      <w:proofErr w:type="spellEnd"/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 โอบามา </w:t>
      </w:r>
      <w:r w:rsidRPr="00064063">
        <w:rPr>
          <w:rFonts w:ascii="AngsanaUPC" w:eastAsia="Calibri" w:hAnsi="AngsanaUPC" w:cs="AngsanaUPC"/>
          <w:sz w:val="32"/>
          <w:szCs w:val="32"/>
        </w:rPr>
        <w:t xml:space="preserve">The Speech of Barack Obama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และมีแผ่น </w:t>
      </w:r>
      <w:r w:rsidRPr="00064063">
        <w:rPr>
          <w:rFonts w:ascii="AngsanaUPC" w:eastAsia="Calibri" w:hAnsi="AngsanaUPC" w:cs="AngsanaUPC"/>
          <w:sz w:val="32"/>
          <w:szCs w:val="32"/>
        </w:rPr>
        <w:t xml:space="preserve">CD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แนบ มาด้วย </w:t>
      </w:r>
      <w:r w:rsidR="00624994">
        <w:rPr>
          <w:rFonts w:ascii="AngsanaUPC" w:eastAsia="Calibri" w:hAnsi="AngsanaUPC" w:cs="AngsanaUPC"/>
          <w:sz w:val="32"/>
          <w:szCs w:val="32"/>
          <w:cs/>
        </w:rPr>
        <w:t>สามารถจำ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หน่ายได้ถึง 480,000 เล่มภายใน 3 เดือน นายมาโกะ อิชิวาตา ครูสอนภาษาอังกฤษ ชาวญี่ปุ่น และเป็นเจ้าของโรงเรียนสอนภาษา </w:t>
      </w:r>
      <w:r w:rsidRPr="00064063">
        <w:rPr>
          <w:rFonts w:ascii="AngsanaUPC" w:eastAsia="Calibri" w:hAnsi="AngsanaUPC" w:cs="AngsanaUPC"/>
          <w:sz w:val="32"/>
          <w:szCs w:val="32"/>
        </w:rPr>
        <w:t xml:space="preserve">Kaplan Japan 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ซึ่งเป็นสาขาของโรงเรียนสอนภาษา </w:t>
      </w:r>
      <w:r w:rsidRPr="00064063">
        <w:rPr>
          <w:rFonts w:ascii="AngsanaUPC" w:eastAsia="Calibri" w:hAnsi="AngsanaUPC" w:cs="AngsanaUPC"/>
          <w:sz w:val="32"/>
          <w:szCs w:val="32"/>
        </w:rPr>
        <w:t xml:space="preserve">Kaplan Inc </w:t>
      </w:r>
      <w:r w:rsidR="00624994">
        <w:rPr>
          <w:rFonts w:ascii="AngsanaUPC" w:eastAsia="Calibri" w:hAnsi="AngsanaUPC" w:cs="AngsanaUPC"/>
          <w:sz w:val="32"/>
          <w:szCs w:val="32"/>
          <w:cs/>
        </w:rPr>
        <w:t>ภายใต้การดำ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เนินงานของ </w:t>
      </w:r>
      <w:r w:rsidRPr="00064063">
        <w:rPr>
          <w:rFonts w:ascii="AngsanaUPC" w:eastAsia="Calibri" w:hAnsi="AngsanaUPC" w:cs="AngsanaUPC"/>
          <w:sz w:val="32"/>
          <w:szCs w:val="32"/>
        </w:rPr>
        <w:t>Washington Post Co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. </w:t>
      </w:r>
      <w:r w:rsidR="00624994">
        <w:rPr>
          <w:rFonts w:ascii="AngsanaUPC" w:eastAsia="Calibri" w:hAnsi="AngsanaUPC" w:cs="AngsanaUPC"/>
          <w:sz w:val="32"/>
          <w:szCs w:val="32"/>
          <w:cs/>
        </w:rPr>
        <w:t>ได้กล่าวว่าพลังสุนทรพจน์ของ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โอบามาเป็นแรงขับเคลื่อนให้คนญี่ปุ่นมีความสนใจที่จะเรียนภาษาญี่ปุ่นเพิ่มมากขึ้น (</w:t>
      </w:r>
      <w:r w:rsidRPr="00064063">
        <w:rPr>
          <w:rFonts w:ascii="AngsanaUPC" w:eastAsia="Calibri" w:hAnsi="AngsanaUPC" w:cs="AngsanaUPC"/>
          <w:sz w:val="32"/>
          <w:szCs w:val="32"/>
        </w:rPr>
        <w:t>Wakabayashi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. 2009: </w:t>
      </w:r>
      <w:r w:rsidRPr="00064063">
        <w:rPr>
          <w:rFonts w:ascii="AngsanaUPC" w:eastAsia="Calibri" w:hAnsi="AngsanaUPC" w:cs="AngsanaUPC"/>
          <w:sz w:val="32"/>
          <w:szCs w:val="32"/>
        </w:rPr>
        <w:t>Online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)</w:t>
      </w:r>
    </w:p>
    <w:p w14:paraId="3E8D4D91" w14:textId="77777777" w:rsidR="00D8174C" w:rsidRPr="00D8174C" w:rsidRDefault="00D8174C" w:rsidP="00757926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D8174C">
        <w:rPr>
          <w:rFonts w:ascii="AngsanaUPC" w:eastAsia="Calibri" w:hAnsi="AngsanaUPC" w:cs="AngsanaUPC"/>
          <w:sz w:val="32"/>
          <w:szCs w:val="32"/>
          <w:cs/>
        </w:rPr>
        <w:t>จากตัวอย่างที่ได้กล่าวข้างต้น จะเห็นได</w:t>
      </w:r>
      <w:r>
        <w:rPr>
          <w:rFonts w:ascii="AngsanaUPC" w:eastAsia="Calibri" w:hAnsi="AngsanaUPC" w:cs="AngsanaUPC"/>
          <w:sz w:val="32"/>
          <w:szCs w:val="32"/>
          <w:cs/>
        </w:rPr>
        <w:t>้ว่าการศึกษาภาษาอังกฤษมีบทบาทสำ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คัญใน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>การ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สร้างรากฐานการปฏิบัติงานและเป็นการเพิ่มคุณค่าให้กับตนเ</w:t>
      </w:r>
      <w:r>
        <w:rPr>
          <w:rFonts w:ascii="AngsanaUPC" w:eastAsia="Calibri" w:hAnsi="AngsanaUPC" w:cs="AngsanaUPC"/>
          <w:sz w:val="32"/>
          <w:szCs w:val="32"/>
          <w:cs/>
        </w:rPr>
        <w:t>อง ปัจจุบันการติดต่อสื่อสารเป็นสิ่งจำ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เป็นของสังคมที่มีการแข่งขันกันสูงในทุก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ๆด้</w:t>
      </w:r>
      <w:r>
        <w:rPr>
          <w:rFonts w:ascii="AngsanaUPC" w:eastAsia="Calibri" w:hAnsi="AngsanaUPC" w:cs="AngsanaUPC"/>
          <w:sz w:val="32"/>
          <w:szCs w:val="32"/>
          <w:cs/>
        </w:rPr>
        <w:t>าน ไม่ว่าจะเป็นด้านธุรกิจ การทำ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งาน การศึกษา การค้าขาย รวมถึงการ</w:t>
      </w:r>
      <w:r>
        <w:rPr>
          <w:rFonts w:ascii="AngsanaUPC" w:eastAsia="Calibri" w:hAnsi="AngsanaUPC" w:cs="AngsanaUPC"/>
          <w:sz w:val="32"/>
          <w:szCs w:val="32"/>
          <w:cs/>
        </w:rPr>
        <w:t>เปลี่ยนแปลงอย่างรวดเร็วของการทำ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ธ</w:t>
      </w:r>
      <w:r>
        <w:rPr>
          <w:rFonts w:ascii="AngsanaUPC" w:eastAsia="Calibri" w:hAnsi="AngsanaUPC" w:cs="AngsanaUPC"/>
          <w:sz w:val="32"/>
          <w:szCs w:val="32"/>
          <w:cs/>
        </w:rPr>
        <w:t>ุรกิจในยุคโลกา</w:t>
      </w:r>
      <w:proofErr w:type="spellStart"/>
      <w:r>
        <w:rPr>
          <w:rFonts w:ascii="AngsanaUPC" w:eastAsia="Calibri" w:hAnsi="AngsanaUPC" w:cs="AngsanaUPC"/>
          <w:sz w:val="32"/>
          <w:szCs w:val="32"/>
          <w:cs/>
        </w:rPr>
        <w:t>ภิวั</w:t>
      </w:r>
      <w:proofErr w:type="spellEnd"/>
      <w:r>
        <w:rPr>
          <w:rFonts w:ascii="AngsanaUPC" w:eastAsia="Calibri" w:hAnsi="AngsanaUPC" w:cs="AngsanaUPC"/>
          <w:sz w:val="32"/>
          <w:szCs w:val="32"/>
          <w:cs/>
        </w:rPr>
        <w:t>ตน์ ประกอบกับ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การลงทุนของบริษัทต่างชาติที่เข้ามาลงทุนในแถบภูมิภา</w:t>
      </w:r>
      <w:r>
        <w:rPr>
          <w:rFonts w:ascii="AngsanaUPC" w:eastAsia="Calibri" w:hAnsi="AngsanaUPC" w:cs="AngsanaUPC"/>
          <w:sz w:val="32"/>
          <w:szCs w:val="32"/>
          <w:cs/>
        </w:rPr>
        <w:t>คเอเชีย การจัดตั้งการค้าเสรีทำ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ให้เกิดความต้องการบุคลากรและแรงงานที่มีความเชี่ยวชาญและมีทักษะในการใช้ภาษาต่า</w:t>
      </w:r>
      <w:r>
        <w:rPr>
          <w:rFonts w:ascii="AngsanaUPC" w:eastAsia="Calibri" w:hAnsi="AngsanaUPC" w:cs="AngsanaUPC"/>
          <w:sz w:val="32"/>
          <w:szCs w:val="32"/>
          <w:cs/>
        </w:rPr>
        <w:t>งประเทศ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มากขึ้น ในการติดต่อสื่อสารผู้ที่รู้ภาษาเพิ่มเติมจะได้เปรียบ</w:t>
      </w:r>
      <w:r>
        <w:rPr>
          <w:rFonts w:ascii="AngsanaUPC" w:eastAsia="Calibri" w:hAnsi="AngsanaUPC" w:cs="AngsanaUPC"/>
          <w:sz w:val="32"/>
          <w:szCs w:val="32"/>
          <w:cs/>
        </w:rPr>
        <w:t>โดยเฉพาะอย่างยิ่งภาษาอังกฤษซึ่ง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เป็นภาษาสากลที่คนใช้กันค่อนโลกนับแต่แผนพัฒนาเศรษฐกิจและสังคมแห่งชาติฉบับที</w:t>
      </w:r>
      <w:r>
        <w:rPr>
          <w:rFonts w:ascii="AngsanaUPC" w:eastAsia="Calibri" w:hAnsi="AngsanaUPC" w:cs="AngsanaUPC"/>
          <w:sz w:val="32"/>
          <w:szCs w:val="32"/>
          <w:cs/>
        </w:rPr>
        <w:t>่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  <w:cs/>
        </w:rPr>
        <w:t>8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  <w:cs/>
        </w:rPr>
        <w:t>(พ.ศ. 2540 -2544) ซึ่งเป็นจุดเปลี่ยนสำ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คั</w:t>
      </w:r>
      <w:r>
        <w:rPr>
          <w:rFonts w:ascii="AngsanaUPC" w:eastAsia="Calibri" w:hAnsi="AngsanaUPC" w:cs="AngsanaUPC"/>
          <w:sz w:val="32"/>
          <w:szCs w:val="32"/>
          <w:cs/>
        </w:rPr>
        <w:t>ญของการวางแผนพัฒนาประเทศ โดยมุ่ง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ให้ “คนเป็นจุดศูนย์กลางของการพัฒนา” จวบจนแผนพัฒนาเศรษฐกิจและสังคมแห่งชาติฉบับที่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10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(</w:t>
      </w:r>
      <w:r>
        <w:rPr>
          <w:rFonts w:ascii="AngsanaUPC" w:eastAsia="Calibri" w:hAnsi="AngsanaUPC" w:cs="AngsanaUPC"/>
          <w:sz w:val="32"/>
          <w:szCs w:val="32"/>
          <w:cs/>
        </w:rPr>
        <w:t>พ.ศ. 2550 -2554) ยังมีการเตรียม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ความพร้อมของคนเพื่อให้สามารถปรับตัวพร้อมกั</w:t>
      </w:r>
      <w:r>
        <w:rPr>
          <w:rFonts w:ascii="AngsanaUPC" w:eastAsia="Calibri" w:hAnsi="AngsanaUPC" w:cs="AngsanaUPC"/>
          <w:sz w:val="32"/>
          <w:szCs w:val="32"/>
          <w:cs/>
        </w:rPr>
        <w:t>บการเปลี่ยนแปลงในอนาคตและแสวงหา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ประโ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ยชน์อย่างเท่าทันโลกา</w:t>
      </w:r>
      <w:proofErr w:type="spellStart"/>
      <w:r w:rsidR="00757926">
        <w:rPr>
          <w:rFonts w:ascii="AngsanaUPC" w:eastAsia="Calibri" w:hAnsi="AngsanaUPC" w:cs="AngsanaUPC"/>
          <w:sz w:val="32"/>
          <w:szCs w:val="32"/>
          <w:cs/>
        </w:rPr>
        <w:t>ภิวั</w:t>
      </w:r>
      <w:proofErr w:type="spellEnd"/>
      <w:r w:rsidR="00757926">
        <w:rPr>
          <w:rFonts w:ascii="AngsanaUPC" w:eastAsia="Calibri" w:hAnsi="AngsanaUPC" w:cs="AngsanaUPC"/>
          <w:sz w:val="32"/>
          <w:szCs w:val="32"/>
          <w:cs/>
        </w:rPr>
        <w:t>ตน์ (สำ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 xml:space="preserve">นักงานคณะกรรมการพัฒนาการเศรษฐกิจและสังคมแห่งชาติ. </w:t>
      </w:r>
      <w:r>
        <w:rPr>
          <w:rFonts w:ascii="AngsanaUPC" w:eastAsia="Calibri" w:hAnsi="AngsanaUPC" w:cs="AngsanaUPC"/>
          <w:sz w:val="32"/>
          <w:szCs w:val="32"/>
          <w:cs/>
        </w:rPr>
        <w:t>2550: 2) คือการให้ความสำ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คัญกับการพัฒนาทรัพยากรบุคค</w:t>
      </w:r>
      <w:r>
        <w:rPr>
          <w:rFonts w:ascii="AngsanaUPC" w:eastAsia="Calibri" w:hAnsi="AngsanaUPC" w:cs="AngsanaUPC"/>
          <w:sz w:val="32"/>
          <w:szCs w:val="32"/>
          <w:cs/>
        </w:rPr>
        <w:t>ล ซึ่งถือได้ว่าคนเป็นทรัพยากรที่</w:t>
      </w:r>
      <w:r w:rsidRPr="00D8174C">
        <w:rPr>
          <w:rFonts w:ascii="AngsanaUPC" w:eastAsia="Calibri" w:hAnsi="AngsanaUPC" w:cs="AngsanaUPC"/>
          <w:sz w:val="32"/>
          <w:szCs w:val="32"/>
          <w:cs/>
        </w:rPr>
        <w:t xml:space="preserve">เป็น </w:t>
      </w:r>
      <w:r>
        <w:rPr>
          <w:rFonts w:ascii="AngsanaUPC" w:eastAsia="Calibri" w:hAnsi="AngsanaUPC" w:cs="AngsanaUPC"/>
          <w:sz w:val="32"/>
          <w:szCs w:val="32"/>
          <w:cs/>
        </w:rPr>
        <w:t>ตัวจักรสำคัญที่มีต่อความสำ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เร็จ</w:t>
      </w:r>
      <w:r>
        <w:rPr>
          <w:rFonts w:ascii="AngsanaUPC" w:eastAsia="Calibri" w:hAnsi="AngsanaUPC" w:cs="AngsanaUPC"/>
          <w:sz w:val="32"/>
          <w:szCs w:val="32"/>
          <w:cs/>
        </w:rPr>
        <w:t>ของงานทุกชนิด และเป็นทรัพยากรที่มีค่าที่สุดในองค์กรหรือ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หน่วยงาน โดยเฉพาะอย่างยิ่งในสภาวการณ์ของโลกปัจจุบัน การพั</w:t>
      </w:r>
      <w:r>
        <w:rPr>
          <w:rFonts w:ascii="AngsanaUPC" w:eastAsia="Calibri" w:hAnsi="AngsanaUPC" w:cs="AngsanaUPC"/>
          <w:sz w:val="32"/>
          <w:szCs w:val="32"/>
          <w:cs/>
        </w:rPr>
        <w:t>ฒนาคนจึงจำเป็นอย่างยิ่งที่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ต้องมีการพัฒนาให้มีคุณภาพทัดเทียม มีความรู้ความสา</w:t>
      </w:r>
      <w:r>
        <w:rPr>
          <w:rFonts w:ascii="AngsanaUPC" w:eastAsia="Calibri" w:hAnsi="AngsanaUPC" w:cs="AngsanaUPC"/>
          <w:sz w:val="32"/>
          <w:szCs w:val="32"/>
          <w:cs/>
        </w:rPr>
        <w:t>มารถในการแข่งขันกับโลกภายนอกได้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รวมถึงต้องมีการพัฒนาอย่างต่อเนื่องอีกด้วย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และด้วยเหตุที่ประเทศไทยมีการเปิดเสรีให้เข้ากั</w:t>
      </w:r>
      <w:r>
        <w:rPr>
          <w:rFonts w:ascii="AngsanaUPC" w:eastAsia="Calibri" w:hAnsi="AngsanaUPC" w:cs="AngsanaUPC"/>
          <w:sz w:val="32"/>
          <w:szCs w:val="32"/>
          <w:cs/>
        </w:rPr>
        <w:t>บสังคมโลก จึงจ าเป็นต้องใช้ภาษาสากลเช่นกัน ซึ่งนำ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ไปสู่การแลกเปลี่ยนความรู้ การให้ข้อมูลข่าวสารในทุก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 xml:space="preserve">ๆด้าน เช่นด้านเศรษฐกิจ สังคม วิทยาศาสตร์ เทคโนโลยี </w:t>
      </w:r>
      <w:r>
        <w:rPr>
          <w:rFonts w:ascii="AngsanaUPC" w:eastAsia="Calibri" w:hAnsi="AngsanaUPC" w:cs="AngsanaUPC"/>
          <w:sz w:val="32"/>
          <w:szCs w:val="32"/>
          <w:cs/>
        </w:rPr>
        <w:t>ตลอดจนความสัมพันธ์ระหว่างประเทศการศึกษาภาษาอังกฤษจึงมีความจำเป็นและเพิ่มความสำ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คัญมากขึ้น ถ้าคนไท</w:t>
      </w:r>
      <w:r>
        <w:rPr>
          <w:rFonts w:ascii="AngsanaUPC" w:eastAsia="Calibri" w:hAnsi="AngsanaUPC" w:cs="AngsanaUPC"/>
          <w:sz w:val="32"/>
          <w:szCs w:val="32"/>
          <w:cs/>
        </w:rPr>
        <w:t>ยมีความรู้ความเข้าใจและสามารถนำ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 xml:space="preserve">ไปใช้ในการ </w:t>
      </w:r>
      <w:r>
        <w:rPr>
          <w:rFonts w:ascii="AngsanaUPC" w:eastAsia="Calibri" w:hAnsi="AngsanaUPC" w:cs="AngsanaUPC"/>
          <w:sz w:val="32"/>
          <w:szCs w:val="32"/>
          <w:cs/>
        </w:rPr>
        <w:t>ติดต่อสื่อสารได้อย่างมั่นใจ ทำให้เกิดโอกาสที่ดี ในการนำชีวิตไปสู่ความสำเร็จด้านการประกอบอาชีพและการดำ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เนินชีวิต และยัง</w:t>
      </w:r>
      <w:r>
        <w:rPr>
          <w:rFonts w:ascii="AngsanaUPC" w:eastAsia="Calibri" w:hAnsi="AngsanaUPC" w:cs="AngsanaUPC" w:hint="cs"/>
          <w:sz w:val="32"/>
          <w:szCs w:val="32"/>
          <w:cs/>
        </w:rPr>
        <w:t>มี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ส่วนร่ว</w:t>
      </w:r>
      <w:r>
        <w:rPr>
          <w:rFonts w:ascii="AngsanaUPC" w:eastAsia="Calibri" w:hAnsi="AngsanaUPC" w:cs="AngsanaUPC"/>
          <w:sz w:val="32"/>
          <w:szCs w:val="32"/>
          <w:cs/>
        </w:rPr>
        <w:t>มในการพัฒนาตน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  <w:cs/>
        </w:rPr>
        <w:t>สังคมและประเทศชาติ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การรณรงค์ให้ประชาชนคนไทยมีทักษะความ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รู้ความสามารถด้านการสื่อสารด้วย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ภาษาอังกฤษให้มีประสิทธิภาพจึงเป็นกลไก</w:t>
      </w:r>
      <w:r>
        <w:rPr>
          <w:rFonts w:ascii="AngsanaUPC" w:eastAsia="Calibri" w:hAnsi="AngsanaUPC" w:cs="AngsanaUPC"/>
          <w:sz w:val="32"/>
          <w:szCs w:val="32"/>
          <w:cs/>
        </w:rPr>
        <w:t>หนึ่งในยุทธศาสตร์</w:t>
      </w:r>
      <w:r>
        <w:rPr>
          <w:rFonts w:ascii="AngsanaUPC" w:eastAsia="Calibri" w:hAnsi="AngsanaUPC" w:cs="AngsanaUPC"/>
          <w:sz w:val="32"/>
          <w:szCs w:val="32"/>
          <w:cs/>
        </w:rPr>
        <w:lastRenderedPageBreak/>
        <w:t>การพัฒนาประเทศที่หน่วยงาน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ต่าง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  <w:cs/>
        </w:rPr>
        <w:t>ๆ โดยเฉพาะภาครัฐต่างให้ความสำ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คัญ เพื่อประโ</w:t>
      </w:r>
      <w:r>
        <w:rPr>
          <w:rFonts w:ascii="AngsanaUPC" w:eastAsia="Calibri" w:hAnsi="AngsanaUPC" w:cs="AngsanaUPC"/>
          <w:sz w:val="32"/>
          <w:szCs w:val="32"/>
          <w:cs/>
        </w:rPr>
        <w:t>ยชน์ทางเศรษฐกิจและสังคม และเมื่อวันที่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1 กรกฎาคม 2546 คณะรัฐมนตรีได้มีมติส่งเสริมให้คนไทย</w:t>
      </w:r>
      <w:r>
        <w:rPr>
          <w:rFonts w:ascii="AngsanaUPC" w:eastAsia="Calibri" w:hAnsi="AngsanaUPC" w:cs="AngsanaUPC"/>
          <w:sz w:val="32"/>
          <w:szCs w:val="32"/>
          <w:cs/>
        </w:rPr>
        <w:t>มีความรู้ความสามารถในการใช้ภาษา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อังกฤษมากขึ้นและเห็นชอบโครงการจัดตั้งศูนย์พัฒนาความสามารถในการใช้ภาษาอังกฤษ (</w:t>
      </w:r>
      <w:proofErr w:type="spellStart"/>
      <w:r w:rsidRPr="00D8174C">
        <w:rPr>
          <w:rFonts w:ascii="AngsanaUPC" w:eastAsia="Calibri" w:hAnsi="AngsanaUPC" w:cs="AngsanaUPC"/>
          <w:sz w:val="32"/>
          <w:szCs w:val="32"/>
          <w:cs/>
        </w:rPr>
        <w:t>ศสษ</w:t>
      </w:r>
      <w:proofErr w:type="spellEnd"/>
      <w:r w:rsidRPr="00D8174C">
        <w:rPr>
          <w:rFonts w:ascii="AngsanaUPC" w:eastAsia="Calibri" w:hAnsi="AngsanaUPC" w:cs="AngsanaUPC"/>
          <w:sz w:val="32"/>
          <w:szCs w:val="32"/>
          <w:cs/>
        </w:rPr>
        <w:t xml:space="preserve">.) </w:t>
      </w:r>
      <w:r>
        <w:rPr>
          <w:rFonts w:ascii="AngsanaUPC" w:eastAsia="Calibri" w:hAnsi="AngsanaUPC" w:cs="AngsanaUPC"/>
          <w:sz w:val="32"/>
          <w:szCs w:val="32"/>
          <w:cs/>
        </w:rPr>
        <w:t>ในกำกับของสำ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นักงานคณะกรรมการการอุ</w:t>
      </w:r>
      <w:r>
        <w:rPr>
          <w:rFonts w:ascii="AngsanaUPC" w:eastAsia="Calibri" w:hAnsi="AngsanaUPC" w:cs="AngsanaUPC"/>
          <w:sz w:val="32"/>
          <w:szCs w:val="32"/>
          <w:cs/>
        </w:rPr>
        <w:t>ดมศึกษา (สกอ.) มีพันธกิจในการดำเนินงานเพื่อส่งเสริม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พัฒนาความสามารถในการใช้ภาษาอังกฤษของประชาชนใ</w:t>
      </w:r>
      <w:r>
        <w:rPr>
          <w:rFonts w:ascii="AngsanaUPC" w:eastAsia="Calibri" w:hAnsi="AngsanaUPC" w:cs="AngsanaUPC"/>
          <w:sz w:val="32"/>
          <w:szCs w:val="32"/>
          <w:cs/>
        </w:rPr>
        <w:t>นการประกอบอาชีพและแสวงหาความรู้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ตาม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อัธยาศัย เพื่อพัฒนาขีดความสามารถในก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ารแข่งขันของประเทศ (รายงานประจ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>ำ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ปี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ศูนย์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พัฒนาความสามารถในการใช้ภาษาอังกฤษ.: 2551)แม้กระทั่งสถานการณ์วิกฤติเศรษฐกิจใน</w:t>
      </w:r>
      <w:r>
        <w:rPr>
          <w:rFonts w:ascii="AngsanaUPC" w:eastAsia="Calibri" w:hAnsi="AngsanaUPC" w:cs="AngsanaUPC"/>
          <w:sz w:val="32"/>
          <w:szCs w:val="32"/>
          <w:cs/>
        </w:rPr>
        <w:t>ปัจจุบัน ภาษาอังกฤษยังมีบทบาทสำ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คัญทั้งใน</w:t>
      </w:r>
      <w:r>
        <w:rPr>
          <w:rFonts w:ascii="AngsanaUPC" w:eastAsia="Calibri" w:hAnsi="AngsanaUPC" w:cs="AngsanaUPC"/>
          <w:sz w:val="32"/>
          <w:szCs w:val="32"/>
          <w:cs/>
        </w:rPr>
        <w:t>ปัจจุบันและอนาคตสำ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หรับประเทศไทยเพราะจะเป็นกลไกที</w:t>
      </w:r>
      <w:r>
        <w:rPr>
          <w:rFonts w:ascii="AngsanaUPC" w:eastAsia="Calibri" w:hAnsi="AngsanaUPC" w:cs="AngsanaUPC"/>
          <w:sz w:val="32"/>
          <w:szCs w:val="32"/>
          <w:cs/>
        </w:rPr>
        <w:t>่เพิ่มขีดความสามารถในการแข่งขัน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กับประเทศอื่น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  <w:cs/>
        </w:rPr>
        <w:t>ๆ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  <w:cs/>
        </w:rPr>
        <w:t>ในโลก นอกจากนี้ในแวดวงการศึกษา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สถานศึกษาทุกระดับตั้งแต่ปฐมวัยจนถึง</w:t>
      </w:r>
      <w:r>
        <w:rPr>
          <w:rFonts w:ascii="AngsanaUPC" w:eastAsia="Calibri" w:hAnsi="AngsanaUPC" w:cs="AngsanaUPC"/>
          <w:sz w:val="32"/>
          <w:szCs w:val="32"/>
          <w:cs/>
        </w:rPr>
        <w:t>ระดับอุดมศึกษาได้ให้ความสำ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คัญกับการเรียนการสอนภาษาอังกฤษ นอกจากผู้เรียนจะได้เรียนภาษาอังกฤษเพื่อใช้เป็นเครื่องมือในการติดต่อสื่อสารกับผ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ู้อื่นตามความต้องการในสถานการณ์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ต่าง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ๆ</w:t>
      </w:r>
      <w:r w:rsidR="00757926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ทั้งในชีวิตประจ าวันและการงานอาชีพได้แล้ว ภาษาอังกฤษยังเกี่ยวข้องกับเทคโนโลยีต่าง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ๆ ทางข้อมูลข่าวสาร สารสนเทศ ผู้ที่มีความสามารถด้าน</w:t>
      </w:r>
      <w:r>
        <w:rPr>
          <w:rFonts w:ascii="AngsanaUPC" w:eastAsia="Calibri" w:hAnsi="AngsanaUPC" w:cs="AngsanaUPC"/>
          <w:sz w:val="32"/>
          <w:szCs w:val="32"/>
          <w:cs/>
        </w:rPr>
        <w:t>การใช้ภาษาอังกฤษย่อมจะมีโอกาสในการนำ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ความรู้ที่ได้รับมาเป็นประโยชน์ต่อตนเองท าให้เกิด</w:t>
      </w:r>
      <w:r w:rsidR="003D6664">
        <w:rPr>
          <w:rFonts w:ascii="AngsanaUPC" w:eastAsia="Calibri" w:hAnsi="AngsanaUPC" w:cs="AngsanaUPC"/>
          <w:sz w:val="32"/>
          <w:szCs w:val="32"/>
          <w:cs/>
        </w:rPr>
        <w:t>ประสิทธิภาพสูงสุด ภาษาอังกฤษจึง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นับได้ว่าเ</w:t>
      </w:r>
      <w:r w:rsidR="003D6664">
        <w:rPr>
          <w:rFonts w:ascii="AngsanaUPC" w:eastAsia="Calibri" w:hAnsi="AngsanaUPC" w:cs="AngsanaUPC"/>
          <w:sz w:val="32"/>
          <w:szCs w:val="32"/>
          <w:cs/>
        </w:rPr>
        <w:t>ป็นภาษาที่สำคัญทำให้มีความจำเป็นยิ่งที่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จะ</w:t>
      </w:r>
      <w:r w:rsidR="003D6664">
        <w:rPr>
          <w:rFonts w:ascii="AngsanaUPC" w:eastAsia="Calibri" w:hAnsi="AngsanaUPC" w:cs="AngsanaUPC"/>
          <w:sz w:val="32"/>
          <w:szCs w:val="32"/>
          <w:cs/>
        </w:rPr>
        <w:t>ต้องพัฒนาความสามารถในการใช้ภาษา</w:t>
      </w:r>
      <w:r w:rsidRPr="00D8174C">
        <w:rPr>
          <w:rFonts w:ascii="AngsanaUPC" w:eastAsia="Calibri" w:hAnsi="AngsanaUPC" w:cs="AngsanaUPC"/>
          <w:sz w:val="32"/>
          <w:szCs w:val="32"/>
          <w:cs/>
        </w:rPr>
        <w:t>อังกฤษเป็นอย่างยิ่ง</w:t>
      </w:r>
    </w:p>
    <w:p w14:paraId="4DE58B1E" w14:textId="77777777" w:rsidR="00064063" w:rsidRPr="00064063" w:rsidRDefault="00064063" w:rsidP="003D6664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4063">
        <w:rPr>
          <w:rFonts w:ascii="AngsanaUPC" w:eastAsia="Calibri" w:hAnsi="AngsanaUPC" w:cs="AngsanaUPC"/>
          <w:sz w:val="32"/>
          <w:szCs w:val="32"/>
          <w:cs/>
        </w:rPr>
        <w:t>ภาษาอังกฤษเป็นภาษาสากลที่สามารถใช้สื่อสารกับชาวต่างชาติทั่วโลก อีกทั้งยังเป็นเครื่องมือที่ใช้ในการแสวงหาข้อมูล ข่าวสาร และความรู้เกือบทุกแขนง ภาษาอังก</w:t>
      </w:r>
      <w:r w:rsidR="001E7C01">
        <w:rPr>
          <w:rFonts w:ascii="AngsanaUPC" w:eastAsia="Calibri" w:hAnsi="AngsanaUPC" w:cs="AngsanaUPC"/>
          <w:sz w:val="32"/>
          <w:szCs w:val="32"/>
          <w:cs/>
        </w:rPr>
        <w:t>ฤษนับว่าเป็นภาษาต่างประเทศที่สำ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คัญและแพร่หลายที่สุด อาจกล่าวได้ว่าทุกประเทศในโลกเรียนภาษาอังกฤษเป็นภาษาต่างประเทศ ภาษาอังก</w:t>
      </w:r>
      <w:r w:rsidR="00757926">
        <w:rPr>
          <w:rFonts w:ascii="AngsanaUPC" w:eastAsia="Calibri" w:hAnsi="AngsanaUPC" w:cs="AngsanaUPC"/>
          <w:sz w:val="32"/>
          <w:szCs w:val="32"/>
          <w:cs/>
        </w:rPr>
        <w:t>ฤษจึงเป็นภาษาที่จำ</w:t>
      </w:r>
      <w:r w:rsidRPr="00064063">
        <w:rPr>
          <w:rFonts w:ascii="AngsanaUPC" w:eastAsia="Calibri" w:hAnsi="AngsanaUPC" w:cs="AngsanaUPC"/>
          <w:sz w:val="32"/>
          <w:szCs w:val="32"/>
          <w:cs/>
        </w:rPr>
        <w:t xml:space="preserve">เป็นในการศึกษาขั้นสูงทั้งในและนอกประเทศ </w:t>
      </w:r>
    </w:p>
    <w:p w14:paraId="7A16D6C3" w14:textId="77777777" w:rsidR="0006373B" w:rsidRPr="0006373B" w:rsidRDefault="00064063" w:rsidP="00064063">
      <w:pPr>
        <w:spacing w:after="0" w:line="240" w:lineRule="auto"/>
        <w:jc w:val="thaiDistribute"/>
        <w:rPr>
          <w:rFonts w:ascii="AngsanaUPC" w:eastAsia="Calibri" w:hAnsi="AngsanaUPC" w:cs="AngsanaUPC"/>
          <w:sz w:val="32"/>
          <w:szCs w:val="32"/>
        </w:rPr>
      </w:pPr>
      <w:r>
        <w:rPr>
          <w:rFonts w:ascii="AngsanaUPC" w:eastAsia="Calibri" w:hAnsi="AngsanaUPC" w:cs="AngsanaUPC"/>
          <w:sz w:val="32"/>
          <w:szCs w:val="32"/>
          <w:cs/>
        </w:rPr>
        <w:t>เพราะตำราทางวิชาการช</w:t>
      </w:r>
      <w:r w:rsidR="001E7C01">
        <w:rPr>
          <w:rFonts w:ascii="AngsanaUPC" w:eastAsia="Calibri" w:hAnsi="AngsanaUPC" w:cs="AngsanaUPC" w:hint="cs"/>
          <w:sz w:val="32"/>
          <w:szCs w:val="32"/>
          <w:cs/>
        </w:rPr>
        <w:t>ั้</w:t>
      </w:r>
      <w:r w:rsidRPr="00064063">
        <w:rPr>
          <w:rFonts w:ascii="AngsanaUPC" w:eastAsia="Calibri" w:hAnsi="AngsanaUPC" w:cs="AngsanaUPC"/>
          <w:sz w:val="32"/>
          <w:szCs w:val="32"/>
          <w:cs/>
        </w:rPr>
        <w:t>นสูง ส่วนใหญ่ได้จัดพิมพ์เป็นภาษาอังกฤษ ผู้ที่รู้ภาษาอังกฤษจึงสามารถเข้าใจความคิด ทัศนคติ วัฒนธรรมของชนชาติอื่น ตลอดจนความก้าวหน้าทางวิทยาการและความ</w:t>
      </w:r>
      <w:r w:rsidR="0006373B" w:rsidRPr="0006373B">
        <w:rPr>
          <w:rFonts w:ascii="AngsanaUPC" w:eastAsia="Calibri" w:hAnsi="AngsanaUPC" w:cs="AngsanaUPC"/>
          <w:sz w:val="32"/>
          <w:szCs w:val="32"/>
          <w:cs/>
        </w:rPr>
        <w:t>อันเนื่องจากภาษาอังกฤษมีการใช้กันทั่วโลกมากกว่าภาษาอื่น</w:t>
      </w:r>
      <w:r w:rsidR="001E7C01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="0006373B" w:rsidRPr="0006373B">
        <w:rPr>
          <w:rFonts w:ascii="AngsanaUPC" w:eastAsia="Calibri" w:hAnsi="AngsanaUPC" w:cs="AngsanaUPC"/>
          <w:sz w:val="32"/>
          <w:szCs w:val="32"/>
          <w:cs/>
        </w:rPr>
        <w:t>ๆ มีการเรียนการสอนกันทั่วโลกมากกว่าภาษาอื่นจึงคิดให้เป็นภาษาสากลที่ติดต่อสื่อสารได้ทั่วโลก การเรียนการสอนภาษาอังกฤษประการแรกน่าจะใช้ในการติดต่อสื่อสารระหว่างกันอย่างเหมาะสมตามสถานการณ์ เช่นเดียวกับการที่เราเรียนรู้ภาษาแรกจากพ่อแม่ พี่เลี้ยง เป็นการเรียนรู้แบบธรรมชาติ ไม่จำเป็นต้องท่องศัพท์ แปล หรือ รู้หลักไวยากรณ์ ดังนั้นการเรียนการสอนในระดับเริ่มเรียนรู้ภาษานั้น คงต้องเน้นการมีส่วนร่วมทางภาษาให้มากที่สุด คือผู้เรียนต้องเรียนรู้จากการฟังและพูดอย่างเป็นธรรมชาติจนเกิดทักษะ เริ่มจากการพูดในชีวิตประจำวันในครอบครัว แล้วค่อยขยายออกไปสู่โลกภายนอกมากขึ้น เพื่อเป็นพื้นฐานในการเรียนรู้ในการศึกษาขั้นสูงขึ้น การสอนทักษะการพูดและการฟังจึงเป็นสิ่ง</w:t>
      </w:r>
      <w:r w:rsidR="0006373B" w:rsidRPr="0006373B">
        <w:rPr>
          <w:rFonts w:ascii="AngsanaUPC" w:eastAsia="Calibri" w:hAnsi="AngsanaUPC" w:cs="AngsanaUPC"/>
          <w:sz w:val="32"/>
          <w:szCs w:val="32"/>
          <w:cs/>
        </w:rPr>
        <w:lastRenderedPageBreak/>
        <w:t>สำคัญยิ่ง และผู้สอนอันเป็นต้นแบบจะต้องพัฒนาความรู้ทางภาษาให้ใกล้เคียงกับเจ้าของภาษาให้มากที่สุด มิฉะนั้นแล้วจะเข้าลักษณะแม่ปูสอนลูกให้เดินให้ตรง ในเรื่องนี้ปัจจุบันแม้จะแก้ได้บ้างโดยอาศัยเทคโนโลยี ที่บันทึกเสียงการพูดคุย การออกเสียงที่ถูกต้องไว้ แล้วก็ตาม แต่การแสดงความรู้สึก แสดงอารมณ์ที่เกี่ยวข้องนั้นก็ยังต้องใช้เจ้าของภาษามาเป็นผู้สอนถึงจะทำให้เกิดการเรียนรู้ทางภาษาได้เร็ว</w:t>
      </w:r>
    </w:p>
    <w:p w14:paraId="5939E103" w14:textId="77777777" w:rsidR="0006373B" w:rsidRPr="0006373B" w:rsidRDefault="0006373B" w:rsidP="00F61527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373B">
        <w:rPr>
          <w:rFonts w:ascii="AngsanaUPC" w:eastAsia="Calibri" w:hAnsi="AngsanaUPC" w:cs="AngsanaUPC"/>
          <w:sz w:val="32"/>
          <w:szCs w:val="32"/>
          <w:cs/>
        </w:rPr>
        <w:t>การสื่อสารในสถานการณ์ต่าง</w:t>
      </w:r>
      <w:r w:rsidR="001E7C01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06373B">
        <w:rPr>
          <w:rFonts w:ascii="AngsanaUPC" w:eastAsia="Calibri" w:hAnsi="AngsanaUPC" w:cs="AngsanaUPC"/>
          <w:sz w:val="32"/>
          <w:szCs w:val="32"/>
          <w:cs/>
        </w:rPr>
        <w:t>ๆ จะสื่อสารกันได้อย่างน้อยที่สุดก็ต้องฟังรู้เรื่องก่อนแล้วจึงจะทำให้สามารถพูดโต้ตอบได้ หรือพูดได้ พูดเป็น หรือใช้เป็น และเป็นประโยชน์  นอกจากการโต้ตอบแลกเปลี่ยนข้อมูลสารสนเทศกันก็คงรวมไปถึงการเล่าเรื่อง บรรยาย แสดงความคิด ความเห็น ความรู้สึก วิพากษ์วิจารณ์ ซึงก็ต้องมีการประเมินทีได้ยินได้ฟังมา จากการวิเคราะห์สังเคราะห์อีกทีหนึ่ง จึงถือว่าสุดยอดในการเรียนรู้ทางภาษาและจากที่ประเทศเรากำลังประสบกับภาวะวิกฤติทางเศรษฐกิจ จากเศรษฐกิจกระแสโลก และวิกฤติการเมือง การเรียนรู้ภาษาให้แตกฉานก็เป็นการช่วยบรรเทาภาวะทางเศรษฐกิจในขณะนี้ได้ อันเนื่องมาจากที่รัฐบาลประกาศให้การท่องเที่ยวเป็นวาระแห่งชาติ การเข้าใจเรียนรู้ภาษาต่างประเทศจะทำให้การติดต่อสื่อสารกับชาวต่างประเทศที่จะเข้ามาท่องเที่ยวประเทศไทยดีขึ้น เป็นส่วนหนึ่งในการตัดสินใจให้เข้ามาเที่ยวประเทศไทยมากขึ้น สถาบันการศึกษาที่มีศักยภาพ น่าจะมีส่วนส่งเสริม ช่วยเหลือประเทศในแง่นี้ได้</w:t>
      </w:r>
    </w:p>
    <w:p w14:paraId="1C7A18C4" w14:textId="77777777" w:rsidR="0006373B" w:rsidRPr="0006373B" w:rsidRDefault="0006373B" w:rsidP="00F61527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373B">
        <w:rPr>
          <w:rFonts w:ascii="AngsanaUPC" w:eastAsia="Calibri" w:hAnsi="AngsanaUPC" w:cs="AngsanaUPC"/>
          <w:sz w:val="32"/>
          <w:szCs w:val="32"/>
          <w:cs/>
        </w:rPr>
        <w:t>รัฐบาลประกาศให้ปี 2546 เป็นปีปฏิรูปการท่องเที่ยว ตั้งเป้าหมายให้การท่องเที่ยวเป็นแหล่งนำ เงินตราต่างประเทศ ขณะเดียวกันส่งเสริมให้มีการท่องเที่ยวภายในประเทศเพื่อให้เศรษฐกิจหมุนเวียน ทุกประเทศรวมทั้งไทยต่างต้องหากลยุทธ์ใหม่ ๆ ที่จะส่งเสริมการท่องเที่ยวอยู่เสมอ ในช่วงที่กระแสนิยมธรรมชาติได้รับความสนใจมากขึ้น มีการอนุรักษ์ฟื้นฟูภูมิปัญญาท้องถิ่นผู้คนนิยมความสงบ ศึกษาวัฒนธรรม ประเพณีท้องถิ่น ทำให้เกิดโอกาสที่ประเทศไทยจะนำภู</w:t>
      </w:r>
      <w:proofErr w:type="spellStart"/>
      <w:r w:rsidRPr="0006373B">
        <w:rPr>
          <w:rFonts w:ascii="AngsanaUPC" w:eastAsia="Calibri" w:hAnsi="AngsanaUPC" w:cs="AngsanaUPC"/>
          <w:sz w:val="32"/>
          <w:szCs w:val="32"/>
          <w:cs/>
        </w:rPr>
        <w:t>มิปัญา</w:t>
      </w:r>
      <w:proofErr w:type="spellEnd"/>
      <w:r w:rsidRPr="0006373B">
        <w:rPr>
          <w:rFonts w:ascii="AngsanaUPC" w:eastAsia="Calibri" w:hAnsi="AngsanaUPC" w:cs="AngsanaUPC"/>
          <w:sz w:val="32"/>
          <w:szCs w:val="32"/>
          <w:cs/>
        </w:rPr>
        <w:t>ไทยมานำเสนอ ไม่ว่าจะเป็นการนวดแผนไทย การใช้สมุนไพรไทยเพื่อการบำบัดร่างกายการส่งเสริมอาหารไทย ตลอดจนการนำเอา</w:t>
      </w:r>
      <w:proofErr w:type="spellStart"/>
      <w:r w:rsidRPr="0006373B">
        <w:rPr>
          <w:rFonts w:ascii="AngsanaUPC" w:eastAsia="Calibri" w:hAnsi="AngsanaUPC" w:cs="AngsanaUPC"/>
          <w:sz w:val="32"/>
          <w:szCs w:val="32"/>
          <w:cs/>
        </w:rPr>
        <w:t>ศิลป</w:t>
      </w:r>
      <w:proofErr w:type="spellEnd"/>
      <w:r w:rsidRPr="0006373B">
        <w:rPr>
          <w:rFonts w:ascii="AngsanaUPC" w:eastAsia="Calibri" w:hAnsi="AngsanaUPC" w:cs="AngsanaUPC"/>
          <w:sz w:val="32"/>
          <w:szCs w:val="32"/>
          <w:cs/>
        </w:rPr>
        <w:t>วัฒนธรรมประเพณีไทยมาผสมผสานให้เป็นธุรกิจท่องเที่ยวรูปแบบใหม่ที่เน้นการให้บริการสุขภาพ ทั้งในการบำบัดรักษาโรคและเพื่อการผ่อนคลายจากความเครียดที่เกิดจากการทำงาน หรือการอยู่อาศัยในภาวะแวดล้อมที่เป็นมลพิษ ให้โอกาสบุคคลได้สัมผัสกับความสงบร่มรื่นเกิดเป็นธุรกิจสปา รัฐบาลโดยองค์การท่องเที่ยวแห่งประเทศไทยประกาศให้สปาเป็นแหล่งท่องเที่ยวและพักผ่อนอันดับหนึ่ง และรายงานว่าสปามีศักยภาพดึงดูดนักท่องเที่ยวและนำ เงินรายได้เข้าประเทศปีละไม่น้อย จากข้อมูลของฝ่ายวิจัยธุรกิจธนาคารกรุงไทย จำกัด (มหาชน) คาดการณ์ว่าธุรกิจสปามีมูลค่าการตลาดไม่ต่ำกว่า 7,500 ล้านบาทในปี 2548 และมีแนวโน้มเติบโตต่อเนื่องในอัตรา 13% ในปี 2549 โดยมีมูลค่าประมาณ 8,500 ล้านบาท เนื่องจาก</w:t>
      </w:r>
      <w:r w:rsidRPr="0006373B">
        <w:rPr>
          <w:rFonts w:ascii="AngsanaUPC" w:eastAsia="Calibri" w:hAnsi="AngsanaUPC" w:cs="AngsanaUPC"/>
          <w:sz w:val="32"/>
          <w:szCs w:val="32"/>
          <w:cs/>
        </w:rPr>
        <w:lastRenderedPageBreak/>
        <w:t>ปัจจุบันสปาเป็นบริการที่ขาดไม่ได้ของโรงแรมและรีสอร์ตระดับหรูในเมืองไทยเพราะนอกจากจะเป็นบริการที่ดึงดูดลูกค้าชาวต่างชาติแล้ว ยังเป็นธุรกิจที่ให้ผลตอบแทนสูงสามารถคืนทุนได้ภายใน 1-2 ปี และยังมีแนวโน้มขยายตัวออกไปเติบโตอยู่นอกโรงแรมหรู โดยมีกลุ่มนักท่องเที่ยว และชาวต่างชาติที่ทำงานอยู่ในเมืองไทย รวมทั้งคนไทยกลุ่มคนทำงาน ที่มีรายได้ระดับปานกลางขึ้นไปเป็นตลาดเป้าหมายหลัก</w:t>
      </w:r>
    </w:p>
    <w:p w14:paraId="1314E788" w14:textId="77777777" w:rsidR="0006373B" w:rsidRPr="0006373B" w:rsidRDefault="0006373B" w:rsidP="00F61527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373B">
        <w:rPr>
          <w:rFonts w:ascii="AngsanaUPC" w:eastAsia="Calibri" w:hAnsi="AngsanaUPC" w:cs="AngsanaUPC"/>
          <w:sz w:val="32"/>
          <w:szCs w:val="32"/>
          <w:cs/>
        </w:rPr>
        <w:t>การขาดแคลนบุคลากรด้านการท่องเที่ยวที่มีคุณภาพมีสาเหตุมาจากการที่บุคลากรมีวุฒิทางการ ศึกษาด้านภาษาต่างประเทศที่ตรงกับภาษาที่ใช้ในการทำงานมีน้อยถึงน้อยมาก (ประภา สุขเกษม และ ดวงพร พง</w:t>
      </w:r>
      <w:proofErr w:type="spellStart"/>
      <w:r w:rsidRPr="0006373B">
        <w:rPr>
          <w:rFonts w:ascii="AngsanaUPC" w:eastAsia="Calibri" w:hAnsi="AngsanaUPC" w:cs="AngsanaUPC"/>
          <w:sz w:val="32"/>
          <w:szCs w:val="32"/>
          <w:cs/>
        </w:rPr>
        <w:t>ษ์</w:t>
      </w:r>
      <w:proofErr w:type="spellEnd"/>
      <w:r w:rsidRPr="0006373B">
        <w:rPr>
          <w:rFonts w:ascii="AngsanaUPC" w:eastAsia="Calibri" w:hAnsi="AngsanaUPC" w:cs="AngsanaUPC"/>
          <w:sz w:val="32"/>
          <w:szCs w:val="32"/>
          <w:cs/>
        </w:rPr>
        <w:t>โสภาวิจิตร</w:t>
      </w:r>
      <w:r w:rsidRPr="0006373B">
        <w:rPr>
          <w:rFonts w:ascii="AngsanaUPC" w:eastAsia="Calibri" w:hAnsi="AngsanaUPC" w:cs="AngsanaUPC"/>
          <w:sz w:val="32"/>
          <w:szCs w:val="32"/>
        </w:rPr>
        <w:t xml:space="preserve">, </w:t>
      </w:r>
      <w:r w:rsidRPr="0006373B">
        <w:rPr>
          <w:rFonts w:ascii="AngsanaUPC" w:eastAsia="Calibri" w:hAnsi="AngsanaUPC" w:cs="AngsanaUPC"/>
          <w:sz w:val="32"/>
          <w:szCs w:val="32"/>
          <w:cs/>
        </w:rPr>
        <w:t>2548) และดังที่วิจิตร ณ ระนอง (2540 อ้างในดวงชีวา ทิพย์แดง</w:t>
      </w:r>
      <w:r w:rsidRPr="0006373B">
        <w:rPr>
          <w:rFonts w:ascii="AngsanaUPC" w:eastAsia="Calibri" w:hAnsi="AngsanaUPC" w:cs="AngsanaUPC"/>
          <w:sz w:val="32"/>
          <w:szCs w:val="32"/>
        </w:rPr>
        <w:t xml:space="preserve">, </w:t>
      </w:r>
      <w:r w:rsidRPr="0006373B">
        <w:rPr>
          <w:rFonts w:ascii="AngsanaUPC" w:eastAsia="Calibri" w:hAnsi="AngsanaUPC" w:cs="AngsanaUPC"/>
          <w:sz w:val="32"/>
          <w:szCs w:val="32"/>
          <w:cs/>
        </w:rPr>
        <w:t xml:space="preserve">2549) ได้กล่าวในด้านความสามารถทางภาษาอังกฤษของบุคลากรการท่องเที่ยวว่า บุคลากรการท่องเที่ยวในประเทศไทยยังมีปัญหาในการใช้ภาษาอังกฤษเพื่อการนำไปใช้งานจริง และพบว่าสาเหตุของปัญหาก็คือการขาดการฝึกอบรมอย่างเหมาะสมด้านการใช้ภาษาอังกฤษในการทำงาน ซึ่งปัญหาดังกล่าวสอดคล้องกับปัญหาที่เกิดขึ้นกับกลุ่มผู้ประกอบอาชีพนวดแผนไทยกลุ่มนวดสวนดอก อำเภอเมือง จังหวัดเชียงใหม่ ซึ่งเป็นกลุ่มอาชีพที่เข้มแข็ง สร้างรายได้และชื่อเสียงแก่ศูนย์การแพทย์แผนไทยแบบผสมผสาน จากการที่ผู้ประกอบอาชีพนวดแผนไทยมีปัญหาด้านการฟัง พูดภาษาอังกฤษดังกล่าวนั้นมีแนวการสอนที่น่าสนใจและส่งเสริมให้ผู้เรียนสามารถใช้ภาษาเพื่อการสื่อสารได้คือการสอนภาษาเพื่อการสื่อสาร </w:t>
      </w:r>
      <w:r w:rsidRPr="0006373B">
        <w:rPr>
          <w:rFonts w:ascii="AngsanaUPC" w:eastAsia="Calibri" w:hAnsi="AngsanaUPC" w:cs="AngsanaUPC"/>
          <w:sz w:val="32"/>
          <w:szCs w:val="32"/>
        </w:rPr>
        <w:t xml:space="preserve">Littlewood </w:t>
      </w:r>
      <w:r w:rsidRPr="0006373B">
        <w:rPr>
          <w:rFonts w:ascii="AngsanaUPC" w:eastAsia="Calibri" w:hAnsi="AngsanaUPC" w:cs="AngsanaUPC"/>
          <w:sz w:val="32"/>
          <w:szCs w:val="32"/>
          <w:cs/>
        </w:rPr>
        <w:t>(1983) กล่าวไว้ว่า แนวการสอนภาษาเพื่อการสื่อสารเป็นแนวการสอนที่ไม่จำกัดความสามารถของผู้เรียนไว้เพียงแค่ความรู้ด้านโครงสร้างไวยากรณ์เท่านั้น แต่สนับสนุนให้ผู้เรียนได้มีการพัฒนาทักษะการใช้ภาษาทุกทักษะ ในชีวิตจริงผู้เรียนต้องใช้การสื่อสาร ซึ่งเป็นการใช้ภาษาในรูปแบบ</w:t>
      </w:r>
      <w:proofErr w:type="spellStart"/>
      <w:r w:rsidRPr="0006373B">
        <w:rPr>
          <w:rFonts w:ascii="AngsanaUPC" w:eastAsia="Calibri" w:hAnsi="AngsanaUPC" w:cs="AngsanaUPC"/>
          <w:sz w:val="32"/>
          <w:szCs w:val="32"/>
          <w:cs/>
        </w:rPr>
        <w:t>ต่างๆ</w:t>
      </w:r>
      <w:proofErr w:type="spellEnd"/>
      <w:r w:rsidRPr="0006373B">
        <w:rPr>
          <w:rFonts w:ascii="AngsanaUPC" w:eastAsia="Calibri" w:hAnsi="AngsanaUPC" w:cs="AngsanaUPC"/>
          <w:sz w:val="32"/>
          <w:szCs w:val="32"/>
          <w:cs/>
        </w:rPr>
        <w:t xml:space="preserve">มากมาย ดังนั้นการสอนภาษาเพื่อการสื่อสาร ควรสอนให้ผู้เรียนคุ้นเคยกับการใช้ภาษาในชีวิตประจาวัน และนำภาษาที่คุ้นเคยนั้นไปใช้ได้ คำกล่าวนี้สอดคล้องกับงานวิจัยของ </w:t>
      </w:r>
      <w:r w:rsidRPr="0006373B">
        <w:rPr>
          <w:rFonts w:ascii="AngsanaUPC" w:eastAsia="Calibri" w:hAnsi="AngsanaUPC" w:cs="AngsanaUPC"/>
          <w:sz w:val="32"/>
          <w:szCs w:val="32"/>
        </w:rPr>
        <w:t xml:space="preserve">Widdowson </w:t>
      </w:r>
      <w:r w:rsidRPr="0006373B">
        <w:rPr>
          <w:rFonts w:ascii="AngsanaUPC" w:eastAsia="Calibri" w:hAnsi="AngsanaUPC" w:cs="AngsanaUPC"/>
          <w:sz w:val="32"/>
          <w:szCs w:val="32"/>
          <w:cs/>
        </w:rPr>
        <w:t>(1979) ที่ว่าความสามารถในการเรียบเรียงประโยคมิใช่เป็นความสามารถในการสื่อสาร การสื่อสารจะเกิดขึ้นได้ก็ต่อเมื่อเราสามารถใช้ประโยคได้หลายชนิดในโอกาสต่าง</w:t>
      </w:r>
      <w:r w:rsidR="001E7C01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06373B">
        <w:rPr>
          <w:rFonts w:ascii="AngsanaUPC" w:eastAsia="Calibri" w:hAnsi="AngsanaUPC" w:cs="AngsanaUPC"/>
          <w:sz w:val="32"/>
          <w:szCs w:val="32"/>
          <w:cs/>
        </w:rPr>
        <w:t xml:space="preserve">ๆกันเช่น การอธิบาย การแนะนำ การถาม การตอบ การขอร้อง การออกคาสั่ง เป็นต้น และจากการสัมภาษณ์ ของแสงจันทร์ ศรีวิชัยเชียร (2553) </w:t>
      </w:r>
    </w:p>
    <w:p w14:paraId="2402F518" w14:textId="77777777" w:rsidR="00E8581B" w:rsidRDefault="0006373B" w:rsidP="00E8581B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373B">
        <w:rPr>
          <w:rFonts w:ascii="AngsanaUPC" w:eastAsia="Calibri" w:hAnsi="AngsanaUPC" w:cs="AngsanaUPC"/>
          <w:sz w:val="32"/>
          <w:szCs w:val="32"/>
          <w:cs/>
        </w:rPr>
        <w:t>สำหรับจังหวัดเพชรบูรณ์ ถือว่าเป็นเมืองที่มีความสำคัญในภาคกลาง การท่องเที่ยวอยู่ในเกณฑ์ที่ดี มีธรรมชาติที่สวยงาม นักท่องเที่ยวจะเพิ่มมากขึ้นในช่วงฤดูการท่องเที่ยว โดยเฉพาะในช่วงฤดูหนาว เนื่องจากจังหวัดเพชรบูรณ์มีการท่องเที่ยวที่หลากหลายรูปแบบ ได้แก่ การท่องเที่ยวเชิงธรรมชาติ การท่องเที่ยวเชิงสุขภาพ การท่องเที่ยวเชิงเกษตร การท่องเที่ยวเชิงวัฒนธรรม การท่องเที่ยวเชิงศิลปะ โบราณสถาน โบราณวัตถุ วัฒนธรรม ประเพณี และการท่องเที่ยวเชิงผจญภัย สิริวิภา ทิพยมงคงกุล (2558)</w:t>
      </w:r>
      <w:r w:rsidR="00E8581B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</w:p>
    <w:p w14:paraId="20816566" w14:textId="77777777" w:rsidR="0006373B" w:rsidRPr="0006373B" w:rsidRDefault="0006373B" w:rsidP="00E8581B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373B">
        <w:rPr>
          <w:rFonts w:ascii="AngsanaUPC" w:eastAsia="Calibri" w:hAnsi="AngsanaUPC" w:cs="AngsanaUPC"/>
          <w:sz w:val="32"/>
          <w:szCs w:val="32"/>
          <w:cs/>
        </w:rPr>
        <w:lastRenderedPageBreak/>
        <w:t>ปัจจุบันการท่องเที่ยวในจังหวัดเพชรบูรณ์ได้มีการเจริญเติบโตมากขึ้น เห็นได้จากรายได้จากการท่องเที่ยวของจังหวัดเพชรบูรณ์ ซึ่งจากข้อมูลปี พ.ศ. 2553 พบว่ารายได้จากการท่องเที่ยวในจังหวัดเพชรบูรณ์เพิ่มขึ้นจากปี พ.ศ. 2552 จานวน 1,446.87 ล้านบาท ในปี พ.ศ. 2554 รายได้จากการท่องเที่ยวในจังหวัดเพชรบูรณ์เพิ่มขึ้นจากปี พ.ศ. 2553 จานวน 170.86 ล้านบาท ในปี พ.ศ. 2555 รายได้จากการท่องเที่ยวในจังหวัดเพชรบูรณ์เพิ่มขึ้นจากปี พ.ศ. 2554 จานวน 848 ล้านบาท และในปี พ.ศ. 2556 รายได้จากการท่องเที่ยวในจังหวัดเพชรบูรณ์เพิ่มขึ้นจากปี พ.ศ. 2555 จานวน 972.9 ล้านบาท โดยรายได้จากการท่องเที่ยวเพิ่มขึ้นมีผลมาจากมีนักท่องเที่ยวให้ความสนใจที่จะมาเที่ยวชมแหล่งท่องเที่ยวในจังหวัดเพชรบูรณ์ และการส่งเสริมการท่องเที่ยวของจังหวัดเพชรบูรณ์ ยังส่งผลให้เกิดธุรกิจอื่น</w:t>
      </w:r>
      <w:r w:rsidR="00E8581B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06373B">
        <w:rPr>
          <w:rFonts w:ascii="AngsanaUPC" w:eastAsia="Calibri" w:hAnsi="AngsanaUPC" w:cs="AngsanaUPC"/>
          <w:sz w:val="32"/>
          <w:szCs w:val="32"/>
          <w:cs/>
        </w:rPr>
        <w:t>ๆ ที่เกี่ยวข้อง สิริวิภา ทิพยมงคงกุล (2558)</w:t>
      </w:r>
    </w:p>
    <w:p w14:paraId="1F1BBF11" w14:textId="77777777" w:rsidR="00664321" w:rsidRPr="00664321" w:rsidRDefault="0006373B" w:rsidP="00664321">
      <w:pPr>
        <w:spacing w:after="0" w:line="240" w:lineRule="auto"/>
        <w:jc w:val="thaiDistribute"/>
        <w:rPr>
          <w:rFonts w:ascii="AngsanaUPC" w:eastAsia="Calibri" w:hAnsi="AngsanaUPC" w:cs="AngsanaUPC"/>
          <w:sz w:val="32"/>
          <w:szCs w:val="32"/>
        </w:rPr>
      </w:pPr>
      <w:r w:rsidRPr="0006373B">
        <w:rPr>
          <w:rFonts w:ascii="AngsanaUPC" w:eastAsia="Calibri" w:hAnsi="AngsanaUPC" w:cs="AngsanaUPC"/>
          <w:sz w:val="32"/>
          <w:szCs w:val="32"/>
          <w:cs/>
        </w:rPr>
        <w:t xml:space="preserve"> </w:t>
      </w:r>
      <w:r w:rsidR="00F61527">
        <w:rPr>
          <w:rFonts w:ascii="AngsanaUPC" w:eastAsia="Calibri" w:hAnsi="AngsanaUPC" w:cs="AngsanaUPC" w:hint="cs"/>
          <w:sz w:val="32"/>
          <w:szCs w:val="32"/>
          <w:cs/>
        </w:rPr>
        <w:tab/>
      </w:r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>การพัฒนาการท่องเที่ยวทำให้การท่องเที่ยวของประเทศ</w:t>
      </w:r>
      <w:proofErr w:type="spellStart"/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>ต่างๆ</w:t>
      </w:r>
      <w:proofErr w:type="spellEnd"/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 xml:space="preserve"> ทั่วโลกเจริญเติบโตอย่างรวดเร็วในช่วงเวลา 3 ทศวรรษที่ผ่านมา และจะเจริญเติบโตต่อไปอย่างไม่หยุดยั้งการท่องเที่ยวนับเป็นอุตสาหกรรมที่สร้างรายได้อย่างมหาศาลให้แก่ประเทศต่าง ๆ โดยเฉพาะประเทศไทย มีรายได้ที่เป็นเงินตราต่างประเทศจากการท่องเที่ยวเป็นอันดับหนึ่ง มาตั้งแต่ปีพ.ศ. 2525 จนถึงปัจจุบัน เมื่อการท่องเที่ยวเจริญเติบโตอย่างมาก ทำให้สร้างรายได้ให้แก่ชุมชนในพื้นที่ ยุทธศาสตร์การวิจัยการท่องเที่ยวแห่งชาติ พ.ศ. 2555-2559 (2555) เพื่อการก้าวไปสู่ความเป็นประชาคมเศรษฐกิจอาเซียน (</w:t>
      </w:r>
      <w:r w:rsidR="00664321" w:rsidRPr="00664321">
        <w:rPr>
          <w:rFonts w:ascii="AngsanaUPC" w:eastAsia="Calibri" w:hAnsi="AngsanaUPC" w:cs="AngsanaUPC"/>
          <w:sz w:val="32"/>
          <w:szCs w:val="32"/>
        </w:rPr>
        <w:t>ASEAN Economic Community</w:t>
      </w:r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 xml:space="preserve">: </w:t>
      </w:r>
      <w:r w:rsidR="00664321" w:rsidRPr="00664321">
        <w:rPr>
          <w:rFonts w:ascii="AngsanaUPC" w:eastAsia="Calibri" w:hAnsi="AngsanaUPC" w:cs="AngsanaUPC"/>
          <w:sz w:val="32"/>
          <w:szCs w:val="32"/>
        </w:rPr>
        <w:t>AEC</w:t>
      </w:r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>) อย่างเข้มแข็งนโยบายรัฐบาลทีส่งเสริมเศรษฐกิจเชิงสร้างสรรค์ (</w:t>
      </w:r>
      <w:r w:rsidR="00664321" w:rsidRPr="00664321">
        <w:rPr>
          <w:rFonts w:ascii="AngsanaUPC" w:eastAsia="Calibri" w:hAnsi="AngsanaUPC" w:cs="AngsanaUPC"/>
          <w:sz w:val="32"/>
          <w:szCs w:val="32"/>
        </w:rPr>
        <w:t>Creative Economy</w:t>
      </w:r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>)</w:t>
      </w:r>
      <w:r w:rsidR="00664321" w:rsidRPr="00664321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>การท่องเที่ยวเป็นอุตสาหกรรมที่ทำรายได้เป็นเงินตราต่างประเทศให้กับหลายประเทศ ก่อให้เกิดการลงทุนในธุรกิจท่องเที่ยวเพื่อให้บริการแก่นักท่องเที่ยว ช่วยสร้างงานอาชีพให้กับประชาชนมีงานมีรายได้ สำหรับประเทศไทยรายได้จากการท่องเที่ยวนา รายได้เข้าสู่ประเทศเป็นลา ดับสองรองจากรายได้การส่งออกคอมพิวเตอร์และอิเล็กทรอนิกส์ โดยในปี พ.ศ. 2545 มีรายได้จากนักท่องเที่ยวต่างชาติ 323,484 ล้านบาท จากนักท่องเที่ยวชาวไทย 235,337 ล้านบาท รวม 558,821 ล้านบาท และองค์การท่องเที่ยวโลก</w:t>
      </w:r>
      <w:r w:rsidR="00664321" w:rsidRPr="00664321">
        <w:rPr>
          <w:rFonts w:ascii="AngsanaUPC" w:eastAsia="Calibri" w:hAnsi="AngsanaUPC" w:cs="AngsanaUPC"/>
          <w:sz w:val="32"/>
          <w:szCs w:val="32"/>
        </w:rPr>
        <w:t xml:space="preserve">W </w:t>
      </w:r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>(</w:t>
      </w:r>
      <w:r w:rsidR="00664321" w:rsidRPr="00664321">
        <w:rPr>
          <w:rFonts w:ascii="AngsanaUPC" w:eastAsia="Calibri" w:hAnsi="AngsanaUPC" w:cs="AngsanaUPC"/>
          <w:sz w:val="32"/>
          <w:szCs w:val="32"/>
        </w:rPr>
        <w:t>TO</w:t>
      </w:r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>) ได้พยากรณ์ไว้ว่า ในพ.ศ.2553 จะมีรายได้จากการท่องเที่ยวมากกว่า 100 ล้านล้านบาท (การท่องเที่ยวแห่งประเทศไทย อ้างในบุญเลิศ จิตตั้งวัฒนา 2548:1-2) และการคาดการณ์สถานการณ์ท่องเที่ยวโลก พ.ศ. 2545-2563 มีการเติบโตของนักท่องเที่ยวทั่วโลกเฉลี่ยประมาณร้อยละ 4.1 ต่อปี</w:t>
      </w:r>
    </w:p>
    <w:p w14:paraId="067DADD2" w14:textId="77777777" w:rsidR="00664321" w:rsidRPr="00664321" w:rsidRDefault="00664321" w:rsidP="00664321">
      <w:pPr>
        <w:spacing w:after="0" w:line="240" w:lineRule="auto"/>
        <w:jc w:val="thaiDistribute"/>
        <w:rPr>
          <w:rFonts w:ascii="AngsanaUPC" w:eastAsia="Calibri" w:hAnsi="AngsanaUPC" w:cs="AngsanaUPC"/>
          <w:sz w:val="32"/>
          <w:szCs w:val="32"/>
        </w:rPr>
      </w:pPr>
      <w:r w:rsidRPr="00664321">
        <w:rPr>
          <w:rFonts w:ascii="AngsanaUPC" w:eastAsia="Calibri" w:hAnsi="AngsanaUPC" w:cs="AngsanaUPC"/>
          <w:sz w:val="32"/>
          <w:szCs w:val="32"/>
          <w:cs/>
        </w:rPr>
        <w:t>จากสถานการณ์ดังกล่าวทำให้จังหวัดภาคเหนือตอนล่าง กลุ่มที่ 1 ได้แก่ จังหวัดพิษณุโลกอุตรดิตถ์สุโขทัย ตาก และเพชรบูรณ์ กำหนดยุทธศาสตร์การพัฒนากลุ่มจังหวัดไว้ ดังนี้</w:t>
      </w:r>
    </w:p>
    <w:p w14:paraId="1E81FF13" w14:textId="77777777" w:rsidR="00664321" w:rsidRPr="00664321" w:rsidRDefault="00664321" w:rsidP="00664321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664321">
        <w:rPr>
          <w:rFonts w:ascii="AngsanaUPC" w:eastAsia="Calibri" w:hAnsi="AngsanaUPC" w:cs="AngsanaUPC"/>
          <w:sz w:val="32"/>
          <w:szCs w:val="32"/>
          <w:cs/>
        </w:rPr>
        <w:t>วิสัยทัศน์ ศูนย์กลางบริการสี่แยกอินโดจีน</w:t>
      </w:r>
    </w:p>
    <w:p w14:paraId="7C232EB3" w14:textId="77777777" w:rsidR="00664321" w:rsidRPr="00664321" w:rsidRDefault="00452873" w:rsidP="00664321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>
        <w:rPr>
          <w:rFonts w:ascii="AngsanaUPC" w:eastAsia="Calibri" w:hAnsi="AngsanaUPC" w:cs="AngsanaUPC"/>
          <w:sz w:val="32"/>
          <w:szCs w:val="32"/>
          <w:cs/>
        </w:rPr>
        <w:t>ยุทธศาสตร์</w:t>
      </w:r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>พัฒนาเพื่อเป็นศูนย์กลางบริการสี่แยกอินโดจีนแห่งเศรษฐกิจและการท่องเที่ยว</w:t>
      </w:r>
    </w:p>
    <w:p w14:paraId="6CC38F12" w14:textId="460A8E02" w:rsidR="00664321" w:rsidRPr="00664321" w:rsidRDefault="00664321" w:rsidP="00664321">
      <w:pPr>
        <w:spacing w:after="0" w:line="240" w:lineRule="auto"/>
        <w:jc w:val="thaiDistribute"/>
        <w:rPr>
          <w:rFonts w:ascii="AngsanaUPC" w:eastAsia="Calibri" w:hAnsi="AngsanaUPC" w:cs="AngsanaUPC"/>
          <w:sz w:val="32"/>
          <w:szCs w:val="32"/>
        </w:rPr>
      </w:pPr>
      <w:r w:rsidRPr="00664321">
        <w:rPr>
          <w:rFonts w:ascii="AngsanaUPC" w:eastAsia="Calibri" w:hAnsi="AngsanaUPC" w:cs="AngsanaUPC"/>
          <w:sz w:val="32"/>
          <w:szCs w:val="32"/>
          <w:cs/>
        </w:rPr>
        <w:lastRenderedPageBreak/>
        <w:t>เป้าหมาย ได้แก่ (1) เชื่อมโยงเส้นทางคมนาคมในกลุ่มจังหวัด ภูมิภาค และต่างประเทศเพื่อใช้ศักยภาพแหล่งที่ตั้ง และความพร้อมของโครงการบริการพื้นที่มีอยู่ สร้างเศรษฐกิจเชื่อมโยงกับเศรษฐกิจเพื่อนบ้าน พัฒนาและอนุรักษ์เชื่อมโยงแหล่งท่องเที่ยวเชิงนิเวศน์และประวัติศาสตร์ส่วนรวมยุคเป็นศูนย์พัฒนาบุคลากรเพื่อสร้างศักยภาพ</w:t>
      </w:r>
      <w:r w:rsidR="00AF4E2F">
        <w:rPr>
          <w:rFonts w:ascii="AngsanaUPC" w:eastAsia="Calibri" w:hAnsi="AngsanaUPC" w:cs="AngsanaUPC" w:hint="cs"/>
          <w:sz w:val="32"/>
          <w:szCs w:val="32"/>
          <w:cs/>
        </w:rPr>
        <w:t>ก</w:t>
      </w:r>
      <w:r w:rsidRPr="00664321">
        <w:rPr>
          <w:rFonts w:ascii="AngsanaUPC" w:eastAsia="Calibri" w:hAnsi="AngsanaUPC" w:cs="AngsanaUPC"/>
          <w:sz w:val="32"/>
          <w:szCs w:val="32"/>
          <w:cs/>
        </w:rPr>
        <w:t>ารผลิตและการบริการที่ประทับใจ ส่งเสริมการใช้เทคโนโลยีที่เหมาะสมเพื่อเพิ่มมูลค่าเกษตร เป็นจุดรองรับและประสานการเชื่อมโยงการค้าชายแดน และ มีการบริหารจัดการทรัพยากรธรรมชาติและสิ่งแวดล้อมอย่างเป็นระบบกลยุทธ์การจัดการท่องเที่ยว ได้แก่ บริหารจัดการทรัพยากรน้า และสิ่งแวดล้อม พัฒนากระบวนการผลิต การบริหารจัดการและการตลาดสินค้าเกษตร พัฒนาการท่องเที่ยวเชิงนิเวศน์ ประวิติศาสตร์และวัฒนธรรม และพัฒนาให้เป็นเมืองน่าอยู่ ทั้งนี้ จังหวัดเพชรบูรณ์เป็นจังหวัดที่ได้รับการประกาศให้เป็นจังหวัดเพื่อส่งเสริมการท่องเที่ยวในระดับประเทศจังหวัดหนึ่ง และแหล่งท่องเที่ยวเป็นที่รู้จักของคนทั้งในและนอกประเทศ คืออำเภอเขาค้อ (เพ็ญจันทร์  สังข์แก้ว: 2553)</w:t>
      </w:r>
    </w:p>
    <w:p w14:paraId="2554A418" w14:textId="77777777" w:rsidR="0006373B" w:rsidRPr="00664321" w:rsidRDefault="00664321" w:rsidP="00664321">
      <w:pPr>
        <w:spacing w:after="0" w:line="240" w:lineRule="auto"/>
        <w:jc w:val="thaiDistribute"/>
        <w:rPr>
          <w:rFonts w:ascii="AngsanaUPC" w:eastAsia="Calibri" w:hAnsi="AngsanaUPC" w:cs="AngsanaUPC"/>
          <w:b/>
          <w:bCs/>
          <w:sz w:val="32"/>
          <w:szCs w:val="32"/>
        </w:rPr>
      </w:pPr>
      <w:r w:rsidRPr="00664321">
        <w:rPr>
          <w:rFonts w:ascii="AngsanaUPC" w:eastAsia="Calibri" w:hAnsi="AngsanaUPC" w:cs="AngsanaUPC"/>
          <w:sz w:val="32"/>
          <w:szCs w:val="32"/>
          <w:cs/>
        </w:rPr>
        <w:t xml:space="preserve">      จากข้อวิเคราะห์ดังกล่าวข้างต้นทำ ให้ผู้วิจัยดำเนินการจัดทำการฝึกอบรมการใช้ภาษาอังกฤษเพื่อการสื่อสารเพื่อส่งเสริมการท่องเที่ยวของพนักงานภาครัฐในเขตจังหวัดเพชรบูรณ์เพื่อสนองความต้องการและยังเป็นการช่วยสนับสนุนการปฏิบัติงานของพนักงานของรัฐและผลจากการพัฒนาหลักสูตรดังกล่าวเป็นแรงจูงใจและโครงการนำร่องให้มหาวิทยาลัยจัดการฝึกอบรมภาษาอังกฤษให้กับบุคลากรในหน่วยงานอื่น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664321">
        <w:rPr>
          <w:rFonts w:ascii="AngsanaUPC" w:eastAsia="Calibri" w:hAnsi="AngsanaUPC" w:cs="AngsanaUPC"/>
          <w:sz w:val="32"/>
          <w:szCs w:val="32"/>
          <w:cs/>
        </w:rPr>
        <w:t>ๆ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664321">
        <w:rPr>
          <w:rFonts w:ascii="AngsanaUPC" w:eastAsia="Calibri" w:hAnsi="AngsanaUPC" w:cs="AngsanaUPC"/>
          <w:sz w:val="32"/>
          <w:szCs w:val="32"/>
          <w:cs/>
        </w:rPr>
        <w:t>อย่างต่อเนื่องโดยจะเป็นข้อสนับสนุนให้มีหน่วยงานที่รับผิดชอบฝึกฝนและอบรมการใช้ภาษาอังกฤษเพื่อการสื่อสารของบุคลากรโดยตรงในอนาคต ซึ่งเนื้อหาการฝึกอบรมจะเกี่ยวข้องกับการสื่อสาร เพื่อการสื่อสารเพื่อส่งเสริมการท่องเที่ยวที่เหมาะสมกับระดับความสามารถของผู้เรียน เพื่อยังผลประโยชน์ให้แก่อำเภอเขาค้อ และภาพรวมของจังหวัดเพชรบูรณ์ ตามยุทธศาสตร์ของจังหวัดเพชรบูรณ์ต่อไป</w:t>
      </w:r>
    </w:p>
    <w:p w14:paraId="3B27FE9E" w14:textId="77777777" w:rsidR="001A323F" w:rsidRPr="00664321" w:rsidRDefault="001A323F" w:rsidP="0006373B">
      <w:pPr>
        <w:spacing w:after="0" w:line="240" w:lineRule="auto"/>
        <w:jc w:val="thaiDistribute"/>
        <w:rPr>
          <w:rFonts w:ascii="AngsanaUPC" w:eastAsia="Calibri" w:hAnsi="AngsanaUPC" w:cs="AngsanaUPC"/>
          <w:b/>
          <w:bCs/>
          <w:color w:val="FF0000"/>
          <w:sz w:val="32"/>
          <w:szCs w:val="32"/>
        </w:rPr>
      </w:pPr>
    </w:p>
    <w:p w14:paraId="085FBB55" w14:textId="77777777" w:rsidR="000B79A6" w:rsidRPr="000B79A6" w:rsidRDefault="000B79A6" w:rsidP="0006373B">
      <w:pPr>
        <w:spacing w:after="0" w:line="240" w:lineRule="auto"/>
        <w:jc w:val="thaiDistribute"/>
        <w:rPr>
          <w:rFonts w:ascii="AngsanaUPC" w:eastAsia="Calibri" w:hAnsi="AngsanaUPC" w:cs="AngsanaUPC"/>
          <w:b/>
          <w:bCs/>
          <w:sz w:val="32"/>
          <w:szCs w:val="32"/>
        </w:rPr>
      </w:pPr>
      <w:r w:rsidRPr="000B79A6">
        <w:rPr>
          <w:rFonts w:ascii="AngsanaUPC" w:eastAsia="Calibri" w:hAnsi="AngsanaUPC" w:cs="AngsanaUPC"/>
          <w:b/>
          <w:bCs/>
          <w:sz w:val="32"/>
          <w:szCs w:val="32"/>
          <w:cs/>
        </w:rPr>
        <w:t>วัตถุประสงค์ของการวิจัย</w:t>
      </w:r>
    </w:p>
    <w:p w14:paraId="1E6C9A3E" w14:textId="77777777" w:rsidR="00822199" w:rsidRDefault="00664321" w:rsidP="00664321">
      <w:pPr>
        <w:spacing w:after="0" w:line="240" w:lineRule="auto"/>
        <w:jc w:val="thaiDistribute"/>
        <w:rPr>
          <w:rFonts w:ascii="AngsanaUPC" w:eastAsia="Calibri" w:hAnsi="AngsanaUPC" w:cs="AngsanaUPC"/>
          <w:sz w:val="32"/>
          <w:szCs w:val="32"/>
        </w:rPr>
      </w:pPr>
      <w:r>
        <w:rPr>
          <w:rFonts w:ascii="AngsanaUPC" w:eastAsia="Calibri" w:hAnsi="AngsanaUPC" w:cs="AngsanaUPC"/>
          <w:sz w:val="32"/>
          <w:szCs w:val="32"/>
          <w:cs/>
        </w:rPr>
        <w:t xml:space="preserve">     </w:t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 w:rsidRPr="00664321">
        <w:rPr>
          <w:rFonts w:ascii="AngsanaUPC" w:eastAsia="Calibri" w:hAnsi="AngsanaUPC" w:cs="AngsanaUPC"/>
          <w:sz w:val="32"/>
          <w:szCs w:val="32"/>
          <w:cs/>
        </w:rPr>
        <w:t>1</w:t>
      </w:r>
      <w:r>
        <w:rPr>
          <w:rFonts w:ascii="AngsanaUPC" w:eastAsia="Calibri" w:hAnsi="AngsanaUPC" w:cs="AngsanaUPC" w:hint="cs"/>
          <w:sz w:val="32"/>
          <w:szCs w:val="32"/>
          <w:cs/>
        </w:rPr>
        <w:t>.</w:t>
      </w:r>
      <w:r w:rsidRPr="00664321">
        <w:rPr>
          <w:rFonts w:ascii="AngsanaUPC" w:eastAsia="Calibri" w:hAnsi="AngsanaUPC" w:cs="AngsanaUPC"/>
          <w:sz w:val="32"/>
          <w:szCs w:val="32"/>
          <w:cs/>
        </w:rPr>
        <w:t xml:space="preserve"> </w:t>
      </w:r>
      <w:r w:rsidR="00822199" w:rsidRPr="00822199">
        <w:rPr>
          <w:rFonts w:ascii="AngsanaUPC" w:eastAsia="Calibri" w:hAnsi="AngsanaUPC" w:cs="AngsanaUPC"/>
          <w:sz w:val="32"/>
          <w:szCs w:val="32"/>
          <w:cs/>
        </w:rPr>
        <w:t>เพื่อสำรวจความต้องการพัฒนาทักษะภาษาอังกฤษเพื่อการสื่อสาร</w:t>
      </w:r>
    </w:p>
    <w:p w14:paraId="496C0555" w14:textId="4760A000" w:rsidR="00664321" w:rsidRDefault="00664321" w:rsidP="00664321">
      <w:pPr>
        <w:spacing w:after="0" w:line="240" w:lineRule="auto"/>
        <w:jc w:val="thaiDistribute"/>
        <w:rPr>
          <w:rFonts w:ascii="AngsanaUPC" w:eastAsia="Calibri" w:hAnsi="AngsanaUPC" w:cs="AngsanaUPC"/>
          <w:b/>
          <w:bCs/>
          <w:sz w:val="32"/>
          <w:szCs w:val="32"/>
        </w:rPr>
      </w:pPr>
      <w:r>
        <w:rPr>
          <w:rFonts w:ascii="AngsanaUPC" w:eastAsia="Calibri" w:hAnsi="AngsanaUPC" w:cs="AngsanaUPC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/>
          <w:sz w:val="32"/>
          <w:szCs w:val="32"/>
        </w:rPr>
        <w:t>2</w:t>
      </w:r>
      <w:r>
        <w:rPr>
          <w:rFonts w:ascii="AngsanaUPC" w:eastAsia="Calibri" w:hAnsi="AngsanaUPC" w:cs="AngsanaUPC"/>
          <w:sz w:val="32"/>
          <w:szCs w:val="32"/>
          <w:cs/>
        </w:rPr>
        <w:t xml:space="preserve">. </w:t>
      </w:r>
      <w:r w:rsidR="00822199" w:rsidRPr="00822199">
        <w:rPr>
          <w:rFonts w:ascii="AngsanaUPC" w:eastAsia="Calibri" w:hAnsi="AngsanaUPC" w:cs="AngsanaUPC"/>
          <w:sz w:val="32"/>
          <w:szCs w:val="32"/>
          <w:cs/>
        </w:rPr>
        <w:t>เพื่อพัฒนาหลักสูตรภาษาอังกฤษเพื่อการสื่อสารสำหรับข้าราชการและพนักงานในองค์กรภาครัฐ</w:t>
      </w:r>
    </w:p>
    <w:p w14:paraId="5DC3574D" w14:textId="77777777" w:rsidR="00664321" w:rsidRDefault="00664321" w:rsidP="00664321">
      <w:pPr>
        <w:spacing w:after="0" w:line="240" w:lineRule="auto"/>
        <w:jc w:val="thaiDistribute"/>
        <w:rPr>
          <w:rFonts w:ascii="AngsanaUPC" w:eastAsia="Calibri" w:hAnsi="AngsanaUPC" w:cs="AngsanaUPC"/>
          <w:b/>
          <w:bCs/>
          <w:sz w:val="32"/>
          <w:szCs w:val="32"/>
        </w:rPr>
      </w:pPr>
    </w:p>
    <w:p w14:paraId="29F90A81" w14:textId="77777777" w:rsidR="000B79A6" w:rsidRPr="000B79A6" w:rsidRDefault="000B79A6" w:rsidP="00664321">
      <w:pPr>
        <w:spacing w:after="0" w:line="240" w:lineRule="auto"/>
        <w:jc w:val="thaiDistribute"/>
        <w:rPr>
          <w:rFonts w:ascii="AngsanaUPC" w:eastAsia="Calibri" w:hAnsi="AngsanaUPC" w:cs="AngsanaUPC"/>
          <w:b/>
          <w:bCs/>
          <w:sz w:val="32"/>
          <w:szCs w:val="32"/>
        </w:rPr>
      </w:pPr>
      <w:r w:rsidRPr="000B79A6">
        <w:rPr>
          <w:rFonts w:ascii="AngsanaUPC" w:eastAsia="Calibri" w:hAnsi="AngsanaUPC" w:cs="AngsanaUPC"/>
          <w:b/>
          <w:bCs/>
          <w:sz w:val="32"/>
          <w:szCs w:val="32"/>
          <w:cs/>
        </w:rPr>
        <w:t>ขอบเขตของโครงการวิจัย</w:t>
      </w:r>
    </w:p>
    <w:p w14:paraId="5214AF0F" w14:textId="3EE206FC" w:rsidR="00664321" w:rsidRPr="00664321" w:rsidRDefault="000B79A6" w:rsidP="00664321">
      <w:pPr>
        <w:pStyle w:val="a7"/>
        <w:numPr>
          <w:ilvl w:val="0"/>
          <w:numId w:val="2"/>
        </w:numPr>
        <w:spacing w:after="0" w:line="240" w:lineRule="auto"/>
        <w:jc w:val="thaiDistribute"/>
        <w:rPr>
          <w:rFonts w:ascii="AngsanaUPC" w:eastAsia="Calibri" w:hAnsi="AngsanaUPC" w:cs="AngsanaUPC"/>
          <w:sz w:val="32"/>
          <w:szCs w:val="32"/>
        </w:rPr>
      </w:pPr>
      <w:r w:rsidRPr="00664321">
        <w:rPr>
          <w:rFonts w:ascii="AngsanaUPC" w:eastAsia="Calibri" w:hAnsi="AngsanaUPC" w:cs="AngsanaUPC"/>
          <w:sz w:val="32"/>
          <w:szCs w:val="32"/>
          <w:cs/>
        </w:rPr>
        <w:t xml:space="preserve">กลุ่มประชากร ได้แก่ </w:t>
      </w:r>
      <w:r w:rsidR="00822199">
        <w:rPr>
          <w:rFonts w:ascii="AngsanaUPC" w:eastAsia="Calibri" w:hAnsi="AngsanaUPC" w:cs="AngsanaUPC" w:hint="cs"/>
          <w:sz w:val="32"/>
          <w:szCs w:val="32"/>
          <w:cs/>
        </w:rPr>
        <w:t xml:space="preserve">บุคลากรในสำนักงานจังหวัดเพชรบุรณ์ </w:t>
      </w:r>
      <w:r w:rsidR="00822199">
        <w:rPr>
          <w:rFonts w:ascii="AngsanaUPC" w:eastAsia="Calibri" w:hAnsi="AngsanaUPC" w:cs="AngsanaUPC"/>
          <w:sz w:val="32"/>
          <w:szCs w:val="32"/>
        </w:rPr>
        <w:t>30</w:t>
      </w:r>
      <w:r w:rsidR="00664321" w:rsidRPr="00664321">
        <w:rPr>
          <w:rFonts w:ascii="AngsanaUPC" w:eastAsia="Calibri" w:hAnsi="AngsanaUPC" w:cs="AngsanaUPC"/>
          <w:sz w:val="32"/>
          <w:szCs w:val="32"/>
          <w:cs/>
        </w:rPr>
        <w:t xml:space="preserve"> คน</w:t>
      </w:r>
    </w:p>
    <w:p w14:paraId="7E8CB520" w14:textId="77777777" w:rsidR="000B79A6" w:rsidRPr="00664321" w:rsidRDefault="000B79A6" w:rsidP="00664321">
      <w:pPr>
        <w:pStyle w:val="a7"/>
        <w:numPr>
          <w:ilvl w:val="0"/>
          <w:numId w:val="2"/>
        </w:numPr>
        <w:spacing w:after="0" w:line="240" w:lineRule="auto"/>
        <w:jc w:val="thaiDistribute"/>
        <w:rPr>
          <w:rFonts w:ascii="AngsanaUPC" w:eastAsia="Calibri" w:hAnsi="AngsanaUPC" w:cs="AngsanaUPC"/>
          <w:sz w:val="32"/>
          <w:szCs w:val="32"/>
        </w:rPr>
      </w:pPr>
      <w:r w:rsidRPr="00664321">
        <w:rPr>
          <w:rFonts w:ascii="AngsanaUPC" w:eastAsia="Calibri" w:hAnsi="AngsanaUPC" w:cs="AngsanaUPC"/>
          <w:sz w:val="32"/>
          <w:szCs w:val="32"/>
          <w:cs/>
        </w:rPr>
        <w:t>ระยะเวลาที่ใช้ในการวิจัย</w:t>
      </w:r>
    </w:p>
    <w:p w14:paraId="770D954B" w14:textId="55F48747" w:rsidR="000B79A6" w:rsidRPr="000B79A6" w:rsidRDefault="000B79A6" w:rsidP="000B79A6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B79A6">
        <w:rPr>
          <w:rFonts w:ascii="AngsanaUPC" w:eastAsia="Calibri" w:hAnsi="AngsanaUPC" w:cs="AngsanaUPC"/>
          <w:sz w:val="32"/>
          <w:szCs w:val="32"/>
          <w:cs/>
        </w:rPr>
        <w:t xml:space="preserve">    </w:t>
      </w:r>
      <w:r w:rsidR="00664321">
        <w:rPr>
          <w:rFonts w:ascii="AngsanaUPC" w:eastAsia="Calibri" w:hAnsi="AngsanaUPC" w:cs="AngsanaUPC"/>
          <w:sz w:val="32"/>
          <w:szCs w:val="32"/>
          <w:cs/>
        </w:rPr>
        <w:t xml:space="preserve">  </w:t>
      </w:r>
      <w:r w:rsidRPr="000B79A6">
        <w:rPr>
          <w:rFonts w:ascii="AngsanaUPC" w:eastAsia="Calibri" w:hAnsi="AngsanaUPC" w:cs="AngsanaUPC"/>
          <w:sz w:val="32"/>
          <w:szCs w:val="32"/>
          <w:cs/>
        </w:rPr>
        <w:t>ใช้เวลาในการวิจัย</w:t>
      </w:r>
      <w:r w:rsidRPr="000B79A6">
        <w:rPr>
          <w:rFonts w:ascii="AngsanaUPC" w:eastAsia="Calibri" w:hAnsi="AngsanaUPC" w:cs="AngsanaUPC" w:hint="cs"/>
          <w:sz w:val="32"/>
          <w:szCs w:val="32"/>
          <w:cs/>
        </w:rPr>
        <w:t xml:space="preserve">ระหว่าง กันยายน </w:t>
      </w:r>
      <w:r w:rsidRPr="000B79A6">
        <w:rPr>
          <w:rFonts w:ascii="AngsanaUPC" w:eastAsia="Calibri" w:hAnsi="AngsanaUPC" w:cs="AngsanaUPC"/>
          <w:sz w:val="32"/>
          <w:szCs w:val="32"/>
        </w:rPr>
        <w:t>25</w:t>
      </w:r>
      <w:r w:rsidR="00822199">
        <w:rPr>
          <w:rFonts w:ascii="AngsanaUPC" w:eastAsia="Calibri" w:hAnsi="AngsanaUPC" w:cs="AngsanaUPC"/>
          <w:sz w:val="32"/>
          <w:szCs w:val="32"/>
        </w:rPr>
        <w:t>62</w:t>
      </w:r>
      <w:r w:rsidRPr="000B79A6">
        <w:rPr>
          <w:rFonts w:ascii="AngsanaUPC" w:eastAsia="Calibri" w:hAnsi="AngsanaUPC" w:cs="AngsanaUPC"/>
          <w:sz w:val="32"/>
          <w:szCs w:val="32"/>
          <w:cs/>
        </w:rPr>
        <w:t xml:space="preserve"> </w:t>
      </w:r>
      <w:r w:rsidRPr="000B79A6">
        <w:rPr>
          <w:rFonts w:ascii="AngsanaUPC" w:eastAsia="Calibri" w:hAnsi="AngsanaUPC" w:cs="AngsanaUPC" w:hint="cs"/>
          <w:sz w:val="32"/>
          <w:szCs w:val="32"/>
          <w:cs/>
        </w:rPr>
        <w:t>ถึง กันยายน</w:t>
      </w:r>
      <w:r w:rsidRPr="000B79A6">
        <w:rPr>
          <w:rFonts w:ascii="AngsanaUPC" w:eastAsia="Calibri" w:hAnsi="AngsanaUPC" w:cs="AngsanaUPC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</w:rPr>
        <w:t>25</w:t>
      </w:r>
      <w:r w:rsidR="00822199">
        <w:rPr>
          <w:rFonts w:ascii="AngsanaUPC" w:eastAsia="Calibri" w:hAnsi="AngsanaUPC" w:cs="AngsanaUPC"/>
          <w:sz w:val="32"/>
          <w:szCs w:val="32"/>
        </w:rPr>
        <w:t>63</w:t>
      </w:r>
    </w:p>
    <w:p w14:paraId="5F254412" w14:textId="77777777" w:rsidR="000B79A6" w:rsidRPr="000B79A6" w:rsidRDefault="000B79A6" w:rsidP="000B79A6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</w:rPr>
      </w:pPr>
      <w:r w:rsidRPr="000B79A6">
        <w:rPr>
          <w:rFonts w:ascii="AngsanaUPC" w:eastAsia="Calibri" w:hAnsi="AngsanaUPC" w:cs="AngsanaUPC"/>
          <w:sz w:val="32"/>
          <w:szCs w:val="32"/>
        </w:rPr>
        <w:lastRenderedPageBreak/>
        <w:t>3</w:t>
      </w:r>
      <w:r w:rsidRPr="000B79A6">
        <w:rPr>
          <w:rFonts w:ascii="AngsanaUPC" w:eastAsia="Calibri" w:hAnsi="AngsanaUPC" w:cs="AngsanaUPC"/>
          <w:sz w:val="32"/>
          <w:szCs w:val="32"/>
          <w:cs/>
        </w:rPr>
        <w:t xml:space="preserve">. </w:t>
      </w:r>
      <w:r w:rsidR="00664321">
        <w:rPr>
          <w:rFonts w:ascii="AngsanaUPC" w:eastAsia="Calibri" w:hAnsi="AngsanaUPC" w:cs="AngsanaUPC"/>
          <w:sz w:val="32"/>
          <w:szCs w:val="32"/>
          <w:cs/>
        </w:rPr>
        <w:t xml:space="preserve">  </w:t>
      </w:r>
      <w:r w:rsidRPr="000B79A6">
        <w:rPr>
          <w:rFonts w:ascii="AngsanaUPC" w:eastAsia="Calibri" w:hAnsi="AngsanaUPC" w:cs="AngsanaUPC"/>
          <w:sz w:val="32"/>
          <w:szCs w:val="32"/>
          <w:cs/>
        </w:rPr>
        <w:t>เครื่องมือที่ใช้ในการวิจัย</w:t>
      </w:r>
    </w:p>
    <w:p w14:paraId="33B1610C" w14:textId="209D5177" w:rsidR="000B79A6" w:rsidRPr="000B79A6" w:rsidRDefault="00664321" w:rsidP="000B79A6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  <w:cs/>
        </w:rPr>
      </w:pPr>
      <w:r>
        <w:rPr>
          <w:rFonts w:ascii="AngsanaUPC" w:eastAsia="Calibri" w:hAnsi="AngsanaUPC" w:cs="AngsanaUPC"/>
          <w:sz w:val="32"/>
          <w:szCs w:val="32"/>
          <w:cs/>
        </w:rPr>
        <w:t xml:space="preserve">     </w:t>
      </w:r>
      <w:r w:rsidR="000B79A6" w:rsidRPr="000B79A6">
        <w:rPr>
          <w:rFonts w:ascii="AngsanaUPC" w:eastAsia="Calibri" w:hAnsi="AngsanaUPC" w:cs="AngsanaUPC"/>
          <w:sz w:val="32"/>
          <w:szCs w:val="32"/>
          <w:cs/>
        </w:rPr>
        <w:t>งานวิจัยนี้ผู้วิจัยสร้างแบบ</w:t>
      </w:r>
      <w:r w:rsidR="000B79A6" w:rsidRPr="000B79A6">
        <w:rPr>
          <w:rFonts w:ascii="AngsanaUPC" w:eastAsia="Calibri" w:hAnsi="AngsanaUPC" w:cs="AngsanaUPC" w:hint="cs"/>
          <w:sz w:val="32"/>
          <w:szCs w:val="32"/>
          <w:cs/>
        </w:rPr>
        <w:t>สอบถาม</w:t>
      </w:r>
      <w:r w:rsidR="000B79A6" w:rsidRPr="000B79A6">
        <w:rPr>
          <w:rFonts w:ascii="AngsanaUPC" w:eastAsia="Calibri" w:hAnsi="AngsanaUPC" w:cs="AngsanaUPC"/>
          <w:sz w:val="32"/>
          <w:szCs w:val="32"/>
          <w:cs/>
        </w:rPr>
        <w:t>โดย</w:t>
      </w:r>
      <w:r w:rsidR="000B79A6" w:rsidRPr="000B79A6">
        <w:rPr>
          <w:rFonts w:ascii="AngsanaUPC" w:eastAsia="Calibri" w:hAnsi="AngsanaUPC" w:cs="AngsanaUPC" w:hint="cs"/>
          <w:sz w:val="32"/>
          <w:szCs w:val="32"/>
          <w:cs/>
        </w:rPr>
        <w:t>สร้างแบบสอบถามข้อมูลเกี่ยวกับ</w:t>
      </w:r>
      <w:r w:rsidR="000B79A6">
        <w:rPr>
          <w:rFonts w:ascii="AngsanaUPC" w:eastAsia="Calibri" w:hAnsi="AngsanaUPC" w:cs="AngsanaUPC" w:hint="cs"/>
          <w:sz w:val="32"/>
          <w:szCs w:val="32"/>
          <w:cs/>
        </w:rPr>
        <w:t>ความต้องการ</w:t>
      </w:r>
      <w:r w:rsidR="00EC35BA" w:rsidRPr="00EC35BA">
        <w:rPr>
          <w:rFonts w:ascii="AngsanaUPC" w:eastAsia="Calibri" w:hAnsi="AngsanaUPC" w:cs="AngsanaUPC"/>
          <w:sz w:val="32"/>
          <w:szCs w:val="32"/>
          <w:cs/>
        </w:rPr>
        <w:t>พัฒนาภาษาอังกฤษ</w:t>
      </w:r>
      <w:r w:rsidR="00822199">
        <w:rPr>
          <w:rFonts w:ascii="AngsanaUPC" w:eastAsia="Calibri" w:hAnsi="AngsanaUPC" w:cs="AngsanaUPC" w:hint="cs"/>
          <w:sz w:val="32"/>
          <w:szCs w:val="32"/>
          <w:cs/>
        </w:rPr>
        <w:t>ของบุคลากรในสำนักงานจังหวัดเพชรบูรณ์</w:t>
      </w:r>
    </w:p>
    <w:p w14:paraId="36E4E286" w14:textId="77777777" w:rsidR="000B79A6" w:rsidRPr="000B79A6" w:rsidRDefault="000B79A6" w:rsidP="000B79A6">
      <w:pPr>
        <w:spacing w:after="0" w:line="240" w:lineRule="auto"/>
        <w:jc w:val="thaiDistribute"/>
        <w:rPr>
          <w:rFonts w:ascii="AngsanaUPC" w:eastAsia="Calibri" w:hAnsi="AngsanaUPC" w:cs="AngsanaUPC"/>
          <w:sz w:val="32"/>
          <w:szCs w:val="32"/>
        </w:rPr>
      </w:pPr>
    </w:p>
    <w:p w14:paraId="05D30E5E" w14:textId="77777777" w:rsidR="000B79A6" w:rsidRPr="00452873" w:rsidRDefault="000B79A6" w:rsidP="00452873">
      <w:pPr>
        <w:spacing w:after="0" w:line="240" w:lineRule="auto"/>
        <w:jc w:val="thaiDistribute"/>
        <w:rPr>
          <w:rFonts w:ascii="AngsanaUPC" w:eastAsia="Calibri" w:hAnsi="AngsanaUPC" w:cs="AngsanaUPC"/>
          <w:b/>
          <w:bCs/>
          <w:sz w:val="32"/>
          <w:szCs w:val="32"/>
        </w:rPr>
      </w:pPr>
      <w:r w:rsidRPr="000B79A6">
        <w:rPr>
          <w:rFonts w:ascii="AngsanaUPC" w:eastAsia="Calibri" w:hAnsi="AngsanaUPC" w:cs="AngsanaUPC"/>
          <w:b/>
          <w:bCs/>
          <w:sz w:val="32"/>
          <w:szCs w:val="32"/>
        </w:rPr>
        <w:t>5</w:t>
      </w:r>
      <w:r w:rsidRPr="000B79A6">
        <w:rPr>
          <w:rFonts w:ascii="AngsanaUPC" w:eastAsia="Calibri" w:hAnsi="AngsanaUPC" w:cs="AngsanaUPC"/>
          <w:b/>
          <w:bCs/>
          <w:sz w:val="32"/>
          <w:szCs w:val="32"/>
          <w:cs/>
        </w:rPr>
        <w:t xml:space="preserve">. </w:t>
      </w:r>
      <w:r w:rsidRPr="000B79A6">
        <w:rPr>
          <w:rFonts w:ascii="AngsanaUPC" w:eastAsia="Calibri" w:hAnsi="AngsanaUPC" w:cs="AngsanaUPC" w:hint="cs"/>
          <w:b/>
          <w:bCs/>
          <w:sz w:val="32"/>
          <w:szCs w:val="32"/>
          <w:cs/>
        </w:rPr>
        <w:t>นิยามศัพท์เฉพาะ</w:t>
      </w:r>
    </w:p>
    <w:p w14:paraId="0CDADDE7" w14:textId="77777777" w:rsidR="000B79A6" w:rsidRPr="000B79A6" w:rsidRDefault="00B44F1B" w:rsidP="00F6152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AngsanaUPC" w:eastAsia="Times New Roman" w:hAnsi="AngsanaUPC" w:cs="AngsanaUPC"/>
          <w:color w:val="000000"/>
          <w:sz w:val="32"/>
          <w:szCs w:val="32"/>
        </w:rPr>
      </w:pPr>
      <w:r w:rsidRPr="00452873">
        <w:rPr>
          <w:rFonts w:ascii="Angsana New" w:eastAsia="Times New Roman" w:hAnsi="Angsana New" w:cs="Angsana New"/>
          <w:color w:val="000000"/>
          <w:sz w:val="32"/>
          <w:szCs w:val="32"/>
        </w:rPr>
        <w:t>1</w:t>
      </w:r>
      <w:r w:rsidR="000B79A6" w:rsidRPr="00452873">
        <w:rPr>
          <w:rFonts w:ascii="Angsana New" w:eastAsia="Times New Roman" w:hAnsi="Angsana New" w:cs="Angsana New"/>
          <w:color w:val="000000"/>
          <w:sz w:val="32"/>
          <w:szCs w:val="32"/>
          <w:cs/>
        </w:rPr>
        <w:t>.</w:t>
      </w:r>
      <w:r w:rsid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บทเรียนภ</w:t>
      </w:r>
      <w:r w:rsidR="000B79A6" w:rsidRPr="000B79A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าษา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อังกฤษเพื่อก</w:t>
      </w:r>
      <w:r w:rsidR="000B79A6" w:rsidRPr="000B79A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า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รสื่อส</w:t>
      </w:r>
      <w:r w:rsidR="000B79A6" w:rsidRPr="000B79A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า</w:t>
      </w:r>
      <w:r w:rsidR="00664321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รเพื่อส่งเสริมการท่องเที่ยวจังหวัดเพชรบ</w:t>
      </w:r>
      <w:r w:rsidR="00664321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ูรณ์</w:t>
      </w:r>
      <w:r w:rsidR="000B79A6" w:rsidRPr="000B79A6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หมายถึง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ประมวลรายวิชา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ประมวลแผนการสอน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และแผนการสอน</w:t>
      </w:r>
      <w:r w:rsidR="00664321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แผนที่เน้นเนื้อหา</w:t>
      </w:r>
      <w:r w:rsidR="00664321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ส่งเสริมการท่องเที่ยวจังหวัดเพชรบูรณ์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โดยสร้างจากการสำรวจความต้องการและความสนใจของผู้เรียนเกี่ยวกับเนื้อหา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รูปแบบการเรียนรู้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บทบาทของผู้สอนในชั้นเรียน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บทบาทของผู้เรียน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รูปแบบการจัดการเรียนการสอนตลอดจนสื่อและอุปกรณ์ที่ใช้ประกอบการเรียนการสอน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</w:p>
    <w:p w14:paraId="437FB1C5" w14:textId="77777777" w:rsidR="000B79A6" w:rsidRPr="000B79A6" w:rsidRDefault="00B44F1B" w:rsidP="000B79A6">
      <w:pPr>
        <w:autoSpaceDE w:val="0"/>
        <w:autoSpaceDN w:val="0"/>
        <w:adjustRightInd w:val="0"/>
        <w:spacing w:after="0" w:line="240" w:lineRule="auto"/>
        <w:ind w:firstLine="720"/>
        <w:rPr>
          <w:rFonts w:ascii="AngsanaUPC" w:eastAsia="Times New Roman" w:hAnsi="AngsanaUPC" w:cs="AngsanaUPC"/>
          <w:color w:val="000000"/>
          <w:sz w:val="32"/>
          <w:szCs w:val="32"/>
        </w:rPr>
      </w:pPr>
      <w:r w:rsidRPr="00452873">
        <w:rPr>
          <w:rFonts w:ascii="Angsana New" w:eastAsia="Times New Roman" w:hAnsi="Angsana New" w:cs="Angsana New"/>
          <w:color w:val="000000"/>
          <w:sz w:val="32"/>
          <w:szCs w:val="32"/>
        </w:rPr>
        <w:t>2</w:t>
      </w:r>
      <w:r w:rsidR="000B79A6" w:rsidRPr="00452873">
        <w:rPr>
          <w:rFonts w:ascii="Angsana New" w:eastAsia="Times New Roman" w:hAnsi="Angsana New" w:cs="Angsana New"/>
          <w:color w:val="000000"/>
          <w:sz w:val="32"/>
          <w:szCs w:val="32"/>
          <w:cs/>
        </w:rPr>
        <w:t>.</w:t>
      </w:r>
      <w:r w:rsid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คว</w:t>
      </w:r>
      <w:r w:rsidR="000B79A6" w:rsidRPr="000B79A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า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มส</w:t>
      </w:r>
      <w:r w:rsidR="000B79A6" w:rsidRPr="000B79A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า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ม</w:t>
      </w:r>
      <w:r w:rsidR="000B79A6" w:rsidRPr="000B79A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า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รถในก</w:t>
      </w:r>
      <w:r w:rsidR="000B79A6" w:rsidRPr="000B79A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า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รฟัง พูดภ</w:t>
      </w:r>
      <w:r w:rsidR="000B79A6" w:rsidRPr="000B79A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า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>ษ</w:t>
      </w:r>
      <w:r w:rsidR="000B79A6" w:rsidRPr="000B79A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า</w:t>
      </w:r>
      <w:r w:rsidR="000B79A6" w:rsidRPr="000B79A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อังกฤษ </w:t>
      </w:r>
      <w:r w:rsidR="000B79A6" w:rsidRPr="000B79A6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หมายถึง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ความสามารถในการฟังและพูดโต้ตอบได้อย่างถูกต้องแม่นยา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พูดได้คล่อง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และมีความสามารถในการสื่อสารให้ผู้ฟังเข้าใจได้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วัดได้จากแบบประเมินความสามารถในการฟัง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พูดภาษาอังกฤษ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ที่ผู้วิจัยสร้างขึ้น</w:t>
      </w:r>
    </w:p>
    <w:p w14:paraId="14D3BE04" w14:textId="77777777" w:rsidR="000B79A6" w:rsidRPr="000B79A6" w:rsidRDefault="00B44F1B" w:rsidP="000B79A6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rPr>
          <w:rFonts w:asciiTheme="majorBidi" w:eastAsia="Calibri" w:hAnsiTheme="majorBidi" w:cstheme="majorBidi"/>
          <w:sz w:val="32"/>
          <w:szCs w:val="32"/>
          <w:cs/>
        </w:rPr>
      </w:pPr>
      <w:r w:rsidRPr="00452873">
        <w:rPr>
          <w:rFonts w:asciiTheme="majorBidi" w:eastAsia="Times New Roman" w:hAnsiTheme="majorBidi" w:cstheme="majorBidi"/>
          <w:sz w:val="32"/>
          <w:szCs w:val="32"/>
        </w:rPr>
        <w:t>3</w:t>
      </w:r>
      <w:r w:rsidR="000B79A6" w:rsidRPr="00452873">
        <w:rPr>
          <w:rFonts w:asciiTheme="majorBidi" w:eastAsia="Times New Roman" w:hAnsiTheme="majorBidi" w:cs="Angsana New"/>
          <w:sz w:val="32"/>
          <w:szCs w:val="32"/>
          <w:cs/>
        </w:rPr>
        <w:t>.</w:t>
      </w:r>
      <w:r w:rsidR="000B79A6" w:rsidRPr="000B79A6">
        <w:rPr>
          <w:rFonts w:asciiTheme="majorBidi" w:eastAsia="Times New Roman" w:hAnsiTheme="majorBidi" w:cs="Angsana New"/>
          <w:b/>
          <w:bCs/>
          <w:sz w:val="32"/>
          <w:szCs w:val="32"/>
          <w:cs/>
        </w:rPr>
        <w:t xml:space="preserve"> </w:t>
      </w:r>
      <w:r w:rsidR="006A3879" w:rsidRPr="006A3879">
        <w:rPr>
          <w:rFonts w:asciiTheme="majorBidi" w:eastAsia="Times New Roman" w:hAnsiTheme="majorBidi" w:cs="Angsana New"/>
          <w:b/>
          <w:bCs/>
          <w:sz w:val="32"/>
          <w:szCs w:val="32"/>
          <w:cs/>
        </w:rPr>
        <w:t xml:space="preserve">พนักงานของรัฐในหน่วยงานสนับสนุนการท่องเที่ยว </w:t>
      </w:r>
      <w:r w:rsidR="000B79A6" w:rsidRPr="000B79A6">
        <w:rPr>
          <w:rFonts w:asciiTheme="majorBidi" w:eastAsia="Times New Roman" w:hAnsiTheme="majorBidi" w:cstheme="majorBidi"/>
          <w:sz w:val="32"/>
          <w:szCs w:val="32"/>
          <w:cs/>
        </w:rPr>
        <w:t>คือ</w:t>
      </w:r>
      <w:r w:rsidR="000B79A6" w:rsidRPr="000B79A6">
        <w:rPr>
          <w:rFonts w:asciiTheme="majorBidi" w:eastAsia="Times New Roman" w:hAnsiTheme="majorBidi" w:cs="Angsana New"/>
          <w:sz w:val="32"/>
          <w:szCs w:val="32"/>
          <w:cs/>
        </w:rPr>
        <w:t xml:space="preserve"> </w:t>
      </w:r>
      <w:r w:rsidR="006A3879" w:rsidRPr="006A3879">
        <w:rPr>
          <w:rFonts w:asciiTheme="majorBidi" w:eastAsia="Times New Roman" w:hAnsiTheme="majorBidi" w:cs="Angsana New"/>
          <w:sz w:val="32"/>
          <w:szCs w:val="32"/>
          <w:cs/>
        </w:rPr>
        <w:t>พนักงานของรัฐ</w:t>
      </w:r>
      <w:r w:rsidR="006A3879">
        <w:rPr>
          <w:rFonts w:asciiTheme="majorBidi" w:eastAsia="Times New Roman" w:hAnsiTheme="majorBidi" w:cs="Angsana New" w:hint="cs"/>
          <w:sz w:val="32"/>
          <w:szCs w:val="32"/>
          <w:cs/>
        </w:rPr>
        <w:t>ทั้งข้าราชการและพนักงานจ้าง</w:t>
      </w:r>
      <w:r w:rsidR="006A3879" w:rsidRPr="006A3879">
        <w:rPr>
          <w:rFonts w:asciiTheme="majorBidi" w:eastAsia="Times New Roman" w:hAnsiTheme="majorBidi" w:cs="Angsana New"/>
          <w:sz w:val="32"/>
          <w:szCs w:val="32"/>
          <w:cs/>
        </w:rPr>
        <w:t>ในหน</w:t>
      </w:r>
      <w:r w:rsidR="006A3879">
        <w:rPr>
          <w:rFonts w:asciiTheme="majorBidi" w:eastAsia="Times New Roman" w:hAnsiTheme="majorBidi" w:cs="Angsana New"/>
          <w:sz w:val="32"/>
          <w:szCs w:val="32"/>
          <w:cs/>
        </w:rPr>
        <w:t>่วยงานสนับสนุนการท่องเที่ยวที่ทำงานในการ</w:t>
      </w:r>
      <w:r w:rsidR="006A3879" w:rsidRPr="006A3879">
        <w:rPr>
          <w:rFonts w:asciiTheme="majorBidi" w:eastAsia="Times New Roman" w:hAnsiTheme="majorBidi" w:cs="Angsana New"/>
          <w:sz w:val="32"/>
          <w:szCs w:val="32"/>
          <w:cs/>
        </w:rPr>
        <w:t>ให้ข้อมูล</w:t>
      </w:r>
      <w:r w:rsidR="006A3879">
        <w:rPr>
          <w:rFonts w:asciiTheme="majorBidi" w:eastAsia="Times New Roman" w:hAnsiTheme="majorBidi" w:cs="Angsana New" w:hint="cs"/>
          <w:sz w:val="32"/>
          <w:szCs w:val="32"/>
          <w:cs/>
        </w:rPr>
        <w:t xml:space="preserve">ต่าง ๆ </w:t>
      </w:r>
      <w:r w:rsidR="006A3879" w:rsidRPr="006A3879">
        <w:rPr>
          <w:rFonts w:asciiTheme="majorBidi" w:eastAsia="Times New Roman" w:hAnsiTheme="majorBidi" w:cs="Angsana New"/>
          <w:sz w:val="32"/>
          <w:szCs w:val="32"/>
          <w:cs/>
        </w:rPr>
        <w:t xml:space="preserve">เกี่ยวกับการท่องเที่ยวในเขตอำเภอเมือง </w:t>
      </w:r>
      <w:r w:rsidR="000B79A6" w:rsidRPr="000B79A6">
        <w:rPr>
          <w:rFonts w:asciiTheme="majorBidi" w:eastAsia="Times New Roman" w:hAnsiTheme="majorBidi" w:cstheme="majorBidi"/>
          <w:sz w:val="32"/>
          <w:szCs w:val="32"/>
          <w:cs/>
        </w:rPr>
        <w:t>จังหวัดเ</w:t>
      </w:r>
      <w:r w:rsidR="000B79A6">
        <w:rPr>
          <w:rFonts w:asciiTheme="majorBidi" w:eastAsia="Times New Roman" w:hAnsiTheme="majorBidi" w:cstheme="majorBidi" w:hint="cs"/>
          <w:sz w:val="32"/>
          <w:szCs w:val="32"/>
          <w:cs/>
        </w:rPr>
        <w:t>พชรบูรณ์</w:t>
      </w:r>
    </w:p>
    <w:p w14:paraId="1A2D6510" w14:textId="77777777" w:rsidR="000B79A6" w:rsidRPr="000B79A6" w:rsidRDefault="000B79A6" w:rsidP="000B79A6">
      <w:pPr>
        <w:spacing w:after="0" w:line="240" w:lineRule="auto"/>
        <w:rPr>
          <w:rFonts w:ascii="AngsanaUPC" w:eastAsia="Calibri" w:hAnsi="AngsanaUPC" w:cs="AngsanaUPC"/>
        </w:rPr>
      </w:pPr>
    </w:p>
    <w:p w14:paraId="5A8AE6D6" w14:textId="77777777" w:rsidR="000B79A6" w:rsidRPr="000B79A6" w:rsidRDefault="000B79A6" w:rsidP="000B79A6">
      <w:pPr>
        <w:autoSpaceDE w:val="0"/>
        <w:autoSpaceDN w:val="0"/>
        <w:adjustRightInd w:val="0"/>
        <w:spacing w:after="0" w:line="240" w:lineRule="auto"/>
        <w:rPr>
          <w:rFonts w:ascii="AngsanaUPC" w:eastAsia="Times New Roman" w:hAnsi="AngsanaUPC" w:cs="AngsanaUPC"/>
          <w:color w:val="000000"/>
          <w:sz w:val="32"/>
          <w:szCs w:val="32"/>
        </w:rPr>
      </w:pPr>
      <w:r w:rsidRPr="000B79A6">
        <w:rPr>
          <w:rFonts w:ascii="AngsanaUPC" w:eastAsia="Times New Roman" w:hAnsi="AngsanaUPC" w:cs="AngsanaUPC" w:hint="cs"/>
          <w:b/>
          <w:bCs/>
          <w:color w:val="000000"/>
          <w:sz w:val="32"/>
          <w:szCs w:val="32"/>
          <w:cs/>
        </w:rPr>
        <w:t>ประโยชน์ที่ได้รับจากการวิจัย</w:t>
      </w:r>
      <w:r w:rsidRPr="000B79A6">
        <w:rPr>
          <w:rFonts w:ascii="AngsanaUPC" w:eastAsia="Times New Roman" w:hAnsi="AngsanaUPC" w:cs="AngsanaUPC"/>
          <w:b/>
          <w:bCs/>
          <w:color w:val="000000"/>
          <w:sz w:val="32"/>
          <w:szCs w:val="32"/>
          <w:cs/>
        </w:rPr>
        <w:t xml:space="preserve"> </w:t>
      </w:r>
    </w:p>
    <w:p w14:paraId="1DC67949" w14:textId="77777777" w:rsidR="000B79A6" w:rsidRPr="000B79A6" w:rsidRDefault="000B79A6" w:rsidP="000B79A6">
      <w:pPr>
        <w:autoSpaceDE w:val="0"/>
        <w:autoSpaceDN w:val="0"/>
        <w:adjustRightInd w:val="0"/>
        <w:spacing w:after="0" w:line="240" w:lineRule="auto"/>
        <w:rPr>
          <w:rFonts w:ascii="AngsanaUPC" w:eastAsia="Times New Roman" w:hAnsi="AngsanaUPC" w:cs="AngsanaUPC"/>
          <w:color w:val="000000"/>
          <w:sz w:val="32"/>
          <w:szCs w:val="32"/>
        </w:rPr>
      </w:pPr>
      <w:r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ประโยชน์ที่ได้รับจากการวิจัยในครั้งนี้คือ</w:t>
      </w:r>
      <w:r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 </w:t>
      </w:r>
    </w:p>
    <w:p w14:paraId="62279B51" w14:textId="35D5DD09" w:rsidR="00EC35BA" w:rsidRDefault="000B79A6" w:rsidP="000B79A6">
      <w:pPr>
        <w:autoSpaceDE w:val="0"/>
        <w:autoSpaceDN w:val="0"/>
        <w:adjustRightInd w:val="0"/>
        <w:spacing w:after="0" w:line="240" w:lineRule="auto"/>
        <w:ind w:firstLine="720"/>
        <w:rPr>
          <w:rFonts w:ascii="AngsanaUPC" w:eastAsia="Times New Roman" w:hAnsi="AngsanaUPC" w:cs="AngsanaUPC"/>
          <w:color w:val="000000"/>
          <w:sz w:val="32"/>
          <w:szCs w:val="32"/>
          <w:cs/>
        </w:rPr>
      </w:pPr>
      <w:r w:rsidRPr="000B79A6">
        <w:rPr>
          <w:rFonts w:ascii="AngsanaUPC" w:eastAsia="Times New Roman" w:hAnsi="AngsanaUPC" w:cs="AngsanaUPC"/>
          <w:color w:val="000000"/>
          <w:sz w:val="32"/>
          <w:szCs w:val="32"/>
        </w:rPr>
        <w:t>1</w:t>
      </w:r>
      <w:r w:rsidR="00EC35BA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. </w:t>
      </w:r>
      <w:r w:rsidR="00EC35BA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เพื่อให้ได้ข้อมูลความต้องการพัฒนาทักษะภาษาอังกฤษในทักษะต่างที่ใช้ในการสื่อสารกับชาวต่างชาติ</w:t>
      </w:r>
    </w:p>
    <w:p w14:paraId="247E5C4D" w14:textId="1B3C76D3" w:rsidR="000B79A6" w:rsidRPr="000B79A6" w:rsidRDefault="00EC35BA" w:rsidP="000B79A6">
      <w:pPr>
        <w:autoSpaceDE w:val="0"/>
        <w:autoSpaceDN w:val="0"/>
        <w:adjustRightInd w:val="0"/>
        <w:spacing w:after="0" w:line="240" w:lineRule="auto"/>
        <w:ind w:firstLine="720"/>
        <w:rPr>
          <w:rFonts w:ascii="AngsanaUPC" w:eastAsia="Times New Roman" w:hAnsi="AngsanaUPC" w:cs="AngsanaUPC"/>
          <w:color w:val="000000"/>
          <w:sz w:val="32"/>
          <w:szCs w:val="32"/>
        </w:rPr>
      </w:pPr>
      <w:r>
        <w:rPr>
          <w:rFonts w:ascii="AngsanaUPC" w:eastAsia="Times New Roman" w:hAnsi="AngsanaUPC" w:cs="AngsanaUPC"/>
          <w:color w:val="000000"/>
          <w:sz w:val="32"/>
          <w:szCs w:val="32"/>
        </w:rPr>
        <w:t>2</w:t>
      </w:r>
      <w:r w:rsidR="000B79A6" w:rsidRPr="000B79A6">
        <w:rPr>
          <w:rFonts w:ascii="AngsanaUPC" w:eastAsia="Times New Roman" w:hAnsi="AngsanaUPC" w:cs="AngsanaUPC"/>
          <w:color w:val="000000"/>
          <w:sz w:val="32"/>
          <w:szCs w:val="32"/>
          <w:cs/>
        </w:rPr>
        <w:t xml:space="preserve">. </w:t>
      </w:r>
      <w:r w:rsidR="000B79A6" w:rsidRPr="000B79A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เพื่อเป็นแนวทางสำหรับครูผู้สอนภาษาอังกฤษในการพัฒนาบทเรียนภาษาอังกฤษเพื่อการสื่อ</w:t>
      </w:r>
      <w:r w:rsidR="006A3879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สารสำหรับ</w:t>
      </w:r>
      <w:r w:rsidR="00847886">
        <w:rPr>
          <w:rFonts w:ascii="AngsanaUPC" w:eastAsia="Times New Roman" w:hAnsi="AngsanaUPC" w:cs="AngsanaUPC" w:hint="cs"/>
          <w:color w:val="000000"/>
          <w:sz w:val="32"/>
          <w:szCs w:val="32"/>
          <w:cs/>
        </w:rPr>
        <w:t>บุคลากรสำนักงานจังหวัดเพชรบูรณ์</w:t>
      </w:r>
    </w:p>
    <w:p w14:paraId="1EA7C2B4" w14:textId="77777777" w:rsidR="000B79A6" w:rsidRPr="000B79A6" w:rsidRDefault="00EC35BA" w:rsidP="000B79A6">
      <w:pPr>
        <w:ind w:firstLine="720"/>
        <w:rPr>
          <w:rFonts w:asciiTheme="majorBidi" w:eastAsia="Times New Roman" w:hAnsiTheme="majorBidi" w:cstheme="majorBidi"/>
        </w:rPr>
      </w:pPr>
      <w:r>
        <w:rPr>
          <w:rFonts w:asciiTheme="majorBidi" w:eastAsia="Times New Roman" w:hAnsiTheme="majorBidi" w:cstheme="majorBidi"/>
          <w:sz w:val="32"/>
          <w:szCs w:val="32"/>
        </w:rPr>
        <w:t>3</w:t>
      </w:r>
      <w:r w:rsidR="000B79A6" w:rsidRPr="000B79A6">
        <w:rPr>
          <w:rFonts w:asciiTheme="majorBidi" w:eastAsia="Times New Roman" w:hAnsiTheme="majorBidi" w:cs="Angsana New"/>
          <w:sz w:val="32"/>
          <w:szCs w:val="32"/>
          <w:cs/>
        </w:rPr>
        <w:t>.</w:t>
      </w:r>
      <w:r w:rsidR="000B79A6" w:rsidRPr="000B79A6">
        <w:rPr>
          <w:rFonts w:ascii="Calibri" w:eastAsia="Times New Roman" w:hAnsi="Calibri" w:cs="Angsana New"/>
          <w:sz w:val="32"/>
          <w:szCs w:val="32"/>
          <w:cs/>
        </w:rPr>
        <w:t xml:space="preserve"> </w:t>
      </w:r>
      <w:r w:rsidR="000B79A6" w:rsidRPr="000B79A6">
        <w:rPr>
          <w:rFonts w:asciiTheme="majorBidi" w:eastAsia="Times New Roman" w:hAnsiTheme="majorBidi" w:cstheme="majorBidi"/>
          <w:sz w:val="32"/>
          <w:szCs w:val="32"/>
          <w:cs/>
        </w:rPr>
        <w:t>เพื่อเป็นแนวทางในการทำวิจัยเกี่ยวกับการพัฒนาบทเรียนภาษาอังกฤษเพื่อการสื่อสารสำหรับผู้ประกอบอาชีพในสาขาอาชีพ</w:t>
      </w:r>
      <w:proofErr w:type="spellStart"/>
      <w:r w:rsidR="000B79A6" w:rsidRPr="000B79A6">
        <w:rPr>
          <w:rFonts w:asciiTheme="majorBidi" w:eastAsia="Times New Roman" w:hAnsiTheme="majorBidi" w:cstheme="majorBidi"/>
          <w:sz w:val="32"/>
          <w:szCs w:val="32"/>
          <w:cs/>
        </w:rPr>
        <w:t>อื่นๆ</w:t>
      </w:r>
      <w:proofErr w:type="spellEnd"/>
    </w:p>
    <w:p w14:paraId="24E526DE" w14:textId="77777777" w:rsidR="000B79A6" w:rsidRPr="000B79A6" w:rsidRDefault="000B79A6" w:rsidP="000B79A6">
      <w:pPr>
        <w:rPr>
          <w:rFonts w:ascii="AngsanaUPC" w:eastAsia="Calibri" w:hAnsi="AngsanaUPC" w:cs="AngsanaUPC"/>
        </w:rPr>
      </w:pPr>
    </w:p>
    <w:p w14:paraId="0610E453" w14:textId="77777777" w:rsidR="000B79A6" w:rsidRPr="000B79A6" w:rsidRDefault="000B79A6" w:rsidP="000B79A6">
      <w:pPr>
        <w:rPr>
          <w:rFonts w:ascii="AngsanaUPC" w:eastAsia="Calibri" w:hAnsi="AngsanaUPC" w:cs="AngsanaUPC"/>
        </w:rPr>
      </w:pPr>
    </w:p>
    <w:p w14:paraId="0CCC5BF2" w14:textId="77777777" w:rsidR="000B79A6" w:rsidRPr="000B79A6" w:rsidRDefault="000B79A6" w:rsidP="000B79A6">
      <w:pPr>
        <w:rPr>
          <w:rFonts w:ascii="AngsanaUPC" w:eastAsia="Calibri" w:hAnsi="AngsanaUPC" w:cs="AngsanaUPC" w:hint="cs"/>
        </w:rPr>
      </w:pPr>
    </w:p>
    <w:p w14:paraId="16EFF888" w14:textId="77777777" w:rsidR="000B79A6" w:rsidRPr="000B79A6" w:rsidRDefault="000B79A6" w:rsidP="000B79A6">
      <w:pPr>
        <w:rPr>
          <w:rFonts w:ascii="AngsanaUPC" w:eastAsia="Calibri" w:hAnsi="AngsanaUPC" w:cs="AngsanaUPC"/>
        </w:rPr>
      </w:pPr>
    </w:p>
    <w:p w14:paraId="0F1E33EE" w14:textId="77777777" w:rsidR="00677A2F" w:rsidRPr="000B79A6" w:rsidRDefault="00677A2F"/>
    <w:sectPr w:rsidR="00677A2F" w:rsidRPr="000B79A6" w:rsidSect="00C833A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030" w:right="1440" w:bottom="1440" w:left="21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B7ACE" w14:textId="77777777" w:rsidR="00303EC7" w:rsidRDefault="00303EC7">
      <w:pPr>
        <w:spacing w:after="0" w:line="240" w:lineRule="auto"/>
      </w:pPr>
      <w:r>
        <w:separator/>
      </w:r>
    </w:p>
  </w:endnote>
  <w:endnote w:type="continuationSeparator" w:id="0">
    <w:p w14:paraId="2E040437" w14:textId="77777777" w:rsidR="00303EC7" w:rsidRDefault="0030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04425" w14:textId="77777777" w:rsidR="009A3D33" w:rsidRDefault="00303EC7">
    <w:pPr>
      <w:pStyle w:val="a5"/>
      <w:jc w:val="right"/>
    </w:pPr>
  </w:p>
  <w:p w14:paraId="414314A3" w14:textId="77777777" w:rsidR="009A3D33" w:rsidRDefault="00303E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70888" w14:textId="77777777" w:rsidR="004C3371" w:rsidRDefault="00303EC7">
    <w:pPr>
      <w:pStyle w:val="a5"/>
      <w:jc w:val="right"/>
    </w:pPr>
  </w:p>
  <w:p w14:paraId="434F5692" w14:textId="77777777" w:rsidR="004C3371" w:rsidRDefault="00303E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66395" w14:textId="77777777" w:rsidR="00303EC7" w:rsidRDefault="00303EC7">
      <w:pPr>
        <w:spacing w:after="0" w:line="240" w:lineRule="auto"/>
      </w:pPr>
      <w:r>
        <w:separator/>
      </w:r>
    </w:p>
  </w:footnote>
  <w:footnote w:type="continuationSeparator" w:id="0">
    <w:p w14:paraId="56B87325" w14:textId="77777777" w:rsidR="00303EC7" w:rsidRDefault="0030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2866319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14:paraId="070772BE" w14:textId="77777777" w:rsidR="00C833A0" w:rsidRPr="00EB32A0" w:rsidRDefault="004C5080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EB32A0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EB32A0">
          <w:rPr>
            <w:rFonts w:asciiTheme="majorBidi" w:hAnsiTheme="majorBidi" w:cstheme="majorBidi"/>
            <w:sz w:val="32"/>
            <w:szCs w:val="32"/>
          </w:rPr>
          <w:instrText>PAGE   \</w:instrText>
        </w:r>
        <w:r w:rsidRPr="00EB32A0">
          <w:rPr>
            <w:rFonts w:asciiTheme="majorBidi" w:hAnsiTheme="majorBidi" w:cs="Angsana New"/>
            <w:sz w:val="32"/>
            <w:szCs w:val="32"/>
            <w:cs/>
          </w:rPr>
          <w:instrText>*</w:instrText>
        </w:r>
        <w:r w:rsidRPr="00EB32A0">
          <w:rPr>
            <w:rFonts w:asciiTheme="majorBidi" w:hAnsiTheme="majorBidi" w:cstheme="majorBidi"/>
            <w:sz w:val="32"/>
            <w:szCs w:val="32"/>
          </w:rPr>
          <w:instrText xml:space="preserve"> MERGEFORMAT</w:instrText>
        </w:r>
        <w:r w:rsidRPr="00EB32A0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757926" w:rsidRPr="00757926">
          <w:rPr>
            <w:rFonts w:asciiTheme="majorBidi" w:hAnsiTheme="majorBidi" w:cs="Angsana New"/>
            <w:noProof/>
            <w:sz w:val="32"/>
            <w:szCs w:val="32"/>
            <w:lang w:val="th-TH"/>
          </w:rPr>
          <w:t>10</w:t>
        </w:r>
        <w:r w:rsidRPr="00EB32A0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14:paraId="43C99F91" w14:textId="77777777" w:rsidR="009A3D33" w:rsidRDefault="00303E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97740112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14:paraId="2CD7E92F" w14:textId="77777777" w:rsidR="00C833A0" w:rsidRPr="00536C11" w:rsidRDefault="004C5080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536C11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536C11">
          <w:rPr>
            <w:rFonts w:asciiTheme="majorBidi" w:hAnsiTheme="majorBidi" w:cstheme="majorBidi"/>
            <w:sz w:val="32"/>
            <w:szCs w:val="32"/>
          </w:rPr>
          <w:instrText>PAGE   \</w:instrText>
        </w:r>
        <w:r w:rsidRPr="00536C11">
          <w:rPr>
            <w:rFonts w:asciiTheme="majorBidi" w:hAnsiTheme="majorBidi" w:cs="Angsana New"/>
            <w:sz w:val="32"/>
            <w:szCs w:val="32"/>
            <w:cs/>
          </w:rPr>
          <w:instrText xml:space="preserve">* </w:instrText>
        </w:r>
        <w:r w:rsidRPr="00536C11">
          <w:rPr>
            <w:rFonts w:asciiTheme="majorBidi" w:hAnsiTheme="majorBidi" w:cstheme="majorBidi"/>
            <w:sz w:val="32"/>
            <w:szCs w:val="32"/>
          </w:rPr>
          <w:instrText>MERGEFORMAT</w:instrText>
        </w:r>
        <w:r w:rsidRPr="00536C11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757926" w:rsidRPr="00757926">
          <w:rPr>
            <w:rFonts w:asciiTheme="majorBidi" w:hAnsiTheme="majorBidi" w:cs="Angsana New"/>
            <w:noProof/>
            <w:sz w:val="32"/>
            <w:szCs w:val="32"/>
            <w:lang w:val="th-TH"/>
          </w:rPr>
          <w:t>1</w:t>
        </w:r>
        <w:r w:rsidRPr="00536C11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14:paraId="72198D6F" w14:textId="77777777" w:rsidR="00C833A0" w:rsidRDefault="00303E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BC5662"/>
    <w:multiLevelType w:val="hybridMultilevel"/>
    <w:tmpl w:val="130AB3CE"/>
    <w:lvl w:ilvl="0" w:tplc="7174D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344C8"/>
    <w:multiLevelType w:val="hybridMultilevel"/>
    <w:tmpl w:val="ED14AF06"/>
    <w:lvl w:ilvl="0" w:tplc="B93A9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9A6"/>
    <w:rsid w:val="00047211"/>
    <w:rsid w:val="0006373B"/>
    <w:rsid w:val="00064063"/>
    <w:rsid w:val="000B79A6"/>
    <w:rsid w:val="000F44D1"/>
    <w:rsid w:val="001A323F"/>
    <w:rsid w:val="001E7C01"/>
    <w:rsid w:val="00286C02"/>
    <w:rsid w:val="002D096D"/>
    <w:rsid w:val="00303EC7"/>
    <w:rsid w:val="003A4308"/>
    <w:rsid w:val="003A7E6B"/>
    <w:rsid w:val="003D6664"/>
    <w:rsid w:val="00452873"/>
    <w:rsid w:val="004A63F5"/>
    <w:rsid w:val="004C5080"/>
    <w:rsid w:val="00536C11"/>
    <w:rsid w:val="005D1C4C"/>
    <w:rsid w:val="00616370"/>
    <w:rsid w:val="00624994"/>
    <w:rsid w:val="00664321"/>
    <w:rsid w:val="00677A2F"/>
    <w:rsid w:val="006A3879"/>
    <w:rsid w:val="00757926"/>
    <w:rsid w:val="0077240E"/>
    <w:rsid w:val="00822199"/>
    <w:rsid w:val="00847886"/>
    <w:rsid w:val="008B2C35"/>
    <w:rsid w:val="009A17FC"/>
    <w:rsid w:val="00A47179"/>
    <w:rsid w:val="00AF4E2F"/>
    <w:rsid w:val="00B44F1B"/>
    <w:rsid w:val="00BB422D"/>
    <w:rsid w:val="00C44024"/>
    <w:rsid w:val="00D10389"/>
    <w:rsid w:val="00D8174C"/>
    <w:rsid w:val="00D952DA"/>
    <w:rsid w:val="00E421E3"/>
    <w:rsid w:val="00E8581B"/>
    <w:rsid w:val="00EB32A0"/>
    <w:rsid w:val="00EB338E"/>
    <w:rsid w:val="00EC2FD1"/>
    <w:rsid w:val="00EC35BA"/>
    <w:rsid w:val="00EF13E0"/>
    <w:rsid w:val="00F57E04"/>
    <w:rsid w:val="00F61527"/>
    <w:rsid w:val="00F7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EB5E5"/>
  <w15:docId w15:val="{B3E1647A-48A4-4A45-8919-D554DFB8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9A6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a4">
    <w:name w:val="หัวกระดาษ อักขระ"/>
    <w:basedOn w:val="a0"/>
    <w:link w:val="a3"/>
    <w:uiPriority w:val="99"/>
    <w:rsid w:val="000B79A6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0B79A6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a6">
    <w:name w:val="ท้ายกระดาษ อักขระ"/>
    <w:basedOn w:val="a0"/>
    <w:link w:val="a5"/>
    <w:uiPriority w:val="99"/>
    <w:rsid w:val="000B79A6"/>
    <w:rPr>
      <w:rFonts w:ascii="Calibri" w:eastAsia="Calibri" w:hAnsi="Calibri" w:cs="Cordia New"/>
    </w:rPr>
  </w:style>
  <w:style w:type="paragraph" w:styleId="a7">
    <w:name w:val="List Paragraph"/>
    <w:basedOn w:val="a"/>
    <w:uiPriority w:val="34"/>
    <w:qFormat/>
    <w:rsid w:val="000B79A6"/>
    <w:pPr>
      <w:ind w:left="720"/>
      <w:contextualSpacing/>
    </w:pPr>
  </w:style>
  <w:style w:type="paragraph" w:customStyle="1" w:styleId="Default">
    <w:name w:val="Default"/>
    <w:rsid w:val="000B79A6"/>
    <w:pPr>
      <w:autoSpaceDE w:val="0"/>
      <w:autoSpaceDN w:val="0"/>
      <w:adjustRightInd w:val="0"/>
      <w:spacing w:after="0" w:line="240" w:lineRule="auto"/>
    </w:pPr>
    <w:rPr>
      <w:rFonts w:ascii="AngsanaUPC" w:eastAsia="Times New Roman" w:hAnsi="AngsanaUPC" w:cs="AngsanaUPC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E7C0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1E7C01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3029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ZLKK</dc:creator>
  <cp:lastModifiedBy>USER</cp:lastModifiedBy>
  <cp:revision>9</cp:revision>
  <cp:lastPrinted>2020-08-13T12:34:00Z</cp:lastPrinted>
  <dcterms:created xsi:type="dcterms:W3CDTF">2020-08-05T12:29:00Z</dcterms:created>
  <dcterms:modified xsi:type="dcterms:W3CDTF">2020-08-13T12:35:00Z</dcterms:modified>
</cp:coreProperties>
</file>