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7105D" w14:textId="77777777" w:rsidR="00830318" w:rsidRPr="002458A4" w:rsidRDefault="00830318" w:rsidP="00830318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  <w:r w:rsidRPr="002458A4">
        <w:rPr>
          <w:rFonts w:ascii="TH SarabunPSK" w:hAnsi="TH SarabunPSK" w:cs="TH SarabunPSK"/>
          <w:b/>
          <w:bCs/>
          <w:sz w:val="44"/>
          <w:szCs w:val="44"/>
          <w:cs/>
        </w:rPr>
        <w:t xml:space="preserve">บทที่ </w:t>
      </w:r>
      <w:r w:rsidRPr="002458A4">
        <w:rPr>
          <w:rFonts w:ascii="TH SarabunPSK" w:hAnsi="TH SarabunPSK" w:cs="TH SarabunPSK"/>
          <w:b/>
          <w:bCs/>
          <w:sz w:val="44"/>
          <w:szCs w:val="44"/>
        </w:rPr>
        <w:t>3</w:t>
      </w:r>
    </w:p>
    <w:p w14:paraId="5ADB8970" w14:textId="77777777" w:rsidR="00830318" w:rsidRPr="002458A4" w:rsidRDefault="00830318" w:rsidP="00830318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  <w:r w:rsidRPr="002458A4">
        <w:rPr>
          <w:rFonts w:ascii="TH SarabunPSK" w:hAnsi="TH SarabunPSK" w:cs="TH SarabunPSK"/>
          <w:b/>
          <w:bCs/>
          <w:sz w:val="44"/>
          <w:szCs w:val="44"/>
          <w:cs/>
        </w:rPr>
        <w:t>วิธีดำเนินการวิจัย</w:t>
      </w:r>
    </w:p>
    <w:p w14:paraId="33347CBB" w14:textId="77777777" w:rsidR="00830318" w:rsidRPr="002458A4" w:rsidRDefault="00830318" w:rsidP="00830318">
      <w:pPr>
        <w:spacing w:after="0" w:line="240" w:lineRule="auto"/>
        <w:jc w:val="left"/>
        <w:rPr>
          <w:rFonts w:ascii="TH SarabunPSK" w:hAnsi="TH SarabunPSK" w:cs="TH SarabunPSK"/>
          <w:sz w:val="36"/>
          <w:szCs w:val="36"/>
        </w:rPr>
      </w:pPr>
    </w:p>
    <w:p w14:paraId="7FA1F31D" w14:textId="4B0B1E15" w:rsidR="00770AD3" w:rsidRPr="00C822CB" w:rsidRDefault="00770AD3" w:rsidP="00617853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z w:val="32"/>
          <w:szCs w:val="32"/>
          <w:cs/>
        </w:rPr>
        <w:t>ในการวิจัยเรื่อง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การ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>วิเคราะห์</w:t>
      </w:r>
      <w:r w:rsidRPr="00C822CB">
        <w:rPr>
          <w:rFonts w:ascii="TH SarabunPSK" w:hAnsi="TH SarabunPSK" w:cs="TH SarabunPSK"/>
          <w:sz w:val="32"/>
          <w:szCs w:val="32"/>
          <w:cs/>
        </w:rPr>
        <w:t>นโยบาย</w:t>
      </w:r>
      <w:r w:rsidR="00C2405D" w:rsidRPr="00C822CB">
        <w:rPr>
          <w:rFonts w:ascii="TH SarabunPSK" w:hAnsi="TH SarabunPSK" w:cs="TH SarabunPSK"/>
          <w:sz w:val="32"/>
          <w:szCs w:val="32"/>
          <w:cs/>
        </w:rPr>
        <w:t>การ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>รับ</w:t>
      </w:r>
      <w:r w:rsidRPr="00C822CB">
        <w:rPr>
          <w:rFonts w:ascii="TH SarabunPSK" w:hAnsi="TH SarabunPSK" w:cs="TH SarabunPSK"/>
          <w:sz w:val="32"/>
          <w:szCs w:val="32"/>
          <w:cs/>
        </w:rPr>
        <w:t>จำนำข้าวของรัฐบาลยิ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 xml:space="preserve">่งลักษณ์ </w:t>
      </w:r>
      <w:r w:rsid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>ชินวัตร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="00C822CB" w:rsidRP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>2554-2557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22CB" w:rsidRP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>ผู้วิจัยมีค</w:t>
      </w:r>
      <w:r w:rsidR="00C2405D" w:rsidRPr="00C822CB">
        <w:rPr>
          <w:rFonts w:ascii="TH SarabunPSK" w:hAnsi="TH SarabunPSK" w:cs="TH SarabunPSK"/>
          <w:sz w:val="32"/>
          <w:szCs w:val="32"/>
          <w:cs/>
        </w:rPr>
        <w:t>วามสนใจในการศึกษาวิจัยเนื่องจาก</w:t>
      </w:r>
      <w:r w:rsidRPr="00C822CB">
        <w:rPr>
          <w:rFonts w:ascii="TH SarabunPSK" w:hAnsi="TH SarabunPSK" w:cs="TH SarabunPSK"/>
          <w:sz w:val="32"/>
          <w:szCs w:val="32"/>
          <w:cs/>
        </w:rPr>
        <w:t>นโยบาย</w:t>
      </w:r>
      <w:r w:rsidR="00C2405D" w:rsidRPr="00C822CB">
        <w:rPr>
          <w:rFonts w:ascii="TH SarabunPSK" w:hAnsi="TH SarabunPSK" w:cs="TH SarabunPSK"/>
          <w:sz w:val="32"/>
          <w:szCs w:val="32"/>
          <w:cs/>
        </w:rPr>
        <w:t>การ</w:t>
      </w:r>
      <w:r w:rsidR="0025462B" w:rsidRPr="00C822CB">
        <w:rPr>
          <w:rFonts w:ascii="TH SarabunPSK" w:hAnsi="TH SarabunPSK" w:cs="TH SarabunPSK"/>
          <w:sz w:val="32"/>
          <w:szCs w:val="32"/>
          <w:cs/>
        </w:rPr>
        <w:t>รับ</w:t>
      </w:r>
      <w:r w:rsidRPr="00C822CB">
        <w:rPr>
          <w:rFonts w:ascii="TH SarabunPSK" w:hAnsi="TH SarabunPSK" w:cs="TH SarabunPSK"/>
          <w:sz w:val="32"/>
          <w:szCs w:val="32"/>
          <w:cs/>
        </w:rPr>
        <w:t>จำนำข้าวขาดประสิทธิภาพในกระบวนการบริหารจัดการ และทำให้เกิดช่องว่าง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>ให้เกิด</w:t>
      </w:r>
      <w:r w:rsidRPr="00C822CB">
        <w:rPr>
          <w:rFonts w:ascii="TH SarabunPSK" w:hAnsi="TH SarabunPSK" w:cs="TH SarabunPSK"/>
          <w:sz w:val="32"/>
          <w:szCs w:val="32"/>
          <w:cs/>
        </w:rPr>
        <w:t>การทุจริต</w:t>
      </w:r>
      <w:r w:rsidR="00C2405D"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 xml:space="preserve">ซึ่งได้รับการกล่าวถึงอย่างกว้างขวาง 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>นโยบาย</w:t>
      </w:r>
      <w:r w:rsidR="003830C0" w:rsidRPr="00C822CB">
        <w:rPr>
          <w:rFonts w:ascii="TH SarabunPSK" w:hAnsi="TH SarabunPSK" w:cs="TH SarabunPSK"/>
          <w:sz w:val="32"/>
          <w:szCs w:val="32"/>
          <w:cs/>
        </w:rPr>
        <w:t>การรับ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จำนำข้าวจะเกิดประสิทธิภาพตามความประสงค์ของรัฐบาลได้นั้น ต้องมีกระบวนการบริหารจัดการที่ดีตั้งแต่ต้นน้ำ 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30C0"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>กลางน้ำ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และปลายน้ำ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โดยผู้วิจัยจะใช้วิธีการศึกษา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เชิงคุณภาพในการตอบคำถามการวิจัย โดยมีรายละเอียด ดังนี้ </w:t>
      </w:r>
    </w:p>
    <w:p w14:paraId="02F88FEF" w14:textId="77777777" w:rsidR="00770AD3" w:rsidRPr="00C822CB" w:rsidRDefault="00770AD3" w:rsidP="00770AD3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</w:p>
    <w:p w14:paraId="14B6629F" w14:textId="77777777" w:rsidR="00830318" w:rsidRPr="00B67DDD" w:rsidRDefault="00830318" w:rsidP="00C822CB">
      <w:pPr>
        <w:spacing w:after="0" w:line="240" w:lineRule="auto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B67DDD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="00737CD0" w:rsidRPr="00B67DDD">
        <w:rPr>
          <w:rFonts w:ascii="TH SarabunPSK" w:hAnsi="TH SarabunPSK" w:cs="TH SarabunPSK"/>
          <w:b/>
          <w:bCs/>
          <w:sz w:val="36"/>
          <w:szCs w:val="36"/>
          <w:cs/>
        </w:rPr>
        <w:t>แผน</w:t>
      </w:r>
      <w:r w:rsidRPr="00B67DDD">
        <w:rPr>
          <w:rFonts w:ascii="TH SarabunPSK" w:hAnsi="TH SarabunPSK" w:cs="TH SarabunPSK"/>
          <w:b/>
          <w:bCs/>
          <w:sz w:val="36"/>
          <w:szCs w:val="36"/>
          <w:cs/>
        </w:rPr>
        <w:t>ของการวิจัย</w:t>
      </w:r>
    </w:p>
    <w:p w14:paraId="6EB4FE82" w14:textId="18DCED75" w:rsidR="007513F7" w:rsidRPr="00C822CB" w:rsidRDefault="007513F7" w:rsidP="0061785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pacing w:val="-6"/>
          <w:sz w:val="32"/>
          <w:szCs w:val="32"/>
          <w:cs/>
        </w:rPr>
        <w:tab/>
        <w:t>การวิจัยนี้เป็นการศึกษาและวิเคราะห์เกี่ยวกับการ</w:t>
      </w:r>
      <w:r w:rsidR="00737CD0" w:rsidRPr="00C822CB">
        <w:rPr>
          <w:rFonts w:ascii="TH SarabunPSK" w:hAnsi="TH SarabunPSK" w:cs="TH SarabunPSK"/>
          <w:spacing w:val="-6"/>
          <w:sz w:val="32"/>
          <w:szCs w:val="32"/>
          <w:cs/>
        </w:rPr>
        <w:t>วิเคราะห์</w:t>
      </w:r>
      <w:r w:rsidRPr="00C822CB">
        <w:rPr>
          <w:rFonts w:ascii="TH SarabunPSK" w:hAnsi="TH SarabunPSK" w:cs="TH SarabunPSK"/>
          <w:spacing w:val="-6"/>
          <w:sz w:val="32"/>
          <w:szCs w:val="32"/>
          <w:cs/>
        </w:rPr>
        <w:t>นโยบาย</w:t>
      </w:r>
      <w:r w:rsidR="00C2405D" w:rsidRPr="00C822CB">
        <w:rPr>
          <w:rFonts w:ascii="TH SarabunPSK" w:hAnsi="TH SarabunPSK" w:cs="TH SarabunPSK"/>
          <w:spacing w:val="-6"/>
          <w:sz w:val="32"/>
          <w:szCs w:val="32"/>
          <w:cs/>
        </w:rPr>
        <w:t>การ</w:t>
      </w:r>
      <w:r w:rsidR="00737CD0" w:rsidRPr="00C822CB">
        <w:rPr>
          <w:rFonts w:ascii="TH SarabunPSK" w:hAnsi="TH SarabunPSK" w:cs="TH SarabunPSK"/>
          <w:spacing w:val="-6"/>
          <w:sz w:val="32"/>
          <w:szCs w:val="32"/>
          <w:cs/>
        </w:rPr>
        <w:t>รับ</w:t>
      </w:r>
      <w:r w:rsidRPr="00C822CB">
        <w:rPr>
          <w:rFonts w:ascii="TH SarabunPSK" w:hAnsi="TH SarabunPSK" w:cs="TH SarabunPSK"/>
          <w:spacing w:val="-6"/>
          <w:sz w:val="32"/>
          <w:szCs w:val="32"/>
          <w:cs/>
        </w:rPr>
        <w:t>จำนำข้าว</w:t>
      </w:r>
      <w:r w:rsidRPr="00C822CB">
        <w:rPr>
          <w:rFonts w:ascii="TH SarabunPSK" w:hAnsi="TH SarabunPSK" w:cs="TH SarabunPSK"/>
          <w:sz w:val="32"/>
          <w:szCs w:val="32"/>
          <w:cs/>
        </w:rPr>
        <w:t>ในสมัยรัฐบาลยิ่งลักษณ์ ชินวัตร ในช่วงปี พ.ศ.</w:t>
      </w:r>
      <w:r w:rsidR="00C822CB" w:rsidRP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2554-2557 โดยครอบคลุมถึงการกำหนดนโยบาย การนำนโยบายไปปฏิบัติ ความสำเร็จหรือความล้มเหลวของนโยบาย ตลอดจนผลกระทบที่เกิดจากนโยบายดังกล่าว </w:t>
      </w:r>
    </w:p>
    <w:p w14:paraId="3094B870" w14:textId="3BFE1884" w:rsidR="007513F7" w:rsidRPr="00C822CB" w:rsidRDefault="007513F7" w:rsidP="0061785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z w:val="32"/>
          <w:szCs w:val="32"/>
          <w:cs/>
        </w:rPr>
        <w:tab/>
        <w:t>ดังนั้นเนื้อหาของการวิจัยจึงเกี่ยวข้องกับแนวคิดความคิดและทฤษฎีที่เกี่ยวข้องกับการเมืองและนโยบายสาธารณะ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เอกสารและงานวิจัยที่เกี่ยวข้องกับนโยบาย</w:t>
      </w:r>
      <w:r w:rsidR="0025462B" w:rsidRPr="00C822CB">
        <w:rPr>
          <w:rFonts w:ascii="TH SarabunPSK" w:hAnsi="TH SarabunPSK" w:cs="TH SarabunPSK"/>
          <w:sz w:val="32"/>
          <w:szCs w:val="32"/>
          <w:cs/>
        </w:rPr>
        <w:t>การรับ</w:t>
      </w:r>
      <w:r w:rsidRPr="00C822CB">
        <w:rPr>
          <w:rFonts w:ascii="TH SarabunPSK" w:hAnsi="TH SarabunPSK" w:cs="TH SarabunPSK"/>
          <w:sz w:val="32"/>
          <w:szCs w:val="32"/>
          <w:cs/>
        </w:rPr>
        <w:t>จำนำข้าว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C822CB">
        <w:rPr>
          <w:rFonts w:ascii="TH SarabunPSK" w:hAnsi="TH SarabunPSK" w:cs="TH SarabunPSK"/>
          <w:sz w:val="32"/>
          <w:szCs w:val="32"/>
          <w:cs/>
        </w:rPr>
        <w:t>ซึ่งผู้วิจัยเลือกวิธีการวิจัยเชิงคุณภาพ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822CB">
        <w:rPr>
          <w:rFonts w:ascii="TH SarabunPSK" w:hAnsi="TH SarabunPSK" w:cs="TH SarabunPSK"/>
          <w:sz w:val="32"/>
          <w:szCs w:val="32"/>
        </w:rPr>
        <w:t>qualitative research)</w:t>
      </w:r>
      <w:r w:rsidR="00C822C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822CB">
        <w:rPr>
          <w:rFonts w:ascii="TH SarabunPSK" w:hAnsi="TH SarabunPSK" w:cs="TH SarabunPSK"/>
          <w:sz w:val="32"/>
          <w:szCs w:val="32"/>
          <w:cs/>
        </w:rPr>
        <w:t>ซึ่งเป็นการเน้น</w:t>
      </w:r>
      <w:r w:rsidR="00C822CB">
        <w:rPr>
          <w:rFonts w:ascii="TH SarabunPSK" w:hAnsi="TH SarabunPSK" w:cs="TH SarabunPSK"/>
          <w:sz w:val="32"/>
          <w:szCs w:val="32"/>
          <w:cs/>
        </w:rPr>
        <w:t>ที่จุดมุ่งหมายของการศึกษา</w:t>
      </w:r>
      <w:r w:rsidRPr="00C822CB">
        <w:rPr>
          <w:rFonts w:ascii="TH SarabunPSK" w:hAnsi="TH SarabunPSK" w:cs="TH SarabunPSK"/>
          <w:sz w:val="32"/>
          <w:szCs w:val="32"/>
          <w:cs/>
        </w:rPr>
        <w:t>แนวคิดในการวิจัย (</w:t>
      </w:r>
      <w:r w:rsidRPr="00C822CB">
        <w:rPr>
          <w:rFonts w:ascii="TH SarabunPSK" w:hAnsi="TH SarabunPSK" w:cs="TH SarabunPSK"/>
          <w:sz w:val="32"/>
          <w:szCs w:val="32"/>
        </w:rPr>
        <w:t xml:space="preserve">conceptual </w:t>
      </w:r>
      <w:r w:rsidR="00CC1A56" w:rsidRPr="00C822CB">
        <w:rPr>
          <w:rFonts w:ascii="TH SarabunPSK" w:hAnsi="TH SarabunPSK" w:cs="TH SarabunPSK"/>
          <w:sz w:val="32"/>
          <w:szCs w:val="32"/>
        </w:rPr>
        <w:t>framework</w:t>
      </w:r>
      <w:r w:rsidR="00CC1A56" w:rsidRPr="00C822CB">
        <w:rPr>
          <w:rFonts w:ascii="TH SarabunPSK" w:hAnsi="TH SarabunPSK" w:cs="TH SarabunPSK"/>
          <w:sz w:val="32"/>
          <w:szCs w:val="32"/>
          <w:cs/>
        </w:rPr>
        <w:t>)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วิธีดำเนินการวิจัย (</w:t>
      </w:r>
      <w:r w:rsidRPr="00C822CB">
        <w:rPr>
          <w:rFonts w:ascii="TH SarabunPSK" w:hAnsi="TH SarabunPSK" w:cs="TH SarabunPSK"/>
          <w:sz w:val="32"/>
          <w:szCs w:val="32"/>
        </w:rPr>
        <w:t>methods)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และความถูกต้องแม่นตรงของผลการศึกษา </w:t>
      </w:r>
      <w:r w:rsidRPr="00C822CB">
        <w:rPr>
          <w:rFonts w:ascii="TH SarabunPSK" w:hAnsi="TH SarabunPSK" w:cs="TH SarabunPSK"/>
          <w:sz w:val="32"/>
          <w:szCs w:val="32"/>
        </w:rPr>
        <w:t>(validity</w:t>
      </w:r>
      <w:r w:rsidRPr="00C822CB">
        <w:rPr>
          <w:rFonts w:ascii="TH SarabunPSK" w:hAnsi="TH SarabunPSK" w:cs="TH SarabunPSK"/>
          <w:sz w:val="32"/>
          <w:szCs w:val="32"/>
          <w:cs/>
        </w:rPr>
        <w:t>) เป็นแนวทางการออกแบบวิจัยเพื่อให้เข้าใจปรากฏการณ์ดังกล่าว</w:t>
      </w:r>
      <w:r w:rsidR="00737CD0"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85DC44E" w14:textId="77777777" w:rsidR="007513F7" w:rsidRPr="00C822CB" w:rsidRDefault="007513F7" w:rsidP="00770AD3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</w:p>
    <w:p w14:paraId="5AAE1B4C" w14:textId="46F57077" w:rsidR="00830318" w:rsidRPr="00B67DDD" w:rsidRDefault="00830318" w:rsidP="00C822CB">
      <w:pPr>
        <w:spacing w:after="0" w:line="240" w:lineRule="auto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B67DDD">
        <w:rPr>
          <w:rFonts w:ascii="TH SarabunPSK" w:hAnsi="TH SarabunPSK" w:cs="TH SarabunPSK"/>
          <w:b/>
          <w:bCs/>
          <w:sz w:val="36"/>
          <w:szCs w:val="36"/>
          <w:cs/>
        </w:rPr>
        <w:t>การเก็บรวบรวมข้อมูล</w:t>
      </w:r>
    </w:p>
    <w:p w14:paraId="27F6AAFA" w14:textId="4C5A1871" w:rsidR="001A3878" w:rsidRPr="00C822CB" w:rsidRDefault="001A3878" w:rsidP="00FB459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z w:val="32"/>
          <w:szCs w:val="32"/>
        </w:rPr>
        <w:tab/>
      </w:r>
      <w:r w:rsidR="008F31FA">
        <w:rPr>
          <w:rFonts w:ascii="TH SarabunPSK" w:hAnsi="TH SarabunPSK" w:cs="TH SarabunPSK" w:hint="cs"/>
          <w:sz w:val="32"/>
          <w:szCs w:val="32"/>
          <w:cs/>
        </w:rPr>
        <w:t xml:space="preserve">ส่วนการเก็บรวบรวมข้อมูลนั้น  </w:t>
      </w:r>
      <w:r w:rsidRPr="00C822CB">
        <w:rPr>
          <w:rFonts w:ascii="TH SarabunPSK" w:hAnsi="TH SarabunPSK" w:cs="TH SarabunPSK"/>
          <w:sz w:val="32"/>
          <w:szCs w:val="32"/>
          <w:cs/>
        </w:rPr>
        <w:t>ผู้วิจัยจะทำการเก็บรวบรวมข้อมูลโดยใช้วิธีการเก็บรวบรวมข้อมูลจากเอกสาร (</w:t>
      </w:r>
      <w:r w:rsidRPr="00C822CB">
        <w:rPr>
          <w:rFonts w:ascii="TH SarabunPSK" w:hAnsi="TH SarabunPSK" w:cs="TH SarabunPSK"/>
          <w:sz w:val="32"/>
          <w:szCs w:val="32"/>
        </w:rPr>
        <w:t>documentary research)</w:t>
      </w:r>
    </w:p>
    <w:p w14:paraId="3D09F7FC" w14:textId="410202A8" w:rsidR="001A3878" w:rsidRDefault="001A3878" w:rsidP="00617853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z w:val="32"/>
          <w:szCs w:val="32"/>
          <w:cs/>
        </w:rPr>
        <w:t>การวิจัยเอกสารเป็นการรวบรวมข้อมูลจากเอกสาร</w:t>
      </w:r>
      <w:r w:rsidR="00B67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822CB">
        <w:rPr>
          <w:rFonts w:ascii="TH SarabunPSK" w:hAnsi="TH SarabunPSK" w:cs="TH SarabunPSK"/>
          <w:sz w:val="32"/>
          <w:szCs w:val="32"/>
          <w:cs/>
        </w:rPr>
        <w:t>โดยกำหนดประเด็นที่ต้องการศึกษาและทำการค้นคว้าหาข้อมูลจากเอกสารต่าง ๆ ที่เกี่ยวข้อง โดยอาศัยการศึกษาจากเอกสารที่เป็นข้อมูล</w:t>
      </w:r>
      <w:r w:rsidR="006543E7" w:rsidRPr="00C822CB">
        <w:rPr>
          <w:rFonts w:ascii="TH SarabunPSK" w:hAnsi="TH SarabunPSK" w:cs="TH SarabunPSK"/>
          <w:sz w:val="32"/>
          <w:szCs w:val="32"/>
          <w:cs/>
        </w:rPr>
        <w:t>ชั้นต้น (</w:t>
      </w:r>
      <w:r w:rsidR="006543E7" w:rsidRPr="00C822CB">
        <w:rPr>
          <w:rFonts w:ascii="TH SarabunPSK" w:hAnsi="TH SarabunPSK" w:cs="TH SarabunPSK"/>
          <w:sz w:val="32"/>
          <w:szCs w:val="32"/>
        </w:rPr>
        <w:t xml:space="preserve">primary data </w:t>
      </w:r>
      <w:r w:rsidR="006543E7" w:rsidRPr="00C822CB">
        <w:rPr>
          <w:rFonts w:ascii="TH SarabunPSK" w:hAnsi="TH SarabunPSK" w:cs="TH SarabunPSK"/>
          <w:sz w:val="32"/>
          <w:szCs w:val="32"/>
          <w:cs/>
        </w:rPr>
        <w:t>)</w:t>
      </w:r>
      <w:r w:rsidR="00C822CB" w:rsidRPr="00C822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7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43E7" w:rsidRPr="00C822CB">
        <w:rPr>
          <w:rFonts w:ascii="TH SarabunPSK" w:hAnsi="TH SarabunPSK" w:cs="TH SarabunPSK"/>
          <w:sz w:val="32"/>
          <w:szCs w:val="32"/>
          <w:cs/>
        </w:rPr>
        <w:t>และเอกสารชั้นรองหรือ</w:t>
      </w:r>
      <w:r w:rsidRPr="00C822CB">
        <w:rPr>
          <w:rFonts w:ascii="TH SarabunPSK" w:hAnsi="TH SarabunPSK" w:cs="TH SarabunPSK"/>
          <w:sz w:val="32"/>
          <w:szCs w:val="32"/>
          <w:cs/>
        </w:rPr>
        <w:t>ทุติยภูมิ (</w:t>
      </w:r>
      <w:r w:rsidRPr="00C822CB">
        <w:rPr>
          <w:rFonts w:ascii="TH SarabunPSK" w:hAnsi="TH SarabunPSK" w:cs="TH SarabunPSK"/>
          <w:sz w:val="32"/>
          <w:szCs w:val="32"/>
        </w:rPr>
        <w:t xml:space="preserve">secondary data) </w:t>
      </w:r>
      <w:r w:rsidRPr="00C822CB">
        <w:rPr>
          <w:rFonts w:ascii="TH SarabunPSK" w:hAnsi="TH SarabunPSK" w:cs="TH SarabunPSK"/>
          <w:sz w:val="32"/>
          <w:szCs w:val="32"/>
          <w:cs/>
        </w:rPr>
        <w:t>เช</w:t>
      </w:r>
      <w:r w:rsidR="00B67DDD">
        <w:rPr>
          <w:rFonts w:ascii="TH SarabunPSK" w:hAnsi="TH SarabunPSK" w:cs="TH SarabunPSK"/>
          <w:sz w:val="32"/>
          <w:szCs w:val="32"/>
          <w:cs/>
        </w:rPr>
        <w:t>่น</w:t>
      </w:r>
      <w:r w:rsidR="00B67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>เอกสารเกี่ยวข้องกับนโยบายของรัฐในด้านการรักษาเสถียรภาพราคาข้าว  หนังสือ  ตำรา  ข้อมูลทางสถิติ</w:t>
      </w:r>
      <w:r w:rsidR="004F0296"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ต่าง ๆ </w:t>
      </w:r>
      <w:r w:rsidR="00B67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วิทยานิพนธ์  ดุษฎีนิพนธ์  รวมถึงผลการวิจัยที่เกี่ยวข้องกับนโยบายจำนำข้าวด้วย </w:t>
      </w:r>
      <w:r w:rsidRPr="00C822CB">
        <w:rPr>
          <w:rFonts w:ascii="TH SarabunPSK" w:hAnsi="TH SarabunPSK" w:cs="TH SarabunPSK"/>
          <w:sz w:val="32"/>
          <w:szCs w:val="32"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22CB">
        <w:rPr>
          <w:rFonts w:ascii="TH SarabunPSK" w:hAnsi="TH SarabunPSK" w:cs="TH SarabunPSK"/>
          <w:sz w:val="32"/>
          <w:szCs w:val="32"/>
        </w:rPr>
        <w:t xml:space="preserve"> </w:t>
      </w:r>
    </w:p>
    <w:p w14:paraId="2F17564A" w14:textId="77777777" w:rsidR="00C12B27" w:rsidRDefault="00C12B27" w:rsidP="00617853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14:paraId="2D5628CE" w14:textId="77777777" w:rsidR="00C12B27" w:rsidRDefault="00C12B27" w:rsidP="00617853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14:paraId="004A23C5" w14:textId="77777777" w:rsidR="00C12B27" w:rsidRPr="00C822CB" w:rsidRDefault="00C12B27" w:rsidP="00617853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14:paraId="374AED32" w14:textId="507A6C95" w:rsidR="00C12B27" w:rsidRDefault="00C12B27" w:rsidP="00C12B2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44</w:t>
      </w:r>
    </w:p>
    <w:p w14:paraId="2F0C4CC5" w14:textId="009616C0" w:rsidR="001A3878" w:rsidRPr="00C822CB" w:rsidRDefault="001A3878" w:rsidP="00FB459B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z w:val="32"/>
          <w:szCs w:val="32"/>
        </w:rPr>
        <w:tab/>
      </w:r>
    </w:p>
    <w:p w14:paraId="05E9F3C4" w14:textId="77777777" w:rsidR="00727EA5" w:rsidRPr="00B67DDD" w:rsidRDefault="00830318" w:rsidP="00B67DDD">
      <w:pPr>
        <w:spacing w:after="0" w:line="240" w:lineRule="auto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B67DDD">
        <w:rPr>
          <w:rFonts w:ascii="TH SarabunPSK" w:hAnsi="TH SarabunPSK" w:cs="TH SarabunPSK"/>
          <w:b/>
          <w:bCs/>
          <w:sz w:val="36"/>
          <w:szCs w:val="36"/>
          <w:cs/>
        </w:rPr>
        <w:t>การวิเคราะห์ข้อมูล</w:t>
      </w:r>
    </w:p>
    <w:p w14:paraId="63B088AE" w14:textId="5F233883" w:rsidR="008C07BA" w:rsidRDefault="006D3E63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z w:val="32"/>
          <w:szCs w:val="32"/>
        </w:rPr>
        <w:tab/>
      </w:r>
      <w:r w:rsidR="00D3238E" w:rsidRPr="00C822CB">
        <w:rPr>
          <w:rFonts w:ascii="TH SarabunPSK" w:hAnsi="TH SarabunPSK" w:cs="TH SarabunPSK"/>
          <w:sz w:val="32"/>
          <w:szCs w:val="32"/>
          <w:cs/>
        </w:rPr>
        <w:t>การวิเคราะห์ข้อมูล</w:t>
      </w:r>
      <w:r w:rsidR="00B67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31F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67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238E" w:rsidRPr="00C822CB">
        <w:rPr>
          <w:rFonts w:ascii="TH SarabunPSK" w:hAnsi="TH SarabunPSK" w:cs="TH SarabunPSK"/>
          <w:sz w:val="32"/>
          <w:szCs w:val="32"/>
          <w:cs/>
        </w:rPr>
        <w:t>จะใช้ข้อมูลเช</w:t>
      </w:r>
      <w:r w:rsidR="0025462B" w:rsidRPr="00C822CB">
        <w:rPr>
          <w:rFonts w:ascii="TH SarabunPSK" w:hAnsi="TH SarabunPSK" w:cs="TH SarabunPSK"/>
          <w:sz w:val="32"/>
          <w:szCs w:val="32"/>
          <w:cs/>
        </w:rPr>
        <w:t>ิงคุณภาพที่ได้จากการศึกษาเอกสาร</w:t>
      </w:r>
      <w:r w:rsidR="00D3238E" w:rsidRPr="00C822CB">
        <w:rPr>
          <w:rFonts w:ascii="TH SarabunPSK" w:hAnsi="TH SarabunPSK" w:cs="TH SarabunPSK"/>
          <w:spacing w:val="-4"/>
          <w:sz w:val="32"/>
          <w:szCs w:val="32"/>
          <w:cs/>
        </w:rPr>
        <w:t>มาอธิบายความสัมพันธ์ระหว่างแนวคิดต่าง ๆ ตามกรอบแนวคิดในการวิจัย</w:t>
      </w:r>
      <w:r w:rsidR="00D3238E"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3238E" w:rsidRPr="00C822CB">
        <w:rPr>
          <w:rFonts w:ascii="TH SarabunPSK" w:hAnsi="TH SarabunPSK" w:cs="TH SarabunPSK"/>
          <w:spacing w:val="-6"/>
          <w:sz w:val="32"/>
          <w:szCs w:val="32"/>
          <w:cs/>
        </w:rPr>
        <w:t>โดยแนวทางวิเคราะห์จะใช้แนวทางเชิงประจักษ์  (</w:t>
      </w:r>
      <w:r w:rsidR="00D3238E" w:rsidRPr="00C822CB">
        <w:rPr>
          <w:rFonts w:ascii="TH SarabunPSK" w:hAnsi="TH SarabunPSK" w:cs="TH SarabunPSK"/>
          <w:spacing w:val="-6"/>
          <w:sz w:val="32"/>
          <w:szCs w:val="32"/>
        </w:rPr>
        <w:t>empirical approach)</w:t>
      </w:r>
      <w:r w:rsidR="00D3238E" w:rsidRPr="00C822CB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เป็นหลัก เพื่อ</w:t>
      </w:r>
      <w:r w:rsidR="009918B6" w:rsidRPr="00C822CB">
        <w:rPr>
          <w:rFonts w:ascii="TH SarabunPSK" w:hAnsi="TH SarabunPSK" w:cs="TH SarabunPSK"/>
          <w:spacing w:val="-6"/>
          <w:sz w:val="32"/>
          <w:szCs w:val="32"/>
          <w:cs/>
        </w:rPr>
        <w:t>อธิบาย</w:t>
      </w:r>
      <w:r w:rsidR="009918B6" w:rsidRPr="00C822CB">
        <w:rPr>
          <w:rFonts w:ascii="TH SarabunPSK" w:hAnsi="TH SarabunPSK" w:cs="TH SarabunPSK"/>
          <w:sz w:val="32"/>
          <w:szCs w:val="32"/>
          <w:cs/>
        </w:rPr>
        <w:t>เปรียบเทียบสิ่งที่คาดหวังในขั้นการกำหนดนโยบายกับผลที่เกิดขึ้นจริง ทั้งนี้ในการศึกษาเอกสารนโยบายเกี่ยวกับนโยบาย</w:t>
      </w:r>
      <w:r w:rsidR="0025462B" w:rsidRPr="00C822CB">
        <w:rPr>
          <w:rFonts w:ascii="TH SarabunPSK" w:hAnsi="TH SarabunPSK" w:cs="TH SarabunPSK"/>
          <w:sz w:val="32"/>
          <w:szCs w:val="32"/>
          <w:cs/>
        </w:rPr>
        <w:t>การ</w:t>
      </w:r>
      <w:r w:rsidR="009918B6" w:rsidRPr="00C822CB">
        <w:rPr>
          <w:rFonts w:ascii="TH SarabunPSK" w:hAnsi="TH SarabunPSK" w:cs="TH SarabunPSK"/>
          <w:sz w:val="32"/>
          <w:szCs w:val="32"/>
          <w:cs/>
        </w:rPr>
        <w:t>รับจำนำข้าวของรัฐบาลยิ่งลักษณ์</w:t>
      </w:r>
      <w:r w:rsidR="008F31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18B6" w:rsidRPr="00C822CB">
        <w:rPr>
          <w:rFonts w:ascii="TH SarabunPSK" w:hAnsi="TH SarabunPSK" w:cs="TH SarabunPSK"/>
          <w:sz w:val="32"/>
          <w:szCs w:val="32"/>
          <w:cs/>
        </w:rPr>
        <w:t xml:space="preserve"> ชินวัตร </w:t>
      </w:r>
      <w:r w:rsidR="00B67D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918B6" w:rsidRPr="00C822CB">
        <w:rPr>
          <w:rFonts w:ascii="TH SarabunPSK" w:hAnsi="TH SarabunPSK" w:cs="TH SarabunPSK"/>
          <w:spacing w:val="-6"/>
          <w:sz w:val="32"/>
          <w:szCs w:val="32"/>
          <w:cs/>
        </w:rPr>
        <w:t xml:space="preserve">ในระหว่างปี </w:t>
      </w:r>
      <w:r w:rsidR="008F31F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9918B6" w:rsidRPr="00C822CB">
        <w:rPr>
          <w:rFonts w:ascii="TH SarabunPSK" w:hAnsi="TH SarabunPSK" w:cs="TH SarabunPSK"/>
          <w:spacing w:val="-6"/>
          <w:sz w:val="32"/>
          <w:szCs w:val="32"/>
          <w:cs/>
        </w:rPr>
        <w:t>พ.ศ.</w:t>
      </w:r>
      <w:r w:rsidR="00C822CB" w:rsidRPr="00C822C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9918B6" w:rsidRPr="00C822CB">
        <w:rPr>
          <w:rFonts w:ascii="TH SarabunPSK" w:hAnsi="TH SarabunPSK" w:cs="TH SarabunPSK"/>
          <w:spacing w:val="-6"/>
          <w:sz w:val="32"/>
          <w:szCs w:val="32"/>
          <w:cs/>
        </w:rPr>
        <w:t>2554-2557</w:t>
      </w:r>
      <w:r w:rsidR="00C822CB" w:rsidRPr="00C822C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9918B6" w:rsidRPr="00C822CB">
        <w:rPr>
          <w:rFonts w:ascii="TH SarabunPSK" w:hAnsi="TH SarabunPSK" w:cs="TH SarabunPSK"/>
          <w:spacing w:val="-6"/>
          <w:sz w:val="32"/>
          <w:szCs w:val="32"/>
          <w:cs/>
        </w:rPr>
        <w:t xml:space="preserve"> ที่ส่งผลกระทบต่อกลุ่มเกษตรและชาวนา จากการศึกษาเอกสารที่เกี่ยวข้องทั้งหมด จึงมีข้อเท็จจริงของผลจากนโยบาย</w:t>
      </w:r>
      <w:r w:rsidR="00C822CB" w:rsidRPr="00C822C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9918B6" w:rsidRPr="00C822CB">
        <w:rPr>
          <w:rFonts w:ascii="TH SarabunPSK" w:hAnsi="TH SarabunPSK" w:cs="TH SarabunPSK"/>
          <w:spacing w:val="-6"/>
          <w:sz w:val="32"/>
          <w:szCs w:val="32"/>
          <w:cs/>
        </w:rPr>
        <w:t>ให้สามารถนำมาเปรียบเทียบ</w:t>
      </w:r>
      <w:r w:rsidR="00C822CB" w:rsidRPr="00C822CB">
        <w:rPr>
          <w:rFonts w:ascii="TH SarabunPSK" w:hAnsi="TH SarabunPSK" w:cs="TH SarabunPSK"/>
          <w:sz w:val="32"/>
          <w:szCs w:val="32"/>
          <w:cs/>
        </w:rPr>
        <w:t>วิเคราะห์นโยบาย</w:t>
      </w:r>
      <w:r w:rsidR="009918B6" w:rsidRPr="00C822CB">
        <w:rPr>
          <w:rFonts w:ascii="TH SarabunPSK" w:hAnsi="TH SarabunPSK" w:cs="TH SarabunPSK"/>
          <w:sz w:val="32"/>
          <w:szCs w:val="32"/>
          <w:cs/>
        </w:rPr>
        <w:t>และ</w:t>
      </w:r>
      <w:r w:rsidR="008C07BA" w:rsidRPr="00C822CB">
        <w:rPr>
          <w:rFonts w:ascii="TH SarabunPSK" w:hAnsi="TH SarabunPSK" w:cs="TH SarabunPSK"/>
          <w:sz w:val="32"/>
          <w:szCs w:val="32"/>
          <w:cs/>
        </w:rPr>
        <w:t xml:space="preserve">วิพากษ์นโยบายที่เกิดขึ้นได้ </w:t>
      </w:r>
    </w:p>
    <w:p w14:paraId="32A7F79F" w14:textId="77777777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0D35D5C" w14:textId="46EEF95F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ระยะเวลาในการวิจัย </w:t>
      </w:r>
    </w:p>
    <w:p w14:paraId="4F21A628" w14:textId="0FF8F92C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ระยะเวลาของการวิจัยในครั้งนี้  มีระยะเวลาตั้งแต่เดือนมกราคม 2565 ถึงเดือนกันยายน 2565  รวมเวลา 9 เดือน </w:t>
      </w:r>
    </w:p>
    <w:p w14:paraId="10F13132" w14:textId="77777777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D7BD4B0" w14:textId="64316D79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งบประมาณ </w:t>
      </w:r>
    </w:p>
    <w:p w14:paraId="00294FA2" w14:textId="1D536E10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ในการดำเนินการวิจัยใช้งบประมาณทั้งสิ้น  10,000  บาท  ตามรายละเอียดดังตารางที่ 3.1</w:t>
      </w:r>
    </w:p>
    <w:p w14:paraId="05D37C47" w14:textId="77777777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4B20D1E" w14:textId="5BF2422A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งบประมาณดำเนินการวิจัย</w:t>
      </w:r>
    </w:p>
    <w:p w14:paraId="77283125" w14:textId="77777777" w:rsidR="00CB40D9" w:rsidRDefault="00CB40D9" w:rsidP="00D3238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88"/>
        <w:gridCol w:w="1934"/>
      </w:tblGrid>
      <w:tr w:rsidR="00CB40D9" w14:paraId="07291446" w14:textId="77777777" w:rsidTr="00CB40D9">
        <w:tc>
          <w:tcPr>
            <w:tcW w:w="6588" w:type="dxa"/>
          </w:tcPr>
          <w:p w14:paraId="63BF8B7A" w14:textId="0FE3A6DD" w:rsidR="00CB40D9" w:rsidRDefault="00CB40D9" w:rsidP="00CB40D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4" w:type="dxa"/>
          </w:tcPr>
          <w:p w14:paraId="4656B34B" w14:textId="2B852F93" w:rsidR="00CB40D9" w:rsidRDefault="00CB40D9" w:rsidP="00CB40D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จำนวนเงิน (บาท)</w:t>
            </w:r>
          </w:p>
        </w:tc>
      </w:tr>
      <w:tr w:rsidR="00CB40D9" w14:paraId="3D90F778" w14:textId="77777777" w:rsidTr="00CB40D9">
        <w:tc>
          <w:tcPr>
            <w:tcW w:w="6588" w:type="dxa"/>
          </w:tcPr>
          <w:p w14:paraId="2F7ED23A" w14:textId="2F53BAE9" w:rsidR="00CB40D9" w:rsidRDefault="00CB40D9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หมวดค่าตอบแทน</w:t>
            </w:r>
          </w:p>
          <w:p w14:paraId="4DFB749B" w14:textId="3A364D31" w:rsidR="00CB40D9" w:rsidRDefault="00CB40D9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 ค่าตอบแทนนักวิจัย</w:t>
            </w:r>
          </w:p>
        </w:tc>
        <w:tc>
          <w:tcPr>
            <w:tcW w:w="1934" w:type="dxa"/>
          </w:tcPr>
          <w:p w14:paraId="503C34C1" w14:textId="77777777" w:rsidR="00CB40D9" w:rsidRDefault="00CB40D9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B53A78" w14:textId="30C0B5CB" w:rsidR="00CB40D9" w:rsidRDefault="00CB40D9" w:rsidP="00CB40D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1,000.-</w:t>
            </w:r>
          </w:p>
        </w:tc>
      </w:tr>
      <w:tr w:rsidR="00CB40D9" w14:paraId="7518843B" w14:textId="77777777" w:rsidTr="00CB40D9">
        <w:tc>
          <w:tcPr>
            <w:tcW w:w="6588" w:type="dxa"/>
          </w:tcPr>
          <w:p w14:paraId="512726B3" w14:textId="66048115" w:rsidR="00CB40D9" w:rsidRDefault="007F3C55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หมวดค่าวัสดุ</w:t>
            </w:r>
          </w:p>
          <w:p w14:paraId="6CE0F101" w14:textId="77777777" w:rsidR="007F3C55" w:rsidRDefault="007F3C55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2.1 ค่าวัสดุสำนักงาน</w:t>
            </w:r>
          </w:p>
          <w:p w14:paraId="7D728351" w14:textId="3D82712B" w:rsidR="007F3C55" w:rsidRDefault="007F3C55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2.2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ค่าถ่ายสำเนาเอกสารต่าง ๆ </w:t>
            </w:r>
          </w:p>
        </w:tc>
        <w:tc>
          <w:tcPr>
            <w:tcW w:w="1934" w:type="dxa"/>
          </w:tcPr>
          <w:p w14:paraId="0085401C" w14:textId="77777777" w:rsidR="00CB40D9" w:rsidRDefault="00CB40D9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F912C5" w14:textId="77777777" w:rsidR="007F3C55" w:rsidRDefault="007F3C55" w:rsidP="007F3C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1,000.-</w:t>
            </w:r>
          </w:p>
          <w:p w14:paraId="2D24BAA1" w14:textId="73C87943" w:rsidR="007F3C55" w:rsidRPr="007F3C55" w:rsidRDefault="007F3C55" w:rsidP="007F3C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1,000.-</w:t>
            </w:r>
          </w:p>
        </w:tc>
      </w:tr>
      <w:tr w:rsidR="00CB40D9" w14:paraId="02598316" w14:textId="77777777" w:rsidTr="00CB40D9">
        <w:tc>
          <w:tcPr>
            <w:tcW w:w="6588" w:type="dxa"/>
          </w:tcPr>
          <w:p w14:paraId="503C53BD" w14:textId="3B3A0B24" w:rsidR="00CB40D9" w:rsidRDefault="007F3C55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หมวดค่าใช้สอย</w:t>
            </w:r>
          </w:p>
          <w:p w14:paraId="0D3B106A" w14:textId="77777777" w:rsidR="007F3C55" w:rsidRDefault="007F3C55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3.1 ค่าจ้างพิมพ์รายงาน</w:t>
            </w:r>
          </w:p>
          <w:p w14:paraId="215B00CA" w14:textId="77777777" w:rsidR="007F3C55" w:rsidRDefault="007F3C55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3.2 ค่าจัดทำรายงานการวิจัย</w:t>
            </w:r>
          </w:p>
          <w:p w14:paraId="4895D228" w14:textId="3CCA420A" w:rsidR="007F3C55" w:rsidRDefault="007F3C55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3.3 ค่าจ้างเก็บข้อมูล</w:t>
            </w:r>
          </w:p>
        </w:tc>
        <w:tc>
          <w:tcPr>
            <w:tcW w:w="1934" w:type="dxa"/>
          </w:tcPr>
          <w:p w14:paraId="36544AEE" w14:textId="77777777" w:rsidR="00CB40D9" w:rsidRDefault="00CB40D9" w:rsidP="00D3238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CB695F" w14:textId="77777777" w:rsidR="007F3C55" w:rsidRDefault="007F3C55" w:rsidP="007F3C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2,500.-</w:t>
            </w:r>
          </w:p>
          <w:p w14:paraId="47C8ADD9" w14:textId="77777777" w:rsidR="007F3C55" w:rsidRDefault="007F3C55" w:rsidP="007F3C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3,000.-</w:t>
            </w:r>
          </w:p>
          <w:p w14:paraId="36AC12C9" w14:textId="4E6E4CB0" w:rsidR="007F3C55" w:rsidRPr="007F3C55" w:rsidRDefault="007F3C55" w:rsidP="007F3C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1,500.-</w:t>
            </w:r>
          </w:p>
        </w:tc>
      </w:tr>
      <w:tr w:rsidR="00CB40D9" w14:paraId="0561B183" w14:textId="77777777" w:rsidTr="00CB40D9">
        <w:tc>
          <w:tcPr>
            <w:tcW w:w="6588" w:type="dxa"/>
          </w:tcPr>
          <w:p w14:paraId="3F06A335" w14:textId="7880ED73" w:rsidR="00CB40D9" w:rsidRPr="007F3C55" w:rsidRDefault="007F3C55" w:rsidP="007F3C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34" w:type="dxa"/>
          </w:tcPr>
          <w:p w14:paraId="7CAFF547" w14:textId="05225C1A" w:rsidR="00CB40D9" w:rsidRPr="007F3C55" w:rsidRDefault="007F3C55" w:rsidP="007F3C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3C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10,000.-</w:t>
            </w:r>
          </w:p>
        </w:tc>
      </w:tr>
    </w:tbl>
    <w:p w14:paraId="06787007" w14:textId="77777777" w:rsidR="00E46DDA" w:rsidRPr="00C822CB" w:rsidRDefault="00D3238E" w:rsidP="007F3C5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22CB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0" w:name="_GoBack"/>
      <w:bookmarkEnd w:id="0"/>
    </w:p>
    <w:sectPr w:rsidR="00E46DDA" w:rsidRPr="00C822CB" w:rsidSect="00C12B27">
      <w:pgSz w:w="11906" w:h="16838"/>
      <w:pgMar w:top="1440" w:right="1440" w:bottom="1440" w:left="2160" w:header="706" w:footer="706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5C3F0" w14:textId="77777777" w:rsidR="00F73A89" w:rsidRDefault="00F73A89" w:rsidP="00830318">
      <w:pPr>
        <w:spacing w:after="0" w:line="240" w:lineRule="auto"/>
      </w:pPr>
      <w:r>
        <w:separator/>
      </w:r>
    </w:p>
  </w:endnote>
  <w:endnote w:type="continuationSeparator" w:id="0">
    <w:p w14:paraId="6AFB15CE" w14:textId="77777777" w:rsidR="00F73A89" w:rsidRDefault="00F73A89" w:rsidP="00830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680B1" w14:textId="77777777" w:rsidR="00F73A89" w:rsidRDefault="00F73A89" w:rsidP="00830318">
      <w:pPr>
        <w:spacing w:after="0" w:line="240" w:lineRule="auto"/>
      </w:pPr>
      <w:r>
        <w:separator/>
      </w:r>
    </w:p>
  </w:footnote>
  <w:footnote w:type="continuationSeparator" w:id="0">
    <w:p w14:paraId="25A11330" w14:textId="77777777" w:rsidR="00F73A89" w:rsidRDefault="00F73A89" w:rsidP="00830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F3A6E"/>
    <w:multiLevelType w:val="hybridMultilevel"/>
    <w:tmpl w:val="770E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18"/>
    <w:rsid w:val="00017E41"/>
    <w:rsid w:val="00105452"/>
    <w:rsid w:val="00134508"/>
    <w:rsid w:val="001402C4"/>
    <w:rsid w:val="00152610"/>
    <w:rsid w:val="001A3878"/>
    <w:rsid w:val="001E4F3C"/>
    <w:rsid w:val="002458A4"/>
    <w:rsid w:val="0025462B"/>
    <w:rsid w:val="0027411C"/>
    <w:rsid w:val="002945F9"/>
    <w:rsid w:val="003238A4"/>
    <w:rsid w:val="003830C0"/>
    <w:rsid w:val="00444CA4"/>
    <w:rsid w:val="00470311"/>
    <w:rsid w:val="004F0296"/>
    <w:rsid w:val="00593288"/>
    <w:rsid w:val="00617853"/>
    <w:rsid w:val="00620F2E"/>
    <w:rsid w:val="006543E7"/>
    <w:rsid w:val="00693CAC"/>
    <w:rsid w:val="006C3384"/>
    <w:rsid w:val="006D3E63"/>
    <w:rsid w:val="00717406"/>
    <w:rsid w:val="00724B37"/>
    <w:rsid w:val="00727EA5"/>
    <w:rsid w:val="00737CD0"/>
    <w:rsid w:val="007513F7"/>
    <w:rsid w:val="00770AD3"/>
    <w:rsid w:val="0078017D"/>
    <w:rsid w:val="007F3C55"/>
    <w:rsid w:val="00830318"/>
    <w:rsid w:val="008535A7"/>
    <w:rsid w:val="008A7B69"/>
    <w:rsid w:val="008C07BA"/>
    <w:rsid w:val="008F31FA"/>
    <w:rsid w:val="00934DB8"/>
    <w:rsid w:val="00955B1D"/>
    <w:rsid w:val="009918B6"/>
    <w:rsid w:val="009E686A"/>
    <w:rsid w:val="00A44C8F"/>
    <w:rsid w:val="00A74D24"/>
    <w:rsid w:val="00AE51BC"/>
    <w:rsid w:val="00B67DDD"/>
    <w:rsid w:val="00B71AE0"/>
    <w:rsid w:val="00C12B27"/>
    <w:rsid w:val="00C2405D"/>
    <w:rsid w:val="00C6129C"/>
    <w:rsid w:val="00C822CB"/>
    <w:rsid w:val="00CB40D9"/>
    <w:rsid w:val="00CC1A56"/>
    <w:rsid w:val="00CE7360"/>
    <w:rsid w:val="00D06FB8"/>
    <w:rsid w:val="00D3238E"/>
    <w:rsid w:val="00D35CCA"/>
    <w:rsid w:val="00D96951"/>
    <w:rsid w:val="00DE362E"/>
    <w:rsid w:val="00DF7BBD"/>
    <w:rsid w:val="00E3136D"/>
    <w:rsid w:val="00E46DDA"/>
    <w:rsid w:val="00E66793"/>
    <w:rsid w:val="00E71EEF"/>
    <w:rsid w:val="00F12C8B"/>
    <w:rsid w:val="00F27675"/>
    <w:rsid w:val="00F73A89"/>
    <w:rsid w:val="00FB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41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18"/>
    <w:pPr>
      <w:spacing w:after="200" w:line="276" w:lineRule="auto"/>
      <w:jc w:val="center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30318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8303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830318"/>
    <w:rPr>
      <w:rFonts w:ascii="Calibri" w:eastAsia="Calibri" w:hAnsi="Calibri" w:cs="Cordia New"/>
    </w:rPr>
  </w:style>
  <w:style w:type="table" w:styleId="a7">
    <w:name w:val="Table Grid"/>
    <w:basedOn w:val="a1"/>
    <w:uiPriority w:val="59"/>
    <w:rsid w:val="00CB4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18"/>
    <w:pPr>
      <w:spacing w:after="200" w:line="276" w:lineRule="auto"/>
      <w:jc w:val="center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830318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8303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830318"/>
    <w:rPr>
      <w:rFonts w:ascii="Calibri" w:eastAsia="Calibri" w:hAnsi="Calibri" w:cs="Cordia New"/>
    </w:rPr>
  </w:style>
  <w:style w:type="table" w:styleId="a7">
    <w:name w:val="Table Grid"/>
    <w:basedOn w:val="a1"/>
    <w:uiPriority w:val="59"/>
    <w:rsid w:val="00CB4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FCBBE-FFBB-4AC4-B8B2-46183B05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11</cp:revision>
  <cp:lastPrinted>2022-08-01T10:23:00Z</cp:lastPrinted>
  <dcterms:created xsi:type="dcterms:W3CDTF">2022-04-23T11:24:00Z</dcterms:created>
  <dcterms:modified xsi:type="dcterms:W3CDTF">2022-08-01T10:23:00Z</dcterms:modified>
</cp:coreProperties>
</file>