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45EC" w:rsidRPr="00486EBA" w:rsidRDefault="006745EC" w:rsidP="00486EBA">
      <w:pPr>
        <w:spacing w:line="276" w:lineRule="auto"/>
        <w:ind w:left="1134" w:hanging="1134"/>
        <w:jc w:val="center"/>
        <w:rPr>
          <w:rFonts w:ascii="TH SarabunPSK" w:hAnsi="TH SarabunPSK" w:cs="TH SarabunPSK"/>
          <w:b/>
          <w:bCs/>
          <w:spacing w:val="7"/>
          <w:sz w:val="44"/>
          <w:szCs w:val="44"/>
        </w:rPr>
      </w:pPr>
      <w:r w:rsidRPr="00486EBA">
        <w:rPr>
          <w:rFonts w:ascii="TH SarabunPSK" w:hAnsi="TH SarabunPSK" w:cs="TH SarabunPSK"/>
          <w:b/>
          <w:bCs/>
          <w:spacing w:val="7"/>
          <w:sz w:val="44"/>
          <w:szCs w:val="44"/>
          <w:cs/>
        </w:rPr>
        <w:t>บทที่</w:t>
      </w:r>
      <w:r w:rsidR="004729E0" w:rsidRPr="00486EBA">
        <w:rPr>
          <w:rFonts w:ascii="TH SarabunPSK" w:hAnsi="TH SarabunPSK" w:cs="TH SarabunPSK"/>
          <w:b/>
          <w:bCs/>
          <w:spacing w:val="7"/>
          <w:sz w:val="44"/>
          <w:szCs w:val="44"/>
          <w:cs/>
        </w:rPr>
        <w:t xml:space="preserve"> </w:t>
      </w:r>
      <w:r w:rsidR="004729E0" w:rsidRPr="00486EBA">
        <w:rPr>
          <w:rFonts w:ascii="TH SarabunPSK" w:hAnsi="TH SarabunPSK" w:cs="TH SarabunPSK"/>
          <w:b/>
          <w:bCs/>
          <w:spacing w:val="7"/>
          <w:sz w:val="44"/>
          <w:szCs w:val="44"/>
        </w:rPr>
        <w:t>4</w:t>
      </w:r>
    </w:p>
    <w:p w:rsidR="004729E0" w:rsidRPr="00486EBA" w:rsidRDefault="004729E0" w:rsidP="00486EBA">
      <w:pPr>
        <w:spacing w:line="276" w:lineRule="auto"/>
        <w:ind w:left="1134" w:hanging="1134"/>
        <w:jc w:val="center"/>
        <w:rPr>
          <w:rFonts w:ascii="TH SarabunPSK" w:hAnsi="TH SarabunPSK" w:cs="TH SarabunPSK"/>
          <w:spacing w:val="7"/>
          <w:sz w:val="44"/>
          <w:szCs w:val="44"/>
        </w:rPr>
      </w:pPr>
      <w:r w:rsidRPr="00486EBA">
        <w:rPr>
          <w:rFonts w:ascii="TH SarabunPSK" w:hAnsi="TH SarabunPSK" w:cs="TH SarabunPSK"/>
          <w:b/>
          <w:bCs/>
          <w:spacing w:val="7"/>
          <w:sz w:val="44"/>
          <w:szCs w:val="44"/>
          <w:cs/>
        </w:rPr>
        <w:t>ผลการวิเคราะห์ข้อมูล</w:t>
      </w:r>
    </w:p>
    <w:p w:rsidR="004729E0" w:rsidRPr="00A27BAE" w:rsidRDefault="004729E0" w:rsidP="00ED3D78">
      <w:pPr>
        <w:spacing w:line="276" w:lineRule="auto"/>
        <w:ind w:left="1134" w:hanging="1134"/>
        <w:rPr>
          <w:rFonts w:ascii="TH SarabunPSK" w:hAnsi="TH SarabunPSK" w:cs="TH SarabunPSK"/>
          <w:spacing w:val="7"/>
          <w:sz w:val="32"/>
          <w:szCs w:val="32"/>
        </w:rPr>
      </w:pPr>
    </w:p>
    <w:p w:rsidR="00245CFA" w:rsidRPr="00A27BAE" w:rsidRDefault="004729E0" w:rsidP="00ED3D78">
      <w:pPr>
        <w:spacing w:line="276" w:lineRule="auto"/>
        <w:ind w:firstLine="720"/>
        <w:rPr>
          <w:rFonts w:ascii="TH SarabunPSK" w:hAnsi="TH SarabunPSK" w:cs="TH SarabunPSK"/>
          <w:spacing w:val="7"/>
          <w:sz w:val="32"/>
          <w:szCs w:val="32"/>
        </w:rPr>
      </w:pPr>
      <w:r w:rsidRPr="00A27BAE">
        <w:rPr>
          <w:rFonts w:ascii="TH SarabunPSK" w:hAnsi="TH SarabunPSK" w:cs="TH SarabunPSK"/>
          <w:spacing w:val="7"/>
          <w:sz w:val="32"/>
          <w:szCs w:val="32"/>
          <w:cs/>
        </w:rPr>
        <w:t xml:space="preserve">การวิจัยเรื่อง “บททบทวนเรื่องการเมืองภาคพลเมือง </w:t>
      </w:r>
      <w:r w:rsidRPr="00A27BAE">
        <w:rPr>
          <w:rFonts w:ascii="TH SarabunPSK" w:hAnsi="TH SarabunPSK" w:cs="TH SarabunPSK"/>
          <w:spacing w:val="7"/>
          <w:sz w:val="32"/>
          <w:szCs w:val="32"/>
        </w:rPr>
        <w:t>The Chapter of Literature review of Civil Politics</w:t>
      </w:r>
      <w:r w:rsidRPr="00A27BAE">
        <w:rPr>
          <w:rFonts w:ascii="TH SarabunPSK" w:hAnsi="TH SarabunPSK" w:cs="TH SarabunPSK"/>
          <w:spacing w:val="7"/>
          <w:sz w:val="32"/>
          <w:szCs w:val="32"/>
          <w:cs/>
        </w:rPr>
        <w:t xml:space="preserve">.” </w:t>
      </w:r>
      <w:r w:rsidR="00C56431" w:rsidRPr="00A27BAE">
        <w:rPr>
          <w:rFonts w:ascii="TH SarabunPSK" w:hAnsi="TH SarabunPSK" w:cs="TH SarabunPSK"/>
          <w:sz w:val="32"/>
          <w:szCs w:val="32"/>
          <w:cs/>
        </w:rPr>
        <w:t>เป็นการวิจัยแบบผสมผสาน (</w:t>
      </w:r>
      <w:r w:rsidR="00C56431" w:rsidRPr="00A27BAE">
        <w:rPr>
          <w:rFonts w:ascii="TH SarabunPSK" w:hAnsi="TH SarabunPSK" w:cs="TH SarabunPSK"/>
          <w:sz w:val="32"/>
          <w:szCs w:val="32"/>
        </w:rPr>
        <w:t>Mixed Methods</w:t>
      </w:r>
      <w:r w:rsidR="00C56431" w:rsidRPr="00A27BAE">
        <w:rPr>
          <w:rFonts w:ascii="TH SarabunPSK" w:hAnsi="TH SarabunPSK" w:cs="TH SarabunPSK"/>
          <w:sz w:val="32"/>
          <w:szCs w:val="32"/>
          <w:cs/>
        </w:rPr>
        <w:t>) ระหว่าง</w:t>
      </w:r>
      <w:r w:rsidRPr="00A27BAE">
        <w:rPr>
          <w:rFonts w:ascii="TH SarabunPSK" w:hAnsi="TH SarabunPSK" w:cs="TH SarabunPSK"/>
          <w:spacing w:val="7"/>
          <w:sz w:val="32"/>
          <w:szCs w:val="32"/>
          <w:cs/>
        </w:rPr>
        <w:t>การ</w:t>
      </w:r>
      <w:r w:rsidRPr="00A27BAE">
        <w:rPr>
          <w:rFonts w:ascii="TH SarabunPSK" w:hAnsi="TH SarabunPSK" w:cs="TH SarabunPSK"/>
          <w:sz w:val="32"/>
          <w:szCs w:val="32"/>
          <w:cs/>
        </w:rPr>
        <w:t>วิจัยเอกสาร (</w:t>
      </w:r>
      <w:r w:rsidRPr="00A27BAE">
        <w:rPr>
          <w:rFonts w:ascii="TH SarabunPSK" w:hAnsi="TH SarabunPSK" w:cs="TH SarabunPSK"/>
          <w:sz w:val="32"/>
          <w:szCs w:val="32"/>
          <w:shd w:val="clear" w:color="auto" w:fill="FFFFFF"/>
        </w:rPr>
        <w:t>Documentary Research</w:t>
      </w:r>
      <w:r w:rsidRPr="00A27BAE">
        <w:rPr>
          <w:rFonts w:ascii="TH SarabunPSK" w:hAnsi="TH SarabunPSK" w:cs="TH SarabunPSK"/>
          <w:sz w:val="32"/>
          <w:szCs w:val="32"/>
          <w:cs/>
        </w:rPr>
        <w:t>) กับการวิจัยเชิงคุณภาพ (</w:t>
      </w:r>
      <w:r w:rsidRPr="00A27BAE">
        <w:rPr>
          <w:rFonts w:ascii="TH SarabunPSK" w:hAnsi="TH SarabunPSK" w:cs="TH SarabunPSK"/>
          <w:sz w:val="32"/>
          <w:szCs w:val="32"/>
        </w:rPr>
        <w:t>Qualitative Research</w:t>
      </w:r>
      <w:r w:rsidRPr="00A27BAE">
        <w:rPr>
          <w:rFonts w:ascii="TH SarabunPSK" w:hAnsi="TH SarabunPSK" w:cs="TH SarabunPSK"/>
          <w:sz w:val="32"/>
          <w:szCs w:val="32"/>
          <w:cs/>
        </w:rPr>
        <w:t>) โดยเน้นการวิจัยเอกสารเป็นหลัก และการวิจัยเชิงคุณภาพเป็นการวิจัยเสริม</w:t>
      </w:r>
      <w:r w:rsidRPr="00A27BAE">
        <w:rPr>
          <w:rFonts w:ascii="TH SarabunPSK" w:hAnsi="TH SarabunPSK" w:cs="TH SarabunPSK"/>
          <w:spacing w:val="7"/>
          <w:sz w:val="32"/>
          <w:szCs w:val="32"/>
          <w:cs/>
        </w:rPr>
        <w:t xml:space="preserve"> มีวัตถุประสงค์ของการวิจัย คือ </w:t>
      </w:r>
      <w:r w:rsidR="003C4D7B">
        <w:rPr>
          <w:rFonts w:ascii="TH SarabunPSK" w:hAnsi="TH SarabunPSK" w:cs="TH SarabunPSK"/>
          <w:sz w:val="32"/>
          <w:szCs w:val="32"/>
        </w:rPr>
        <w:t xml:space="preserve">     </w:t>
      </w:r>
      <w:r w:rsidRPr="00A27BAE">
        <w:rPr>
          <w:rFonts w:ascii="TH SarabunPSK" w:hAnsi="TH SarabunPSK" w:cs="TH SarabunPSK"/>
          <w:sz w:val="32"/>
          <w:szCs w:val="32"/>
        </w:rPr>
        <w:t>1</w:t>
      </w:r>
      <w:r w:rsidRPr="00A27BAE">
        <w:rPr>
          <w:rFonts w:ascii="TH SarabunPSK" w:hAnsi="TH SarabunPSK" w:cs="TH SarabunPSK"/>
          <w:sz w:val="32"/>
          <w:szCs w:val="32"/>
          <w:cs/>
        </w:rPr>
        <w:t>. เพื่อทบทวนชุดความรู้เรื่องการเมืองภาคพลเมือง 2. เพื่อทบทวนเรื่องรูปแบบการเคลื่อนไหวของการเมืองภาคพลเมือง 3. เพื่อทบทวนการเมืองภาคพลเมืองในกระบวนการนโยบาย และ 4. เพื่อทบทวนพัฒนาการของการเมืองภารพลเมือง</w:t>
      </w:r>
      <w:r w:rsidR="00C56431" w:rsidRPr="00A27BAE">
        <w:rPr>
          <w:rFonts w:ascii="TH SarabunPSK" w:hAnsi="TH SarabunPSK" w:cs="TH SarabunPSK"/>
          <w:spacing w:val="7"/>
          <w:sz w:val="32"/>
          <w:szCs w:val="32"/>
          <w:cs/>
        </w:rPr>
        <w:t xml:space="preserve"> </w:t>
      </w:r>
    </w:p>
    <w:p w:rsidR="004729E0" w:rsidRPr="00A27BAE" w:rsidRDefault="00C56431" w:rsidP="00ED3D78">
      <w:pPr>
        <w:spacing w:line="276" w:lineRule="auto"/>
        <w:ind w:firstLine="720"/>
        <w:rPr>
          <w:rFonts w:ascii="TH SarabunPSK" w:hAnsi="TH SarabunPSK" w:cs="TH SarabunPSK"/>
          <w:spacing w:val="7"/>
          <w:sz w:val="32"/>
          <w:szCs w:val="32"/>
          <w:cs/>
        </w:rPr>
      </w:pPr>
      <w:r w:rsidRPr="00A27BAE">
        <w:rPr>
          <w:rFonts w:ascii="TH SarabunPSK" w:hAnsi="TH SarabunPSK" w:cs="TH SarabunPSK"/>
          <w:spacing w:val="7"/>
          <w:sz w:val="32"/>
          <w:szCs w:val="32"/>
          <w:cs/>
        </w:rPr>
        <w:t>โดยผู้วิจัย</w:t>
      </w:r>
      <w:r w:rsidR="00245CFA" w:rsidRPr="00A27BAE">
        <w:rPr>
          <w:rFonts w:ascii="TH SarabunPSK" w:hAnsi="TH SarabunPSK" w:cs="TH SarabunPSK"/>
          <w:spacing w:val="7"/>
          <w:sz w:val="32"/>
          <w:szCs w:val="32"/>
          <w:cs/>
        </w:rPr>
        <w:t>ได้แบ่งผล</w:t>
      </w:r>
      <w:r w:rsidR="00180A4A" w:rsidRPr="00A27BAE">
        <w:rPr>
          <w:rFonts w:ascii="TH SarabunPSK" w:hAnsi="TH SarabunPSK" w:cs="TH SarabunPSK"/>
          <w:spacing w:val="7"/>
          <w:sz w:val="32"/>
          <w:szCs w:val="32"/>
          <w:cs/>
        </w:rPr>
        <w:t>การวิเคราะห์ข้อมูล</w:t>
      </w:r>
      <w:r w:rsidR="00245CFA" w:rsidRPr="00A27BAE">
        <w:rPr>
          <w:rFonts w:ascii="TH SarabunPSK" w:hAnsi="TH SarabunPSK" w:cs="TH SarabunPSK"/>
          <w:spacing w:val="7"/>
          <w:sz w:val="32"/>
          <w:szCs w:val="32"/>
          <w:cs/>
        </w:rPr>
        <w:t>ออกเป็น 4 ตอน</w:t>
      </w:r>
      <w:r w:rsidR="0015155C" w:rsidRPr="00A27BAE">
        <w:rPr>
          <w:rFonts w:ascii="TH SarabunPSK" w:hAnsi="TH SarabunPSK" w:cs="TH SarabunPSK"/>
          <w:spacing w:val="7"/>
          <w:sz w:val="32"/>
          <w:szCs w:val="32"/>
          <w:cs/>
        </w:rPr>
        <w:t xml:space="preserve"> </w:t>
      </w:r>
      <w:r w:rsidRPr="00A27BAE">
        <w:rPr>
          <w:rFonts w:ascii="TH SarabunPSK" w:hAnsi="TH SarabunPSK" w:cs="TH SarabunPSK"/>
          <w:spacing w:val="7"/>
          <w:sz w:val="32"/>
          <w:szCs w:val="32"/>
          <w:cs/>
        </w:rPr>
        <w:t>ตามวัตถุประสงค์ของการวิจัย 4 ข้อตามลำดับ ดังนี้</w:t>
      </w:r>
    </w:p>
    <w:p w:rsidR="005564B5" w:rsidRPr="00A27BAE" w:rsidRDefault="005564B5" w:rsidP="00ED3D78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564B5" w:rsidRPr="00E37D6C" w:rsidRDefault="00245CFA" w:rsidP="00ED3D78">
      <w:pPr>
        <w:spacing w:line="276" w:lineRule="auto"/>
        <w:rPr>
          <w:rFonts w:ascii="TH SarabunPSK" w:hAnsi="TH SarabunPSK" w:cs="TH SarabunPSK"/>
          <w:b/>
          <w:bCs/>
          <w:sz w:val="36"/>
          <w:szCs w:val="36"/>
        </w:rPr>
      </w:pPr>
      <w:r w:rsidRPr="00E37D6C">
        <w:rPr>
          <w:rFonts w:ascii="TH SarabunPSK" w:hAnsi="TH SarabunPSK" w:cs="TH SarabunPSK"/>
          <w:b/>
          <w:bCs/>
          <w:sz w:val="36"/>
          <w:szCs w:val="36"/>
          <w:cs/>
        </w:rPr>
        <w:t xml:space="preserve">ตอนที่ 1 </w:t>
      </w:r>
      <w:r w:rsidR="005564B5" w:rsidRPr="00E37D6C">
        <w:rPr>
          <w:rFonts w:ascii="TH SarabunPSK" w:hAnsi="TH SarabunPSK" w:cs="TH SarabunPSK"/>
          <w:b/>
          <w:bCs/>
          <w:sz w:val="36"/>
          <w:szCs w:val="36"/>
          <w:cs/>
        </w:rPr>
        <w:t>ผลการ</w:t>
      </w:r>
      <w:r w:rsidR="00C56431" w:rsidRPr="00E37D6C">
        <w:rPr>
          <w:rFonts w:ascii="TH SarabunPSK" w:hAnsi="TH SarabunPSK" w:cs="TH SarabunPSK"/>
          <w:b/>
          <w:bCs/>
          <w:sz w:val="36"/>
          <w:szCs w:val="36"/>
          <w:cs/>
        </w:rPr>
        <w:t>วิเคราะห์ข้อมูล</w:t>
      </w:r>
      <w:r w:rsidR="005564B5" w:rsidRPr="00E37D6C">
        <w:rPr>
          <w:rFonts w:ascii="TH SarabunPSK" w:hAnsi="TH SarabunPSK" w:cs="TH SarabunPSK"/>
          <w:b/>
          <w:bCs/>
          <w:sz w:val="36"/>
          <w:szCs w:val="36"/>
          <w:cs/>
        </w:rPr>
        <w:t>เกี่ยวกับการทบทวนชุดความรู้เรื่องการเมือง</w:t>
      </w:r>
      <w:r w:rsidR="00E37D6C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        </w:t>
      </w:r>
      <w:r w:rsidR="005564B5" w:rsidRPr="00E37D6C">
        <w:rPr>
          <w:rFonts w:ascii="TH SarabunPSK" w:hAnsi="TH SarabunPSK" w:cs="TH SarabunPSK"/>
          <w:b/>
          <w:bCs/>
          <w:sz w:val="36"/>
          <w:szCs w:val="36"/>
          <w:cs/>
        </w:rPr>
        <w:t>ภาคพลเมือง</w:t>
      </w:r>
    </w:p>
    <w:p w:rsidR="00486EBA" w:rsidRDefault="001029B5" w:rsidP="00ED3D78">
      <w:pPr>
        <w:ind w:firstLine="709"/>
        <w:rPr>
          <w:rFonts w:ascii="TH SarabunPSK" w:hAnsi="TH SarabunPSK" w:cs="TH SarabunPSK"/>
          <w:sz w:val="32"/>
          <w:szCs w:val="32"/>
        </w:rPr>
      </w:pPr>
      <w:r w:rsidRPr="00A27BAE">
        <w:rPr>
          <w:rFonts w:ascii="TH SarabunPSK" w:hAnsi="TH SarabunPSK" w:cs="TH SarabunPSK"/>
          <w:sz w:val="32"/>
          <w:szCs w:val="32"/>
          <w:cs/>
        </w:rPr>
        <w:t>ผลการวิเคราะห์ข้อมูลเกี่ยวกับการทบทวนชุดความรู้เรื่อง</w:t>
      </w:r>
      <w:r w:rsidR="00DB0D4E" w:rsidRPr="00A27BA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B0D4E" w:rsidRPr="00A27BAE">
        <w:rPr>
          <w:rFonts w:ascii="TH SarabunPSK" w:hAnsi="TH SarabunPSK" w:cs="TH SarabunPSK"/>
          <w:b/>
          <w:bCs/>
          <w:sz w:val="32"/>
          <w:szCs w:val="32"/>
          <w:cs/>
        </w:rPr>
        <w:t>“</w:t>
      </w:r>
      <w:r w:rsidRPr="00A27BAE">
        <w:rPr>
          <w:rFonts w:ascii="TH SarabunPSK" w:hAnsi="TH SarabunPSK" w:cs="TH SarabunPSK"/>
          <w:b/>
          <w:bCs/>
          <w:sz w:val="32"/>
          <w:szCs w:val="32"/>
          <w:cs/>
        </w:rPr>
        <w:t>การเมืองภาคพลเมือง</w:t>
      </w:r>
      <w:r w:rsidR="00DB0D4E" w:rsidRPr="00A27BAE">
        <w:rPr>
          <w:rFonts w:ascii="TH SarabunPSK" w:hAnsi="TH SarabunPSK" w:cs="TH SarabunPSK"/>
          <w:b/>
          <w:bCs/>
          <w:sz w:val="32"/>
          <w:szCs w:val="32"/>
          <w:cs/>
        </w:rPr>
        <w:t>”</w:t>
      </w:r>
      <w:r w:rsidRPr="00A27BAE">
        <w:rPr>
          <w:rFonts w:ascii="TH SarabunPSK" w:hAnsi="TH SarabunPSK" w:cs="TH SarabunPSK"/>
          <w:sz w:val="32"/>
          <w:szCs w:val="32"/>
          <w:cs/>
        </w:rPr>
        <w:t xml:space="preserve"> พบว่า</w:t>
      </w:r>
      <w:r w:rsidR="00DB0D4E" w:rsidRPr="00A27BAE">
        <w:rPr>
          <w:rFonts w:ascii="TH SarabunPSK" w:hAnsi="TH SarabunPSK" w:cs="TH SarabunPSK"/>
          <w:sz w:val="32"/>
          <w:szCs w:val="32"/>
          <w:cs/>
        </w:rPr>
        <w:t xml:space="preserve"> นักวิจัย </w:t>
      </w:r>
      <w:r w:rsidR="00130BC2" w:rsidRPr="00A27BAE">
        <w:rPr>
          <w:rFonts w:ascii="TH SarabunPSK" w:hAnsi="TH SarabunPSK" w:cs="TH SarabunPSK"/>
          <w:sz w:val="32"/>
          <w:szCs w:val="32"/>
          <w:cs/>
        </w:rPr>
        <w:t>หรือ</w:t>
      </w:r>
      <w:r w:rsidR="00DB0D4E" w:rsidRPr="00A27BAE">
        <w:rPr>
          <w:rFonts w:ascii="TH SarabunPSK" w:hAnsi="TH SarabunPSK" w:cs="TH SarabunPSK"/>
          <w:sz w:val="32"/>
          <w:szCs w:val="32"/>
          <w:cs/>
        </w:rPr>
        <w:t xml:space="preserve">นักวิชาการส่วนใหญ่ยังอ้างอิงผลงานของเดวิด </w:t>
      </w:r>
      <w:proofErr w:type="spellStart"/>
      <w:r w:rsidR="00DB0D4E" w:rsidRPr="00A27BAE">
        <w:rPr>
          <w:rFonts w:ascii="TH SarabunPSK" w:hAnsi="TH SarabunPSK" w:cs="TH SarabunPSK"/>
          <w:sz w:val="32"/>
          <w:szCs w:val="32"/>
          <w:cs/>
        </w:rPr>
        <w:t>แม</w:t>
      </w:r>
      <w:proofErr w:type="spellEnd"/>
      <w:r w:rsidR="00DB0D4E" w:rsidRPr="00A27BAE">
        <w:rPr>
          <w:rFonts w:ascii="TH SarabunPSK" w:hAnsi="TH SarabunPSK" w:cs="TH SarabunPSK"/>
          <w:sz w:val="32"/>
          <w:szCs w:val="32"/>
          <w:cs/>
        </w:rPr>
        <w:t>ทธิว (</w:t>
      </w:r>
      <w:r w:rsidR="00DB0D4E" w:rsidRPr="00A27BAE">
        <w:rPr>
          <w:rFonts w:ascii="TH SarabunPSK" w:hAnsi="TH SarabunPSK" w:cs="TH SarabunPSK"/>
          <w:sz w:val="32"/>
          <w:szCs w:val="32"/>
        </w:rPr>
        <w:t>Mathews</w:t>
      </w:r>
      <w:r w:rsidR="00DB0D4E" w:rsidRPr="00A27BAE">
        <w:rPr>
          <w:rFonts w:ascii="TH SarabunPSK" w:hAnsi="TH SarabunPSK" w:cs="TH SarabunPSK"/>
          <w:sz w:val="32"/>
          <w:szCs w:val="32"/>
          <w:cs/>
        </w:rPr>
        <w:t xml:space="preserve">: </w:t>
      </w:r>
      <w:r w:rsidR="00DB0D4E" w:rsidRPr="00A27BAE">
        <w:rPr>
          <w:rFonts w:ascii="TH SarabunPSK" w:hAnsi="TH SarabunPSK" w:cs="TH SarabunPSK"/>
          <w:sz w:val="32"/>
          <w:szCs w:val="32"/>
        </w:rPr>
        <w:t>1999</w:t>
      </w:r>
      <w:r w:rsidR="00DB0D4E" w:rsidRPr="00A27BAE">
        <w:rPr>
          <w:rFonts w:ascii="TH SarabunPSK" w:hAnsi="TH SarabunPSK" w:cs="TH SarabunPSK"/>
          <w:sz w:val="32"/>
          <w:szCs w:val="32"/>
          <w:cs/>
        </w:rPr>
        <w:t>) ซึ่ง</w:t>
      </w:r>
      <w:r w:rsidR="00130BC2" w:rsidRPr="00A27BAE">
        <w:rPr>
          <w:rFonts w:ascii="TH SarabunPSK" w:hAnsi="TH SarabunPSK" w:cs="TH SarabunPSK"/>
          <w:sz w:val="32"/>
          <w:szCs w:val="32"/>
          <w:cs/>
        </w:rPr>
        <w:t>ผลงานใหม่</w:t>
      </w:r>
      <w:r w:rsidR="00DB0D4E" w:rsidRPr="00A27BAE">
        <w:rPr>
          <w:rFonts w:ascii="TH SarabunPSK" w:hAnsi="TH SarabunPSK" w:cs="TH SarabunPSK"/>
          <w:sz w:val="32"/>
          <w:szCs w:val="32"/>
          <w:cs/>
        </w:rPr>
        <w:t>ล่าสุดเป็นงาน</w:t>
      </w:r>
      <w:r w:rsidR="00E8582F" w:rsidRPr="00E8582F">
        <w:rPr>
          <w:rFonts w:ascii="TH SarabunPSK" w:hAnsi="TH SarabunPSK" w:cs="TH SarabunPSK" w:hint="cs"/>
          <w:sz w:val="32"/>
          <w:szCs w:val="32"/>
          <w:cs/>
        </w:rPr>
        <w:t>ชัชวาล  ทองดีเลิศ (2565) ได้เขียนบทความวิชาการเรื่อง “วิชาการกับการเคลื่อนไหวภาคประชาชน ใน เดินข้าพรมแดนบนเส้นทางวิชาการและงานเคลื่อนไหว ในวาระ 60 ปี ประภาส  ปิ่นตบแต่ง.”</w:t>
      </w:r>
      <w:r w:rsidR="00E8582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8582F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E8582F" w:rsidRPr="00E8582F">
        <w:rPr>
          <w:rFonts w:ascii="TH SarabunPSK" w:hAnsi="TH SarabunPSK" w:cs="TH SarabunPSK" w:hint="cs"/>
          <w:sz w:val="32"/>
          <w:szCs w:val="32"/>
          <w:cs/>
        </w:rPr>
        <w:t xml:space="preserve">บทความวิชาการเรื่อง “จากรกหญ้า-ถึงยอดหญ้า </w:t>
      </w:r>
      <w:r w:rsidR="00E8582F" w:rsidRPr="00E8582F">
        <w:rPr>
          <w:rFonts w:ascii="TH SarabunPSK" w:hAnsi="TH SarabunPSK" w:cs="TH SarabunPSK"/>
          <w:sz w:val="32"/>
          <w:szCs w:val="32"/>
          <w:cs/>
        </w:rPr>
        <w:t xml:space="preserve">: </w:t>
      </w:r>
      <w:r w:rsidR="00E8582F" w:rsidRPr="00E8582F">
        <w:rPr>
          <w:rFonts w:ascii="TH SarabunPSK" w:hAnsi="TH SarabunPSK" w:cs="TH SarabunPSK" w:hint="cs"/>
          <w:sz w:val="32"/>
          <w:szCs w:val="32"/>
          <w:cs/>
        </w:rPr>
        <w:t>กรอบการศึกษาการเมืองของ</w:t>
      </w:r>
      <w:r w:rsidR="00E37D6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8582F" w:rsidRPr="00E8582F">
        <w:rPr>
          <w:rFonts w:ascii="TH SarabunPSK" w:hAnsi="TH SarabunPSK" w:cs="TH SarabunPSK" w:hint="cs"/>
          <w:sz w:val="32"/>
          <w:szCs w:val="32"/>
          <w:cs/>
        </w:rPr>
        <w:t>คนข้างล่างแบบ “ประภาส” กับทิศทางแนวการวิเคราะห์รัฐศาสตร์ไทยในอนาคต ใน เดินข้ามพรมแดนบนเส้นทางวิชาการและงานเคลื่อนไหว ในวาระ 60 ปี ประภาส ปิ่นตบแต่ง”</w:t>
      </w:r>
      <w:r w:rsidR="00E8582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8582F">
        <w:rPr>
          <w:rFonts w:ascii="TH SarabunPSK" w:hAnsi="TH SarabunPSK" w:cs="TH SarabunPSK" w:hint="cs"/>
          <w:sz w:val="32"/>
          <w:szCs w:val="32"/>
          <w:cs/>
        </w:rPr>
        <w:t>ของ</w:t>
      </w:r>
      <w:r w:rsidR="00E8582F" w:rsidRPr="00E8582F">
        <w:rPr>
          <w:rFonts w:ascii="TH SarabunPSK" w:hAnsi="TH SarabunPSK" w:cs="TH SarabunPSK" w:hint="cs"/>
          <w:sz w:val="32"/>
          <w:szCs w:val="32"/>
          <w:cs/>
        </w:rPr>
        <w:t xml:space="preserve">วีระ  </w:t>
      </w:r>
      <w:r w:rsidR="00E37D6C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E8582F" w:rsidRPr="00E8582F">
        <w:rPr>
          <w:rFonts w:ascii="TH SarabunPSK" w:hAnsi="TH SarabunPSK" w:cs="TH SarabunPSK" w:hint="cs"/>
          <w:sz w:val="32"/>
          <w:szCs w:val="32"/>
          <w:cs/>
        </w:rPr>
        <w:t xml:space="preserve">หวังสัจจะโชค (2565) </w:t>
      </w:r>
      <w:r w:rsidR="00053476">
        <w:rPr>
          <w:rFonts w:ascii="TH SarabunPSK" w:hAnsi="TH SarabunPSK" w:cs="TH SarabunPSK" w:hint="cs"/>
          <w:sz w:val="32"/>
          <w:szCs w:val="32"/>
          <w:cs/>
        </w:rPr>
        <w:t>พบใน</w:t>
      </w:r>
      <w:r w:rsidR="00053476" w:rsidRPr="00A27BAE">
        <w:rPr>
          <w:rFonts w:ascii="TH SarabunPSK" w:hAnsi="TH SarabunPSK" w:cs="TH SarabunPSK"/>
          <w:sz w:val="32"/>
          <w:szCs w:val="32"/>
          <w:cs/>
        </w:rPr>
        <w:t xml:space="preserve">ดุษฎีนิพนธ์ของสุภรธรรม มงคลสวัสดิ์ (2561) ทำดุษฎีนิพนธ์เรื่อง “การเมืองภาคพลเมืองของคนพิการในการทำสิทธิคนพิการให้เป็นจริง </w:t>
      </w:r>
      <w:r w:rsidR="009C4802">
        <w:rPr>
          <w:rFonts w:ascii="TH SarabunPSK" w:hAnsi="TH SarabunPSK" w:cs="TH SarabunPSK" w:hint="cs"/>
          <w:sz w:val="32"/>
          <w:szCs w:val="32"/>
          <w:cs/>
        </w:rPr>
        <w:t>และยังพบใน</w:t>
      </w:r>
      <w:r w:rsidR="009C480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วิทยานิพนธ์</w:t>
      </w:r>
      <w:r w:rsidR="009C4802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ของ</w:t>
      </w:r>
      <w:r w:rsidR="009C4802" w:rsidRPr="00AB421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</w:t>
      </w:r>
      <w:r w:rsidR="009C4802" w:rsidRPr="009C4802">
        <w:rPr>
          <w:rFonts w:ascii="TH SarabunPSK" w:hAnsi="TH SarabunPSK" w:cs="TH SarabunPSK" w:hint="cs"/>
          <w:sz w:val="32"/>
          <w:szCs w:val="32"/>
          <w:cs/>
        </w:rPr>
        <w:t>สมนึก  ปัญญาสิงห์ (2558) ได้ทำวิจัยเรื่อง “</w:t>
      </w:r>
      <w:r w:rsidR="009C4802" w:rsidRPr="009C4802">
        <w:rPr>
          <w:rFonts w:ascii="TH SarabunPSK" w:hAnsi="TH SarabunPSK" w:cs="TH SarabunPSK"/>
          <w:sz w:val="32"/>
          <w:szCs w:val="32"/>
          <w:cs/>
        </w:rPr>
        <w:t>การพัฒนาการเมืองภาคพลเมืองกับกระบวนการพัฒนาประชาธิปไตยชุมชน</w:t>
      </w:r>
      <w:r w:rsidR="009C4802" w:rsidRPr="009C480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C4802" w:rsidRPr="009C4802">
        <w:rPr>
          <w:rFonts w:ascii="TH SarabunPSK" w:hAnsi="TH SarabunPSK" w:cs="TH SarabunPSK"/>
          <w:sz w:val="32"/>
          <w:szCs w:val="32"/>
          <w:cs/>
        </w:rPr>
        <w:t>กรณีศึกษา</w:t>
      </w:r>
      <w:r w:rsidR="009C4802" w:rsidRPr="009C480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C4802" w:rsidRPr="009C4802">
        <w:rPr>
          <w:rFonts w:ascii="TH SarabunPSK" w:hAnsi="TH SarabunPSK" w:cs="TH SarabunPSK"/>
          <w:sz w:val="32"/>
          <w:szCs w:val="32"/>
          <w:cs/>
        </w:rPr>
        <w:t>ตำบลนาชุมแสง</w:t>
      </w:r>
      <w:r w:rsidR="009C4802" w:rsidRPr="009C480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C4802" w:rsidRPr="009C4802">
        <w:rPr>
          <w:rFonts w:ascii="TH SarabunPSK" w:hAnsi="TH SarabunPSK" w:cs="TH SarabunPSK"/>
          <w:sz w:val="32"/>
          <w:szCs w:val="32"/>
          <w:cs/>
        </w:rPr>
        <w:t>อำเภอภูเวียง</w:t>
      </w:r>
      <w:r w:rsidR="009C4802" w:rsidRPr="009C480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C4802" w:rsidRPr="009C4802">
        <w:rPr>
          <w:rFonts w:ascii="TH SarabunPSK" w:hAnsi="TH SarabunPSK" w:cs="TH SarabunPSK"/>
          <w:sz w:val="32"/>
          <w:szCs w:val="32"/>
          <w:cs/>
        </w:rPr>
        <w:t>จังหวัดขอนแก่น</w:t>
      </w:r>
      <w:r w:rsidR="009C4802" w:rsidRPr="009C4802">
        <w:rPr>
          <w:rFonts w:ascii="TH SarabunPSK" w:hAnsi="TH SarabunPSK" w:cs="TH SarabunPSK" w:hint="cs"/>
          <w:sz w:val="32"/>
          <w:szCs w:val="32"/>
          <w:cs/>
        </w:rPr>
        <w:t>”</w:t>
      </w:r>
      <w:r w:rsidR="007923E5">
        <w:rPr>
          <w:rFonts w:ascii="TH SarabunPSK" w:hAnsi="TH SarabunPSK" w:cs="TH SarabunPSK" w:hint="cs"/>
          <w:sz w:val="32"/>
          <w:szCs w:val="32"/>
          <w:cs/>
        </w:rPr>
        <w:t xml:space="preserve"> และงาน</w:t>
      </w:r>
      <w:r w:rsidR="007923E5">
        <w:rPr>
          <w:rFonts w:ascii="TH SarabunPSK" w:hAnsi="TH SarabunPSK" w:cs="TH SarabunPSK"/>
          <w:color w:val="000000" w:themeColor="text1"/>
          <w:sz w:val="32"/>
          <w:szCs w:val="32"/>
          <w:cs/>
        </w:rPr>
        <w:t>ค้นคว้าอิสระของ</w:t>
      </w:r>
      <w:r w:rsidR="00053476">
        <w:rPr>
          <w:rFonts w:ascii="TH SarabunPSK" w:hAnsi="TH SarabunPSK" w:cs="TH SarabunPSK" w:hint="cs"/>
          <w:sz w:val="32"/>
          <w:szCs w:val="32"/>
          <w:cs/>
        </w:rPr>
        <w:t xml:space="preserve">สุกัญญา </w:t>
      </w:r>
      <w:r w:rsidR="007923E5" w:rsidRPr="007923E5">
        <w:rPr>
          <w:rFonts w:ascii="TH SarabunPSK" w:hAnsi="TH SarabunPSK" w:cs="TH SarabunPSK" w:hint="cs"/>
          <w:sz w:val="32"/>
          <w:szCs w:val="32"/>
          <w:cs/>
        </w:rPr>
        <w:t>คุณยศยิ่ง (2558) ได้ทำวิจัยเรื่อง “บทบาท</w:t>
      </w:r>
      <w:r w:rsidR="00793F11">
        <w:rPr>
          <w:rFonts w:ascii="TH SarabunPSK" w:hAnsi="TH SarabunPSK" w:cs="TH SarabunPSK" w:hint="cs"/>
          <w:sz w:val="32"/>
          <w:szCs w:val="32"/>
          <w:cs/>
        </w:rPr>
        <w:t>การเมืองภาคพลเมือง</w:t>
      </w:r>
      <w:r w:rsidR="007923E5" w:rsidRPr="007923E5">
        <w:rPr>
          <w:rFonts w:ascii="TH SarabunPSK" w:hAnsi="TH SarabunPSK" w:cs="TH SarabunPSK" w:hint="cs"/>
          <w:sz w:val="32"/>
          <w:szCs w:val="32"/>
          <w:cs/>
        </w:rPr>
        <w:t>ของภาคีขับเคลื่อนเชียงใหม่จัดการตนเอง”</w:t>
      </w:r>
      <w:r w:rsidR="007923E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B0D4E" w:rsidRPr="00A27BAE">
        <w:rPr>
          <w:rFonts w:ascii="TH SarabunPSK" w:hAnsi="TH SarabunPSK" w:cs="TH SarabunPSK"/>
          <w:sz w:val="32"/>
          <w:szCs w:val="32"/>
          <w:cs/>
        </w:rPr>
        <w:t>และอนุรักษ์ เก่งเรียน</w:t>
      </w:r>
      <w:r w:rsidR="00DB0D4E" w:rsidRPr="00A27BAE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DB0D4E" w:rsidRPr="00A27BAE">
        <w:rPr>
          <w:rFonts w:ascii="TH SarabunPSK" w:hAnsi="TH SarabunPSK" w:cs="TH SarabunPSK"/>
          <w:sz w:val="32"/>
          <w:szCs w:val="32"/>
          <w:cs/>
        </w:rPr>
        <w:t xml:space="preserve">(2558) </w:t>
      </w:r>
      <w:r w:rsidR="00130BC2" w:rsidRPr="00A27BAE">
        <w:rPr>
          <w:rFonts w:ascii="TH SarabunPSK" w:hAnsi="TH SarabunPSK" w:cs="TH SarabunPSK"/>
          <w:sz w:val="32"/>
          <w:szCs w:val="32"/>
          <w:cs/>
        </w:rPr>
        <w:t xml:space="preserve">ทำดุษฎีนิพนธ์เรื่อง “การก่อตัวของธรรมาธิปไตยกับการเมืองภาคพลเมืองในสังคมไทย ช่วงปี พ.ศ. </w:t>
      </w:r>
      <w:r w:rsidR="00130BC2" w:rsidRPr="00A27BAE">
        <w:rPr>
          <w:rFonts w:ascii="TH SarabunPSK" w:hAnsi="TH SarabunPSK" w:cs="TH SarabunPSK"/>
          <w:sz w:val="32"/>
          <w:szCs w:val="32"/>
        </w:rPr>
        <w:t>2547</w:t>
      </w:r>
      <w:r w:rsidR="00130BC2" w:rsidRPr="00A27BAE">
        <w:rPr>
          <w:rFonts w:ascii="TH SarabunPSK" w:hAnsi="TH SarabunPSK" w:cs="TH SarabunPSK"/>
          <w:sz w:val="32"/>
          <w:szCs w:val="32"/>
          <w:cs/>
        </w:rPr>
        <w:t>-</w:t>
      </w:r>
      <w:r w:rsidR="00130BC2" w:rsidRPr="00A27BAE">
        <w:rPr>
          <w:rFonts w:ascii="TH SarabunPSK" w:hAnsi="TH SarabunPSK" w:cs="TH SarabunPSK"/>
          <w:sz w:val="32"/>
          <w:szCs w:val="32"/>
        </w:rPr>
        <w:t>2557</w:t>
      </w:r>
      <w:r w:rsidR="00130BC2" w:rsidRPr="00A27BAE">
        <w:rPr>
          <w:rFonts w:ascii="TH SarabunPSK" w:hAnsi="TH SarabunPSK" w:cs="TH SarabunPSK"/>
          <w:sz w:val="32"/>
          <w:szCs w:val="32"/>
          <w:cs/>
        </w:rPr>
        <w:t xml:space="preserve">” </w:t>
      </w:r>
      <w:r w:rsidR="00AC1A6D" w:rsidRPr="00A27BAE">
        <w:rPr>
          <w:rFonts w:ascii="TH SarabunPSK" w:hAnsi="TH SarabunPSK" w:cs="TH SarabunPSK"/>
          <w:sz w:val="32"/>
          <w:szCs w:val="32"/>
          <w:cs/>
        </w:rPr>
        <w:t>สมนึก ปัญญาสิงห์ (2558) ทำวิทยานิพนธ์เรื่อง การพัฒนาการเมืองภาคพลเมืองกับกระบวนการพัฒนาประชาธิปไตยชุมชน: กรณีศึกษา ตำบลนาชุมแสง อำเภอภูเวียง จังหวัดขอนแก่น สุกัญญา คุณยศยง (2558) ได้ทำวิจัยเรื่อง บทบาท</w:t>
      </w:r>
      <w:r w:rsidR="00793F11">
        <w:rPr>
          <w:rFonts w:ascii="TH SarabunPSK" w:hAnsi="TH SarabunPSK" w:cs="TH SarabunPSK"/>
          <w:sz w:val="32"/>
          <w:szCs w:val="32"/>
          <w:cs/>
        </w:rPr>
        <w:t>การเมืองภาคพลเมือง</w:t>
      </w:r>
      <w:r w:rsidR="00AC1A6D" w:rsidRPr="00A27BAE">
        <w:rPr>
          <w:rFonts w:ascii="TH SarabunPSK" w:hAnsi="TH SarabunPSK" w:cs="TH SarabunPSK"/>
          <w:sz w:val="32"/>
          <w:szCs w:val="32"/>
          <w:cs/>
        </w:rPr>
        <w:t xml:space="preserve">ของภาคีขับเคลื่อนเชียงใหม่จัดการตนเอง </w:t>
      </w:r>
      <w:r w:rsidR="00130BC2" w:rsidRPr="00A27BAE">
        <w:rPr>
          <w:rFonts w:ascii="TH SarabunPSK" w:hAnsi="TH SarabunPSK" w:cs="TH SarabunPSK"/>
          <w:sz w:val="32"/>
          <w:szCs w:val="32"/>
          <w:cs/>
        </w:rPr>
        <w:t>นอกนั้น</w:t>
      </w:r>
      <w:r w:rsidR="00AC6056" w:rsidRPr="00A27BAE">
        <w:rPr>
          <w:rFonts w:ascii="TH SarabunPSK" w:hAnsi="TH SarabunPSK" w:cs="TH SarabunPSK"/>
          <w:sz w:val="32"/>
          <w:szCs w:val="32"/>
          <w:cs/>
        </w:rPr>
        <w:t>จะเป็น</w:t>
      </w:r>
      <w:r w:rsidR="00130BC2" w:rsidRPr="00A27BAE">
        <w:rPr>
          <w:rFonts w:ascii="TH SarabunPSK" w:hAnsi="TH SarabunPSK" w:cs="TH SarabunPSK"/>
          <w:sz w:val="32"/>
          <w:szCs w:val="32"/>
          <w:cs/>
        </w:rPr>
        <w:t>ผลงานวิจัยและงานวิชาการที่อยู่หลังปี พ.ศ.2559</w:t>
      </w:r>
      <w:r w:rsidR="00AC6056" w:rsidRPr="00A27BA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96303" w:rsidRPr="00A27BAE">
        <w:rPr>
          <w:rFonts w:ascii="TH SarabunPSK" w:hAnsi="TH SarabunPSK" w:cs="TH SarabunPSK"/>
          <w:sz w:val="32"/>
          <w:szCs w:val="32"/>
          <w:cs/>
        </w:rPr>
        <w:t>เหตุผลที่กล่าวถึง พ.ศ.2559 เพราะว่า</w:t>
      </w:r>
      <w:r w:rsidR="00AC6056" w:rsidRPr="00A27BAE">
        <w:rPr>
          <w:rFonts w:ascii="TH SarabunPSK" w:hAnsi="TH SarabunPSK" w:cs="TH SarabunPSK"/>
          <w:sz w:val="32"/>
          <w:szCs w:val="32"/>
          <w:cs/>
        </w:rPr>
        <w:t>งานดุษฎี</w:t>
      </w:r>
      <w:r w:rsidR="00AC6056" w:rsidRPr="00A27BAE">
        <w:rPr>
          <w:rFonts w:ascii="TH SarabunPSK" w:hAnsi="TH SarabunPSK" w:cs="TH SarabunPSK"/>
          <w:sz w:val="32"/>
          <w:szCs w:val="32"/>
          <w:cs/>
        </w:rPr>
        <w:lastRenderedPageBreak/>
        <w:t>นิพนธ์ของผู้วิจัยเองได้ทำวิจัยเรื่อง “รูปแบบ</w:t>
      </w:r>
      <w:r w:rsidR="00793F11">
        <w:rPr>
          <w:rFonts w:ascii="TH SarabunPSK" w:hAnsi="TH SarabunPSK" w:cs="TH SarabunPSK"/>
          <w:sz w:val="32"/>
          <w:szCs w:val="32"/>
          <w:cs/>
        </w:rPr>
        <w:t>การเมืองภาคพลเมือง</w:t>
      </w:r>
      <w:r w:rsidR="00AC6056" w:rsidRPr="00A27BAE">
        <w:rPr>
          <w:rFonts w:ascii="TH SarabunPSK" w:hAnsi="TH SarabunPSK" w:cs="TH SarabunPSK"/>
          <w:sz w:val="32"/>
          <w:szCs w:val="32"/>
          <w:cs/>
        </w:rPr>
        <w:t>ว่าด้วยเรื่องที่ดินทำกิน”</w:t>
      </w:r>
      <w:r w:rsidR="00596303" w:rsidRPr="00A27BAE">
        <w:rPr>
          <w:rFonts w:ascii="TH SarabunPSK" w:hAnsi="TH SarabunPSK" w:cs="TH SarabunPSK"/>
          <w:sz w:val="32"/>
          <w:szCs w:val="32"/>
          <w:cs/>
        </w:rPr>
        <w:t xml:space="preserve"> เผยแพร่ในปี 2559</w:t>
      </w:r>
      <w:r w:rsidR="00AC6056" w:rsidRPr="00A27BAE">
        <w:rPr>
          <w:rFonts w:ascii="TH SarabunPSK" w:hAnsi="TH SarabunPSK" w:cs="TH SarabunPSK"/>
          <w:sz w:val="32"/>
          <w:szCs w:val="32"/>
          <w:cs/>
        </w:rPr>
        <w:t xml:space="preserve"> (วุฒิพงศ์  บัวช้อย. 2559)</w:t>
      </w:r>
      <w:r w:rsidR="00AC1A6D" w:rsidRPr="00A27BAE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486EBA" w:rsidRPr="00E0708B" w:rsidRDefault="00AC1A6D" w:rsidP="00ED3D78">
      <w:pPr>
        <w:ind w:firstLine="709"/>
        <w:rPr>
          <w:rFonts w:ascii="TH SarabunPSK" w:hAnsi="TH SarabunPSK" w:cs="TH SarabunPSK"/>
          <w:sz w:val="32"/>
          <w:szCs w:val="32"/>
          <w:cs/>
        </w:rPr>
      </w:pPr>
      <w:r w:rsidRPr="00A27BAE">
        <w:rPr>
          <w:rFonts w:ascii="TH SarabunPSK" w:hAnsi="TH SarabunPSK" w:cs="TH SarabunPSK"/>
          <w:sz w:val="32"/>
          <w:szCs w:val="32"/>
          <w:cs/>
        </w:rPr>
        <w:t>“ชุดความรู้เรื่องการเมืองภาคพลเมือง” ยังพบว่านักวิจัยและนักวิชาการยังอ้างอิงงานของ</w:t>
      </w:r>
      <w:r w:rsidR="00FC2A3C" w:rsidRPr="00A27BA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C2A3C" w:rsidRPr="00A27BAE">
        <w:rPr>
          <w:rFonts w:ascii="TH SarabunPSK" w:hAnsi="TH SarabunPSK" w:cs="TH SarabunPSK"/>
          <w:sz w:val="32"/>
          <w:szCs w:val="32"/>
        </w:rPr>
        <w:t xml:space="preserve">Mathews David </w:t>
      </w:r>
      <w:r w:rsidR="00FC2A3C" w:rsidRPr="00A27BAE">
        <w:rPr>
          <w:rFonts w:ascii="TH SarabunPSK" w:hAnsi="TH SarabunPSK" w:cs="TH SarabunPSK"/>
          <w:sz w:val="32"/>
          <w:szCs w:val="32"/>
          <w:cs/>
        </w:rPr>
        <w:t xml:space="preserve">(1999) </w:t>
      </w:r>
      <w:r w:rsidR="00FC2A3C" w:rsidRPr="00A27BAE">
        <w:rPr>
          <w:rFonts w:ascii="TH SarabunPSK" w:hAnsi="TH SarabunPSK" w:cs="TH SarabunPSK"/>
          <w:sz w:val="32"/>
          <w:szCs w:val="32"/>
        </w:rPr>
        <w:t>Politics for people</w:t>
      </w:r>
      <w:r w:rsidR="00FC2A3C" w:rsidRPr="00A27BAE">
        <w:rPr>
          <w:rFonts w:ascii="TH SarabunPSK" w:hAnsi="TH SarabunPSK" w:cs="TH SarabunPSK"/>
          <w:sz w:val="32"/>
          <w:szCs w:val="32"/>
          <w:cs/>
        </w:rPr>
        <w:t xml:space="preserve">. </w:t>
      </w:r>
      <w:proofErr w:type="gramStart"/>
      <w:r w:rsidR="00FC2A3C" w:rsidRPr="00A27BAE">
        <w:rPr>
          <w:rFonts w:ascii="TH SarabunPSK" w:hAnsi="TH SarabunPSK" w:cs="TH SarabunPSK"/>
          <w:sz w:val="32"/>
          <w:szCs w:val="32"/>
        </w:rPr>
        <w:t>finding</w:t>
      </w:r>
      <w:proofErr w:type="gramEnd"/>
      <w:r w:rsidR="00FC2A3C" w:rsidRPr="00A27BAE">
        <w:rPr>
          <w:rFonts w:ascii="TH SarabunPSK" w:hAnsi="TH SarabunPSK" w:cs="TH SarabunPSK"/>
          <w:sz w:val="32"/>
          <w:szCs w:val="32"/>
        </w:rPr>
        <w:t xml:space="preserve"> a responsible public voice </w:t>
      </w:r>
      <w:r w:rsidR="00E0708B">
        <w:rPr>
          <w:rFonts w:ascii="TH SarabunPSK" w:hAnsi="TH SarabunPSK" w:cs="TH SarabunPSK" w:hint="cs"/>
          <w:sz w:val="32"/>
          <w:szCs w:val="32"/>
          <w:cs/>
        </w:rPr>
        <w:t>ซึ่งเป็นเจ้าของแนวความคิดการเมืองภาคพลเมือง</w:t>
      </w:r>
    </w:p>
    <w:p w:rsidR="001029B5" w:rsidRDefault="00486EBA" w:rsidP="00ED3D78">
      <w:pPr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โดย</w:t>
      </w:r>
      <w:r w:rsidR="00FC2A3C" w:rsidRPr="00A27BAE">
        <w:rPr>
          <w:rFonts w:ascii="TH SarabunPSK" w:hAnsi="TH SarabunPSK" w:cs="TH SarabunPSK"/>
          <w:sz w:val="32"/>
          <w:szCs w:val="32"/>
          <w:cs/>
        </w:rPr>
        <w:t>เนื้อหา</w:t>
      </w:r>
      <w:r w:rsidR="00A27BA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27BAE" w:rsidRPr="00A27BAE">
        <w:rPr>
          <w:rFonts w:ascii="TH SarabunPSK" w:hAnsi="TH SarabunPSK" w:cs="TH SarabunPSK"/>
          <w:sz w:val="32"/>
          <w:szCs w:val="32"/>
          <w:cs/>
        </w:rPr>
        <w:t>“ชุดความรู้เรื่องการเมืองภาคพลเมือง”</w:t>
      </w:r>
      <w:r w:rsidR="00743487">
        <w:rPr>
          <w:rFonts w:ascii="TH SarabunPSK" w:hAnsi="TH SarabunPSK" w:cs="TH SarabunPSK" w:hint="cs"/>
          <w:sz w:val="32"/>
          <w:szCs w:val="32"/>
          <w:cs/>
        </w:rPr>
        <w:t xml:space="preserve"> ยังเหมือนเดิม</w:t>
      </w:r>
      <w:r w:rsidR="00E0708B">
        <w:rPr>
          <w:rFonts w:ascii="TH SarabunPSK" w:hAnsi="TH SarabunPSK" w:cs="TH SarabunPSK" w:hint="cs"/>
          <w:sz w:val="32"/>
          <w:szCs w:val="32"/>
          <w:cs/>
        </w:rPr>
        <w:t>ทั้งหมด</w:t>
      </w:r>
      <w:r w:rsidR="0074348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แต่</w:t>
      </w:r>
      <w:r w:rsidR="00743487">
        <w:rPr>
          <w:rFonts w:ascii="TH SarabunPSK" w:hAnsi="TH SarabunPSK" w:cs="TH SarabunPSK" w:hint="cs"/>
          <w:sz w:val="32"/>
          <w:szCs w:val="32"/>
          <w:cs/>
        </w:rPr>
        <w:t xml:space="preserve"> “</w:t>
      </w:r>
      <w:r w:rsidR="00743487" w:rsidRPr="00A27BAE">
        <w:rPr>
          <w:rFonts w:ascii="TH SarabunPSK" w:hAnsi="TH SarabunPSK" w:cs="TH SarabunPSK"/>
          <w:sz w:val="32"/>
          <w:szCs w:val="32"/>
          <w:cs/>
        </w:rPr>
        <w:t>รูปแบบการเคลื่อนไหวของการเมืองภาคพลเมือง</w:t>
      </w:r>
      <w:r w:rsidR="00743487">
        <w:rPr>
          <w:rFonts w:ascii="TH SarabunPSK" w:hAnsi="TH SarabunPSK" w:cs="TH SarabunPSK" w:hint="cs"/>
          <w:sz w:val="32"/>
          <w:szCs w:val="32"/>
          <w:cs/>
        </w:rPr>
        <w:t xml:space="preserve">” </w:t>
      </w:r>
      <w:r w:rsidR="00E0708B">
        <w:rPr>
          <w:rFonts w:ascii="TH SarabunPSK" w:hAnsi="TH SarabunPSK" w:cs="TH SarabunPSK" w:hint="cs"/>
          <w:sz w:val="32"/>
          <w:szCs w:val="32"/>
          <w:cs/>
        </w:rPr>
        <w:t>และ “</w:t>
      </w:r>
      <w:r w:rsidR="00E0708B" w:rsidRPr="00A27BAE">
        <w:rPr>
          <w:rFonts w:ascii="TH SarabunPSK" w:hAnsi="TH SarabunPSK" w:cs="TH SarabunPSK"/>
          <w:sz w:val="32"/>
          <w:szCs w:val="32"/>
          <w:cs/>
        </w:rPr>
        <w:t>การเมืองภาคพลเมืองในกระบวนการนโยบาย</w:t>
      </w:r>
      <w:r w:rsidR="00E0708B">
        <w:rPr>
          <w:rFonts w:ascii="TH SarabunPSK" w:hAnsi="TH SarabunPSK" w:cs="TH SarabunPSK" w:hint="cs"/>
          <w:sz w:val="32"/>
          <w:szCs w:val="32"/>
          <w:cs/>
        </w:rPr>
        <w:t xml:space="preserve">” </w:t>
      </w:r>
      <w:r>
        <w:rPr>
          <w:rFonts w:ascii="TH SarabunPSK" w:hAnsi="TH SarabunPSK" w:cs="TH SarabunPSK" w:hint="cs"/>
          <w:sz w:val="32"/>
          <w:szCs w:val="32"/>
          <w:cs/>
        </w:rPr>
        <w:t>จะเปลี่ยนไป</w:t>
      </w:r>
      <w:r w:rsidR="0074348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ซึ่ง</w:t>
      </w:r>
      <w:r w:rsidR="00E0708B">
        <w:rPr>
          <w:rFonts w:ascii="TH SarabunPSK" w:hAnsi="TH SarabunPSK" w:cs="TH SarabunPSK" w:hint="cs"/>
          <w:sz w:val="32"/>
          <w:szCs w:val="32"/>
          <w:cs/>
        </w:rPr>
        <w:t>ผู้วิจัยจะ</w:t>
      </w:r>
      <w:r w:rsidR="00743487">
        <w:rPr>
          <w:rFonts w:ascii="TH SarabunPSK" w:hAnsi="TH SarabunPSK" w:cs="TH SarabunPSK" w:hint="cs"/>
          <w:sz w:val="32"/>
          <w:szCs w:val="32"/>
          <w:cs/>
        </w:rPr>
        <w:t>นำเสนอในตอนที่ 2</w:t>
      </w:r>
      <w:r w:rsidR="00E0708B">
        <w:rPr>
          <w:rFonts w:ascii="TH SarabunPSK" w:hAnsi="TH SarabunPSK" w:cs="TH SarabunPSK" w:hint="cs"/>
          <w:sz w:val="32"/>
          <w:szCs w:val="32"/>
          <w:cs/>
        </w:rPr>
        <w:t xml:space="preserve"> และตอนที่ 3  เนื้อหาสำหรับ</w:t>
      </w:r>
      <w:r w:rsidR="0074348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43487" w:rsidRPr="00A27BAE">
        <w:rPr>
          <w:rFonts w:ascii="TH SarabunPSK" w:hAnsi="TH SarabunPSK" w:cs="TH SarabunPSK"/>
          <w:sz w:val="32"/>
          <w:szCs w:val="32"/>
          <w:cs/>
        </w:rPr>
        <w:t>“การเมืองภาคพลเมือง”</w:t>
      </w:r>
      <w:r w:rsidR="00743487">
        <w:rPr>
          <w:rFonts w:ascii="TH SarabunPSK" w:hAnsi="TH SarabunPSK" w:cs="TH SarabunPSK" w:hint="cs"/>
          <w:sz w:val="32"/>
          <w:szCs w:val="32"/>
          <w:cs/>
        </w:rPr>
        <w:t xml:space="preserve"> ยังคงเหมือนเดิม </w:t>
      </w:r>
      <w:r w:rsidR="00FC2A3C" w:rsidRPr="00A27BAE">
        <w:rPr>
          <w:rFonts w:ascii="TH SarabunPSK" w:hAnsi="TH SarabunPSK" w:cs="TH SarabunPSK"/>
          <w:sz w:val="32"/>
          <w:szCs w:val="32"/>
          <w:cs/>
        </w:rPr>
        <w:t>ดังนี้</w:t>
      </w:r>
    </w:p>
    <w:p w:rsidR="00E37D6C" w:rsidRPr="00A27BAE" w:rsidRDefault="00E37D6C" w:rsidP="00ED3D78">
      <w:pPr>
        <w:ind w:firstLine="709"/>
        <w:rPr>
          <w:rFonts w:ascii="TH SarabunPSK" w:hAnsi="TH SarabunPSK" w:cs="TH SarabunPSK"/>
          <w:sz w:val="32"/>
          <w:szCs w:val="32"/>
        </w:rPr>
      </w:pPr>
    </w:p>
    <w:p w:rsidR="00A27BAE" w:rsidRPr="00A27BAE" w:rsidRDefault="00A27BAE" w:rsidP="00ED3D78">
      <w:pPr>
        <w:ind w:firstLine="709"/>
        <w:rPr>
          <w:rFonts w:ascii="TH SarabunPSK" w:hAnsi="TH SarabunPSK" w:cs="TH SarabunPSK"/>
          <w:b/>
          <w:bCs/>
          <w:sz w:val="32"/>
          <w:szCs w:val="32"/>
        </w:rPr>
      </w:pPr>
      <w:r w:rsidRPr="00A27BAE">
        <w:rPr>
          <w:rFonts w:ascii="TH SarabunPSK" w:hAnsi="TH SarabunPSK" w:cs="TH SarabunPSK"/>
          <w:b/>
          <w:bCs/>
          <w:sz w:val="32"/>
          <w:szCs w:val="32"/>
          <w:cs/>
        </w:rPr>
        <w:t xml:space="preserve">ความหมายของการเมืองภาคพลเมือง       </w:t>
      </w:r>
    </w:p>
    <w:p w:rsidR="00A27BAE" w:rsidRPr="00A27BAE" w:rsidRDefault="00A27BAE" w:rsidP="00ED3D78">
      <w:pPr>
        <w:ind w:firstLine="709"/>
        <w:rPr>
          <w:rFonts w:ascii="TH SarabunPSK" w:hAnsi="TH SarabunPSK" w:cs="TH SarabunPSK"/>
          <w:sz w:val="32"/>
          <w:szCs w:val="32"/>
        </w:rPr>
      </w:pPr>
      <w:r w:rsidRPr="00A27BAE">
        <w:rPr>
          <w:rFonts w:ascii="TH SarabunPSK" w:hAnsi="TH SarabunPSK" w:cs="TH SarabunPSK"/>
          <w:color w:val="000000"/>
          <w:sz w:val="32"/>
          <w:szCs w:val="32"/>
        </w:rPr>
        <w:t>Mathews</w:t>
      </w: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>,</w:t>
      </w:r>
      <w:r w:rsidRPr="00A27BAE">
        <w:rPr>
          <w:rFonts w:ascii="TH SarabunPSK" w:hAnsi="TH SarabunPSK" w:cs="TH SarabunPSK"/>
          <w:color w:val="000000"/>
          <w:sz w:val="32"/>
          <w:szCs w:val="32"/>
        </w:rPr>
        <w:t xml:space="preserve"> David</w:t>
      </w: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 xml:space="preserve"> (1999 : </w:t>
      </w:r>
      <w:r w:rsidRPr="00A27BAE">
        <w:rPr>
          <w:rFonts w:ascii="TH SarabunPSK" w:hAnsi="TH SarabunPSK" w:cs="TH SarabunPSK"/>
          <w:color w:val="000000"/>
          <w:sz w:val="32"/>
          <w:szCs w:val="32"/>
        </w:rPr>
        <w:t>121</w:t>
      </w: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>-</w:t>
      </w:r>
      <w:r w:rsidRPr="00A27BAE">
        <w:rPr>
          <w:rFonts w:ascii="TH SarabunPSK" w:hAnsi="TH SarabunPSK" w:cs="TH SarabunPSK"/>
          <w:color w:val="000000"/>
          <w:sz w:val="32"/>
          <w:szCs w:val="32"/>
        </w:rPr>
        <w:t>122</w:t>
      </w: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>)  ได้พูดถึงการเมืองภาคพลเมืองไว้ว่า “การเมืองภาคพลเมือง” คือ  ความสนใจร่วมกันของคนในชุมชนและร่วมกันสานเสวนาหาทางออก หาทางแก้ไขปัญหาร่วมกันผ่านการสานเสวนา (</w:t>
      </w:r>
      <w:r w:rsidRPr="00A27BAE">
        <w:rPr>
          <w:rFonts w:ascii="TH SarabunPSK" w:hAnsi="TH SarabunPSK" w:cs="TH SarabunPSK"/>
          <w:color w:val="000000"/>
          <w:sz w:val="32"/>
          <w:szCs w:val="32"/>
        </w:rPr>
        <w:t>Deliberation</w:t>
      </w: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>)” โดยการสานเสวนาจะเริ่มต้นด้วยการสนทนา (</w:t>
      </w:r>
      <w:r w:rsidRPr="00A27BAE">
        <w:rPr>
          <w:rFonts w:ascii="TH SarabunPSK" w:hAnsi="TH SarabunPSK" w:cs="TH SarabunPSK"/>
          <w:color w:val="000000"/>
          <w:sz w:val="32"/>
          <w:szCs w:val="32"/>
        </w:rPr>
        <w:t>Dialogue</w:t>
      </w: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>)ในเรื่องทั่วไปที่พวกเขาสนใจร่วมกันก่อน แล้วจึงดำเนินการพูดคุยกันในปัญหาที่พวกเขาประสบจนได้ข้อสรุปหรือข้อตกลงร่วมกันในการแก้ไขปัญหานั้น กล่าวคือ เมื่อพลเมืองพบว่าพวกเขาถูกผลักออกไปจาก “ความเป็นการเมืองปกติ” บ่อยครั้งที่พวกเขาเอาเรื่องราว</w:t>
      </w:r>
      <w:proofErr w:type="spellStart"/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>ต่างๆ</w:t>
      </w:r>
      <w:proofErr w:type="spellEnd"/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 xml:space="preserve"> นั้นมาทำเองหรืออาจกล่าวได้ว่าพวกเขาหันกลับมาดูว่าอะไรที่พวกเขาสามารถทำเองได้ การกระทำเช่นนี้เรียกว่า การเมืองภาคพลเมือง (</w:t>
      </w:r>
      <w:r w:rsidRPr="00A27BAE">
        <w:rPr>
          <w:rFonts w:ascii="TH SarabunPSK" w:hAnsi="TH SarabunPSK" w:cs="TH SarabunPSK"/>
          <w:color w:val="000000"/>
          <w:sz w:val="32"/>
          <w:szCs w:val="32"/>
        </w:rPr>
        <w:t>citizen politics</w:t>
      </w: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>) การเมืองภาคพลเมืองยังหมายความรวมถึง  ความมานะพยายามทั้งเป็นทางการและไม่เป็นทางการเพื่อแก้ไขปัญหาร่วมกันเพื่อการกินดีอยู่ดีของพวกเขาในวันข้างหน้า</w:t>
      </w:r>
    </w:p>
    <w:p w:rsidR="00A27BAE" w:rsidRDefault="00AB2DC8" w:rsidP="00ED3D78">
      <w:pPr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เสกสรร  ประเสริฐกุล (2553</w:t>
      </w:r>
      <w:r w:rsidR="00A27BAE" w:rsidRPr="00A27BAE">
        <w:rPr>
          <w:rFonts w:ascii="TH SarabunPSK" w:hAnsi="TH SarabunPSK" w:cs="TH SarabunPSK"/>
          <w:color w:val="000000"/>
          <w:sz w:val="32"/>
          <w:szCs w:val="32"/>
          <w:cs/>
        </w:rPr>
        <w:t xml:space="preserve"> : </w:t>
      </w:r>
      <w:r w:rsidR="00A27BAE" w:rsidRPr="00A27BAE">
        <w:rPr>
          <w:rFonts w:ascii="TH SarabunPSK" w:hAnsi="TH SarabunPSK" w:cs="TH SarabunPSK"/>
          <w:sz w:val="32"/>
          <w:szCs w:val="32"/>
          <w:cs/>
        </w:rPr>
        <w:t>144-</w:t>
      </w:r>
      <w:r w:rsidR="00A27BAE" w:rsidRPr="00A27BAE">
        <w:rPr>
          <w:rFonts w:ascii="TH SarabunPSK" w:hAnsi="TH SarabunPSK" w:cs="TH SarabunPSK"/>
          <w:sz w:val="32"/>
          <w:szCs w:val="32"/>
        </w:rPr>
        <w:t>147</w:t>
      </w:r>
      <w:r w:rsidR="00A27BAE" w:rsidRPr="00A27BAE">
        <w:rPr>
          <w:rFonts w:ascii="TH SarabunPSK" w:hAnsi="TH SarabunPSK" w:cs="TH SarabunPSK"/>
          <w:sz w:val="32"/>
          <w:szCs w:val="32"/>
          <w:cs/>
        </w:rPr>
        <w:t>) ได้ให้ความหมาย การเมืองภาคพลเมือง คือ การมีส่วนร่วมของพลเมืองซึ่งครอบคลุมทั้งการเคลื่อนไหวของสาธารณะชนทั่วไป ในการแสดงความคิดเห็นเกี่ยวกับนโยบายหรือกิจกรรมสาธารณะและการเคลื่อนไหวของประชาชนเฉพาะกลุ่ม เพื่อแสดงสิทธิในการดำเนินชีวิตของตนเองหรือเพื่อยับยั้งการกระทำของรัฐที่ส่งผลกระทบต่อผลประโยชน์ของพวกเขา ซึ่งเสกสรรเสนอว่าการเมืองภาคพลเมืองและประชาสังคมมีความคล้ายคลึงกัน เนื่องจากการที่นักวิชาการหลายคนมีความเห็นว่าการแสดงสิทธิทางการเมืองนั้นเป็นการสร้างประชาสังคมซึ่งมีความหมายกว้างขวางกว่าการเมืองภาคพลเมือง</w:t>
      </w:r>
    </w:p>
    <w:p w:rsidR="00AB2DC8" w:rsidRDefault="00AB2DC8" w:rsidP="00ED3D78">
      <w:pPr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อเนก  เหล่าธรรมทัศน์ (2554</w:t>
      </w: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 xml:space="preserve"> :</w:t>
      </w:r>
      <w:r w:rsidRPr="00A27BAE">
        <w:rPr>
          <w:rFonts w:ascii="TH SarabunPSK" w:hAnsi="TH SarabunPSK" w:cs="TH SarabunPSK"/>
          <w:sz w:val="32"/>
          <w:szCs w:val="32"/>
          <w:cs/>
        </w:rPr>
        <w:t xml:space="preserve"> 60) ได้กล่าวถึง การเมืองภาคพลเมือง คือ ประชาธิปไตยที่ประชาชนปกครองดูแลตนเอง (</w:t>
      </w:r>
      <w:r w:rsidRPr="00A27BAE">
        <w:rPr>
          <w:rFonts w:ascii="TH SarabunPSK" w:hAnsi="TH SarabunPSK" w:cs="TH SarabunPSK"/>
          <w:sz w:val="32"/>
          <w:szCs w:val="32"/>
        </w:rPr>
        <w:t>self</w:t>
      </w:r>
      <w:r w:rsidRPr="00A27BAE">
        <w:rPr>
          <w:rFonts w:ascii="TH SarabunPSK" w:hAnsi="TH SarabunPSK" w:cs="TH SarabunPSK"/>
          <w:sz w:val="32"/>
          <w:szCs w:val="32"/>
          <w:cs/>
        </w:rPr>
        <w:t>-</w:t>
      </w:r>
      <w:r w:rsidRPr="00A27BAE">
        <w:rPr>
          <w:rFonts w:ascii="TH SarabunPSK" w:hAnsi="TH SarabunPSK" w:cs="TH SarabunPSK"/>
          <w:sz w:val="32"/>
          <w:szCs w:val="32"/>
        </w:rPr>
        <w:t>government democracy</w:t>
      </w:r>
      <w:r w:rsidRPr="00A27BAE">
        <w:rPr>
          <w:rFonts w:ascii="TH SarabunPSK" w:hAnsi="TH SarabunPSK" w:cs="TH SarabunPSK"/>
          <w:sz w:val="32"/>
          <w:szCs w:val="32"/>
          <w:cs/>
        </w:rPr>
        <w:t>) เป็นการปกครองหรือการบริหารและการพัฒนาบ้านเมืองด้วยตนเองด้วยพวกกันเอง</w:t>
      </w:r>
    </w:p>
    <w:p w:rsidR="00AB2DC8" w:rsidRDefault="00AB2DC8" w:rsidP="00ED3D78">
      <w:pPr>
        <w:ind w:firstLine="709"/>
        <w:rPr>
          <w:rFonts w:ascii="TH SarabunPSK" w:hAnsi="TH SarabunPSK" w:cs="TH SarabunPSK"/>
          <w:sz w:val="32"/>
          <w:szCs w:val="32"/>
        </w:rPr>
      </w:pPr>
      <w:r w:rsidRPr="00A27BAE">
        <w:rPr>
          <w:rFonts w:ascii="TH SarabunPSK" w:hAnsi="TH SarabunPSK" w:cs="TH SarabunPSK"/>
          <w:sz w:val="32"/>
          <w:szCs w:val="32"/>
          <w:cs/>
        </w:rPr>
        <w:t>ยุทธการ  ห้าวหาญ (</w:t>
      </w:r>
      <w:r w:rsidRPr="00A27BAE">
        <w:rPr>
          <w:rFonts w:ascii="TH SarabunPSK" w:hAnsi="TH SarabunPSK" w:cs="TH SarabunPSK"/>
          <w:sz w:val="32"/>
          <w:szCs w:val="32"/>
        </w:rPr>
        <w:t>2552</w:t>
      </w: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 xml:space="preserve"> : </w:t>
      </w:r>
      <w:r w:rsidRPr="00A27BAE">
        <w:rPr>
          <w:rFonts w:ascii="TH SarabunPSK" w:hAnsi="TH SarabunPSK" w:cs="TH SarabunPSK"/>
          <w:sz w:val="32"/>
          <w:szCs w:val="32"/>
        </w:rPr>
        <w:t>64</w:t>
      </w:r>
      <w:r w:rsidRPr="00A27BAE">
        <w:rPr>
          <w:rFonts w:ascii="TH SarabunPSK" w:hAnsi="TH SarabunPSK" w:cs="TH SarabunPSK"/>
          <w:sz w:val="32"/>
          <w:szCs w:val="32"/>
          <w:cs/>
        </w:rPr>
        <w:t>) ได้สรุปเรื่องการเมืองภาคพลเมืองไว้ว่า “การเมืองภาคพลเมือง” คือ การเคลื่อนไหวทางการเมืองของประชาชนในรูปแบบ</w:t>
      </w:r>
      <w:proofErr w:type="spellStart"/>
      <w:r w:rsidRPr="00A27BAE">
        <w:rPr>
          <w:rFonts w:ascii="TH SarabunPSK" w:hAnsi="TH SarabunPSK" w:cs="TH SarabunPSK"/>
          <w:sz w:val="32"/>
          <w:szCs w:val="32"/>
          <w:cs/>
        </w:rPr>
        <w:t>ต่างๆ</w:t>
      </w:r>
      <w:proofErr w:type="spellEnd"/>
      <w:r w:rsidRPr="00A27BAE">
        <w:rPr>
          <w:rFonts w:ascii="TH SarabunPSK" w:hAnsi="TH SarabunPSK" w:cs="TH SarabunPSK"/>
          <w:sz w:val="32"/>
          <w:szCs w:val="32"/>
          <w:cs/>
        </w:rPr>
        <w:t xml:space="preserve"> ส่วนหนึ่งเป็นผลมาจากการขาดความเชื่อมั่นในระบบตัวแทนหรือการปกครองในระบอบประชาธิปไตยแบบตัวแทนที่ขาดพลังในการแก้ไขปัญหาของประชาชนในชาติ  ซึ่งสภาวะขาดพลังการแก้ปัญหาของการเมืองภาคตัวแทนดังกล่าว  ส่วนหนึ่งมีผลมาจากความสลับซับซ้อนของปัญหาที่สถาบันหลักทางการเมืองที่เป็นอยู่ใน</w:t>
      </w:r>
      <w:r w:rsidRPr="00A27BAE">
        <w:rPr>
          <w:rFonts w:ascii="TH SarabunPSK" w:hAnsi="TH SarabunPSK" w:cs="TH SarabunPSK"/>
          <w:sz w:val="32"/>
          <w:szCs w:val="32"/>
          <w:cs/>
        </w:rPr>
        <w:lastRenderedPageBreak/>
        <w:t>ปัจจุบันไม่สามารถแก้ปัญหาได้  อีกทั้งยังมีปัญหาการขาดคุณธรรมจริยธรรมของนักการเมืองที่ตอกย้ำความเชื่อของประชาชนต่อระบบ “การเมืองแบบเดิม” เป็นผลทำให้ประชาชนเสื่อมศรัทธาต่อรัฐและกลไกในการแก้ปัญหาของรัฐ เนื่องจากระบบการเมืองแบบเดิมได้กำหนดกรอบการมีส่วนร่วมทางการเมืองของประชาชนไว้อย่างมีข้อจำกัดและ  คับแคบ เมื่อปัญหาของประชาชนขยายใหญ่และสลับซับซ้อนยิ่งขึ้น ขณะที่แนวทางการแก้ไขปัญหาของ “การเมืองแบบเดิม” ไม่มีการปรับตัวให้สอดคล้องกับปัญหาของประชาชนในชาติ จึงเป็นสาเหตุที่ทำให้ประชาชนแสวงหาแนวทางการแก้ไขปัญหาแบบ</w:t>
      </w:r>
      <w:proofErr w:type="spellStart"/>
      <w:r w:rsidRPr="00A27BAE">
        <w:rPr>
          <w:rFonts w:ascii="TH SarabunPSK" w:hAnsi="TH SarabunPSK" w:cs="TH SarabunPSK"/>
          <w:sz w:val="32"/>
          <w:szCs w:val="32"/>
          <w:cs/>
        </w:rPr>
        <w:t>ต่างๆ</w:t>
      </w:r>
      <w:proofErr w:type="spellEnd"/>
      <w:r w:rsidRPr="00A27BAE">
        <w:rPr>
          <w:rFonts w:ascii="TH SarabunPSK" w:hAnsi="TH SarabunPSK" w:cs="TH SarabunPSK"/>
          <w:sz w:val="32"/>
          <w:szCs w:val="32"/>
          <w:cs/>
        </w:rPr>
        <w:t xml:space="preserve"> หรือเรียกอีกอย่างหนึ่งว่า “</w:t>
      </w:r>
      <w:r w:rsidR="00793F11">
        <w:rPr>
          <w:rFonts w:ascii="TH SarabunPSK" w:hAnsi="TH SarabunPSK" w:cs="TH SarabunPSK"/>
          <w:sz w:val="32"/>
          <w:szCs w:val="32"/>
          <w:cs/>
        </w:rPr>
        <w:t>การเมืองภาคพลเมือง</w:t>
      </w:r>
      <w:r w:rsidRPr="00A27BAE">
        <w:rPr>
          <w:rFonts w:ascii="TH SarabunPSK" w:hAnsi="TH SarabunPSK" w:cs="TH SarabunPSK"/>
          <w:sz w:val="32"/>
          <w:szCs w:val="32"/>
          <w:cs/>
        </w:rPr>
        <w:t>” หรือ “การเมืองภาคพลเมือง” นั่นเอง</w:t>
      </w:r>
    </w:p>
    <w:p w:rsidR="00AB2DC8" w:rsidRPr="00A27BAE" w:rsidRDefault="00AB2DC8" w:rsidP="00ED3D78">
      <w:pPr>
        <w:ind w:firstLine="709"/>
        <w:rPr>
          <w:rFonts w:ascii="TH SarabunPSK" w:hAnsi="TH SarabunPSK" w:cs="TH SarabunPSK"/>
          <w:sz w:val="32"/>
          <w:szCs w:val="32"/>
        </w:rPr>
      </w:pPr>
      <w:r w:rsidRPr="00A27BAE">
        <w:rPr>
          <w:rFonts w:ascii="TH SarabunPSK" w:hAnsi="TH SarabunPSK" w:cs="TH SarabunPSK"/>
          <w:sz w:val="32"/>
          <w:szCs w:val="32"/>
          <w:cs/>
        </w:rPr>
        <w:t xml:space="preserve">สุกัญญา  </w:t>
      </w:r>
      <w:proofErr w:type="spellStart"/>
      <w:r w:rsidRPr="00A27BAE">
        <w:rPr>
          <w:rFonts w:ascii="TH SarabunPSK" w:hAnsi="TH SarabunPSK" w:cs="TH SarabunPSK"/>
          <w:sz w:val="32"/>
          <w:szCs w:val="32"/>
          <w:cs/>
        </w:rPr>
        <w:t>ขู</w:t>
      </w:r>
      <w:proofErr w:type="spellEnd"/>
      <w:r w:rsidRPr="00A27BAE">
        <w:rPr>
          <w:rFonts w:ascii="TH SarabunPSK" w:hAnsi="TH SarabunPSK" w:cs="TH SarabunPSK"/>
          <w:sz w:val="32"/>
          <w:szCs w:val="32"/>
          <w:cs/>
        </w:rPr>
        <w:t>ขุนทด (</w:t>
      </w:r>
      <w:r w:rsidRPr="00A27BAE">
        <w:rPr>
          <w:rFonts w:ascii="TH SarabunPSK" w:hAnsi="TH SarabunPSK" w:cs="TH SarabunPSK"/>
          <w:sz w:val="32"/>
          <w:szCs w:val="32"/>
        </w:rPr>
        <w:t>2552</w:t>
      </w: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 xml:space="preserve"> : </w:t>
      </w:r>
      <w:r w:rsidRPr="00A27BAE">
        <w:rPr>
          <w:rFonts w:ascii="TH SarabunPSK" w:hAnsi="TH SarabunPSK" w:cs="TH SarabunPSK"/>
          <w:sz w:val="32"/>
          <w:szCs w:val="32"/>
        </w:rPr>
        <w:t>10</w:t>
      </w:r>
      <w:r w:rsidRPr="00A27BAE">
        <w:rPr>
          <w:rFonts w:ascii="TH SarabunPSK" w:hAnsi="TH SarabunPSK" w:cs="TH SarabunPSK"/>
          <w:sz w:val="32"/>
          <w:szCs w:val="32"/>
          <w:cs/>
        </w:rPr>
        <w:t xml:space="preserve">) ได้ให้ความหมาย “การเมืองภาคพลเมือง” คือ การเสริมสร้างความเข้มแข็งให้กับประชาชนให้กับชุมชนและกลุ่มคนที่หลากหลาย ทำให้เป็นกลุ่มเป็นองค์กรที่มีคุณภาพและมีพลังเข้มแข็งเพียงพอที่จะไปต่อกรกับพรรคการเมือง หรืออำนาจทางการเมือง เศรษฐกิจและสังคมที่จะมาแย่งชิงทรัพยากรธรรมชาติและผลประโยชน์ของประชาชนไป รวมทั้งการตรวจสอบควบคุมนักเลือกตั้งอย่างเป็นกระบวนการตั้งแต่สมัคร การหาเสียง และรวมทั้งเมื่อได้ตำแหน่งทางการเมืองทั้งในระดับประเทศและท้องถิ่น ก็เสนอให้มีการออกนโยบายหรือกฎหมายให้อยู่ในแนวทางและทิศทางที่เป็นประโยชน์ต่อประชาชนและประเทศ มีแต่ทำให้การเมืองภาคพลเมืองเข้มแข็งและมีคุณภาพอย่างแท้จริงเท่านั้น </w:t>
      </w:r>
    </w:p>
    <w:p w:rsidR="00AB2DC8" w:rsidRPr="00A27BAE" w:rsidRDefault="00AB2DC8" w:rsidP="00ED3D78">
      <w:pPr>
        <w:ind w:firstLine="709"/>
        <w:rPr>
          <w:rFonts w:ascii="TH SarabunPSK" w:hAnsi="TH SarabunPSK" w:cs="TH SarabunPSK"/>
          <w:sz w:val="32"/>
          <w:szCs w:val="32"/>
        </w:rPr>
      </w:pPr>
      <w:r w:rsidRPr="00A27BAE">
        <w:rPr>
          <w:rFonts w:ascii="TH SarabunPSK" w:hAnsi="TH SarabunPSK" w:cs="TH SarabunPSK"/>
          <w:sz w:val="32"/>
          <w:szCs w:val="32"/>
          <w:cs/>
        </w:rPr>
        <w:t>ดารารัตน์  คำ</w:t>
      </w:r>
      <w:proofErr w:type="spellStart"/>
      <w:r w:rsidRPr="00A27BAE">
        <w:rPr>
          <w:rFonts w:ascii="TH SarabunPSK" w:hAnsi="TH SarabunPSK" w:cs="TH SarabunPSK"/>
          <w:sz w:val="32"/>
          <w:szCs w:val="32"/>
          <w:cs/>
        </w:rPr>
        <w:t>เป็ง</w:t>
      </w:r>
      <w:proofErr w:type="spellEnd"/>
      <w:r w:rsidRPr="00A27BAE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A27BAE">
        <w:rPr>
          <w:rFonts w:ascii="TH SarabunPSK" w:hAnsi="TH SarabunPSK" w:cs="TH SarabunPSK"/>
          <w:sz w:val="32"/>
          <w:szCs w:val="32"/>
        </w:rPr>
        <w:t>2552</w:t>
      </w: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 xml:space="preserve"> : </w:t>
      </w:r>
      <w:r w:rsidRPr="00A27BAE">
        <w:rPr>
          <w:rFonts w:ascii="TH SarabunPSK" w:hAnsi="TH SarabunPSK" w:cs="TH SarabunPSK"/>
          <w:sz w:val="32"/>
          <w:szCs w:val="32"/>
        </w:rPr>
        <w:t>24</w:t>
      </w:r>
      <w:r w:rsidRPr="00A27BAE">
        <w:rPr>
          <w:rFonts w:ascii="TH SarabunPSK" w:hAnsi="TH SarabunPSK" w:cs="TH SarabunPSK"/>
          <w:sz w:val="32"/>
          <w:szCs w:val="32"/>
          <w:cs/>
        </w:rPr>
        <w:t xml:space="preserve">) ได้ให้ความหมายของ การเมืองภาคพลเมือง หมายถึง การเคลื่อนไหวทางการเมืองของประชาชนในการดำเนินการทางการเมืองเพื่อลดฐานะการครอบงำของรัฐ โดยการรวมตัวกันนี้เพื่อดำเนินการทั้งในทางบวกหรือลบต่อรัฐ  เพื่อผลประโยชน์ของส่วนรวมไม่ใช่บุคคล ภายใต้สิทธิรัฐธรรมนูญให้การรับรอง และเพื่อสร้างฉันทานุมัติแบบต่อเนื่อง </w:t>
      </w:r>
    </w:p>
    <w:p w:rsidR="00AB2DC8" w:rsidRPr="00A27BAE" w:rsidRDefault="00AB2DC8" w:rsidP="00ED3D78">
      <w:pPr>
        <w:ind w:firstLine="709"/>
        <w:rPr>
          <w:rFonts w:ascii="TH SarabunPSK" w:hAnsi="TH SarabunPSK" w:cs="TH SarabunPSK"/>
          <w:sz w:val="32"/>
          <w:szCs w:val="32"/>
        </w:rPr>
      </w:pPr>
      <w:r w:rsidRPr="00A27BAE">
        <w:rPr>
          <w:rFonts w:ascii="TH SarabunPSK" w:hAnsi="TH SarabunPSK" w:cs="TH SarabunPSK"/>
          <w:sz w:val="32"/>
          <w:szCs w:val="32"/>
          <w:cs/>
        </w:rPr>
        <w:t>ณรงค์  บุญสวยขวัญ (2552</w:t>
      </w: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 xml:space="preserve"> : </w:t>
      </w:r>
      <w:r w:rsidRPr="00A27BAE">
        <w:rPr>
          <w:rFonts w:ascii="TH SarabunPSK" w:hAnsi="TH SarabunPSK" w:cs="TH SarabunPSK"/>
          <w:sz w:val="32"/>
          <w:szCs w:val="32"/>
          <w:cs/>
        </w:rPr>
        <w:t>17) การเมืองภาคพลเมือง หมายถึง การที่พลเมืองในฐานะสมาชิกของสังคมการเมือง เข้าไปเกี่ยวข้องกับกระบวนการของการใช้อำนาจของสมาชิก อันมาจากจิตสำนึกถึงสิทธิเสรีภาพของตนเอง  ท่ามกลางการเมืองเชิงสถาบันและการเมืองเชิงตัวแทน เพื่อตัดสินใจในการจัดการตนเองและร่วมกันเพื่อทำกิจกรรมของชุมชนและสาธารณะให้เกิดความสุขจนเป็นสังคมการเมืองที่ดี</w:t>
      </w:r>
    </w:p>
    <w:p w:rsidR="00A27BAE" w:rsidRPr="00A27BAE" w:rsidRDefault="00A27BAE" w:rsidP="00ED3D78">
      <w:pPr>
        <w:ind w:firstLine="709"/>
        <w:rPr>
          <w:rFonts w:ascii="TH SarabunPSK" w:hAnsi="TH SarabunPSK" w:cs="TH SarabunPSK"/>
          <w:sz w:val="32"/>
          <w:szCs w:val="32"/>
        </w:rPr>
      </w:pPr>
      <w:r w:rsidRPr="00A27BAE">
        <w:rPr>
          <w:rFonts w:ascii="TH SarabunPSK" w:hAnsi="TH SarabunPSK" w:cs="TH SarabunPSK"/>
          <w:sz w:val="32"/>
          <w:szCs w:val="32"/>
          <w:cs/>
        </w:rPr>
        <w:t>ประภาส  ปิ่นตกแต่ง (2551</w:t>
      </w: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 xml:space="preserve"> : </w:t>
      </w:r>
      <w:r w:rsidRPr="00A27BAE">
        <w:rPr>
          <w:rFonts w:ascii="TH SarabunPSK" w:hAnsi="TH SarabunPSK" w:cs="TH SarabunPSK"/>
          <w:sz w:val="32"/>
          <w:szCs w:val="32"/>
          <w:cs/>
        </w:rPr>
        <w:t>52) การเมืองภาคพลเมือง คือ การเคลื่อนไหวอย่างมีจิตสำนึกทางการเมืองของกลุ่มประชาชน เพื่อลดฐานะการครอบงำ รวมทั้งเพื่อโอนอำนาจบางส่วนมาให้ประชาชนใช้ดูแลชีวิตตนเองโดยตรง เป็นปฏิกิริยาตอบโต้การใช้อำนาจรัฐ เพื่อถ่วงดุลอำนาจการครอบงำของระบบตลาดเสรีในภาคประชาชน และเป็นกระบวนการใช้อำนาจทางตรงของประชาชนที่มากไปกว่าการเลือกตั้ง เพื่อเข้าไปสู่กระบวนการทางนโยบายทุกขั้นตอนโดยจุดมุ่งหมายคือ ลดระดับการปกครองโดยรัฐ  จำกัดขอบเขตอำนาจรัฐให้สังคมดูแลตนเอง ถ่วงดุลอำนาจรัฐด้วยประชาสังคมโดยไม่มุ่งยึดอำนาจรัฐ</w:t>
      </w:r>
    </w:p>
    <w:p w:rsidR="00A27BAE" w:rsidRPr="00A27BAE" w:rsidRDefault="00A27BAE" w:rsidP="00ED3D78">
      <w:pPr>
        <w:ind w:firstLine="709"/>
        <w:rPr>
          <w:rFonts w:ascii="TH SarabunPSK" w:hAnsi="TH SarabunPSK" w:cs="TH SarabunPSK"/>
          <w:sz w:val="32"/>
          <w:szCs w:val="32"/>
          <w:cs/>
        </w:rPr>
      </w:pPr>
      <w:r w:rsidRPr="00A27BAE">
        <w:rPr>
          <w:rFonts w:ascii="TH SarabunPSK" w:hAnsi="TH SarabunPSK" w:cs="TH SarabunPSK"/>
          <w:sz w:val="32"/>
          <w:szCs w:val="32"/>
          <w:cs/>
        </w:rPr>
        <w:t>ประเวศ  วะสี (2551</w:t>
      </w: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 xml:space="preserve"> : </w:t>
      </w:r>
      <w:r w:rsidRPr="00A27BAE">
        <w:rPr>
          <w:rFonts w:ascii="TH SarabunPSK" w:hAnsi="TH SarabunPSK" w:cs="TH SarabunPSK"/>
          <w:sz w:val="32"/>
          <w:szCs w:val="32"/>
        </w:rPr>
        <w:t>2</w:t>
      </w:r>
      <w:r w:rsidRPr="00A27BAE">
        <w:rPr>
          <w:rFonts w:ascii="TH SarabunPSK" w:hAnsi="TH SarabunPSK" w:cs="TH SarabunPSK"/>
          <w:sz w:val="32"/>
          <w:szCs w:val="32"/>
          <w:cs/>
        </w:rPr>
        <w:t>) ได้ให้ความหมายของการเมืองภาคพลเมือง หมายถึง พลังทางสังคมที่เข้ามาตรวจสอบการใช้อำนาจรัฐและมีส่วนร่วมในนโยบายสาธารณะ มีพลังในการตรวจสอบและกำกับให้เกิดความถูกต้องทางการเมืองมากกว่ารัฐสภาและมากกว่าองค์อิสระตามรัฐธรรมนูญ ในสภาพการณ์ปัจจุบันที่เป็นที่มาของคำกล่าวที่ว่าประชาธิปไตยมาก่อนรัฐธรรมนูญ เพราะประชาชน</w:t>
      </w:r>
      <w:r w:rsidRPr="00A27BAE">
        <w:rPr>
          <w:rFonts w:ascii="TH SarabunPSK" w:hAnsi="TH SarabunPSK" w:cs="TH SarabunPSK"/>
          <w:sz w:val="32"/>
          <w:szCs w:val="32"/>
          <w:cs/>
        </w:rPr>
        <w:lastRenderedPageBreak/>
        <w:t xml:space="preserve">สามารถรวมตัวกันเคลื่อนไหว ก่อนสิทธิที่เกิดขึ้นตามรัฐธรรมนูญ </w:t>
      </w:r>
      <w:r w:rsidRPr="00A27BAE">
        <w:rPr>
          <w:rFonts w:ascii="TH SarabunPSK" w:hAnsi="TH SarabunPSK" w:cs="TH SarabunPSK"/>
          <w:sz w:val="32"/>
          <w:szCs w:val="32"/>
        </w:rPr>
        <w:t xml:space="preserve">2550 </w:t>
      </w:r>
      <w:r w:rsidRPr="00A27BAE">
        <w:rPr>
          <w:rFonts w:ascii="TH SarabunPSK" w:hAnsi="TH SarabunPSK" w:cs="TH SarabunPSK"/>
          <w:sz w:val="32"/>
          <w:szCs w:val="32"/>
          <w:cs/>
        </w:rPr>
        <w:t xml:space="preserve">มาตรา </w:t>
      </w:r>
      <w:r w:rsidRPr="00A27BAE">
        <w:rPr>
          <w:rFonts w:ascii="TH SarabunPSK" w:hAnsi="TH SarabunPSK" w:cs="TH SarabunPSK"/>
          <w:sz w:val="32"/>
          <w:szCs w:val="32"/>
        </w:rPr>
        <w:t xml:space="preserve">87 </w:t>
      </w:r>
      <w:r w:rsidRPr="00A27BAE">
        <w:rPr>
          <w:rFonts w:ascii="TH SarabunPSK" w:hAnsi="TH SarabunPSK" w:cs="TH SarabunPSK"/>
          <w:sz w:val="32"/>
          <w:szCs w:val="32"/>
          <w:cs/>
        </w:rPr>
        <w:t>และการเมืองภาคพลเมืองต้องเป็นพลังจิตสำนึก พลังทางความรู้ พลังทางการสื่อสาร พลังทางสังคม ซึ่งถ้าทำให้ธรรมาธิปไตยกับประชาธิปไตยจะเข้ามาซ้อนทับกัน ประชาธิปไตยกับธรรมะจะต้อง</w:t>
      </w:r>
      <w:proofErr w:type="spellStart"/>
      <w:r w:rsidRPr="00A27BAE">
        <w:rPr>
          <w:rFonts w:ascii="TH SarabunPSK" w:hAnsi="TH SarabunPSK" w:cs="TH SarabunPSK"/>
          <w:sz w:val="32"/>
          <w:szCs w:val="32"/>
          <w:cs/>
        </w:rPr>
        <w:t>ผนว</w:t>
      </w:r>
      <w:proofErr w:type="spellEnd"/>
      <w:r w:rsidRPr="00A27BAE">
        <w:rPr>
          <w:rFonts w:ascii="TH SarabunPSK" w:hAnsi="TH SarabunPSK" w:cs="TH SarabunPSK"/>
          <w:sz w:val="32"/>
          <w:szCs w:val="32"/>
          <w:cs/>
        </w:rPr>
        <w:t>กัน ขบวนการภาคประชาชนเพื่อธรรม</w:t>
      </w:r>
      <w:proofErr w:type="spellStart"/>
      <w:r w:rsidRPr="00A27BAE">
        <w:rPr>
          <w:rFonts w:ascii="TH SarabunPSK" w:hAnsi="TH SarabunPSK" w:cs="TH SarabunPSK"/>
          <w:sz w:val="32"/>
          <w:szCs w:val="32"/>
          <w:cs/>
        </w:rPr>
        <w:t>ธิป</w:t>
      </w:r>
      <w:proofErr w:type="spellEnd"/>
      <w:r w:rsidRPr="00A27BAE">
        <w:rPr>
          <w:rFonts w:ascii="TH SarabunPSK" w:hAnsi="TH SarabunPSK" w:cs="TH SarabunPSK"/>
          <w:sz w:val="32"/>
          <w:szCs w:val="32"/>
          <w:cs/>
        </w:rPr>
        <w:t>ไตยกับประชาธิปไตยจะเป็นปราการอันแข็งแกร่งที่ทำให้การเมืองดีและกระบวนการยุติธรรมแข็งแรง รวมทั้งสิ่ง</w:t>
      </w:r>
      <w:proofErr w:type="spellStart"/>
      <w:r w:rsidRPr="00A27BAE">
        <w:rPr>
          <w:rFonts w:ascii="TH SarabunPSK" w:hAnsi="TH SarabunPSK" w:cs="TH SarabunPSK"/>
          <w:sz w:val="32"/>
          <w:szCs w:val="32"/>
          <w:cs/>
        </w:rPr>
        <w:t>ดีๆ</w:t>
      </w:r>
      <w:proofErr w:type="spellEnd"/>
      <w:r w:rsidRPr="00A27BAE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 w:rsidRPr="00A27BAE">
        <w:rPr>
          <w:rFonts w:ascii="TH SarabunPSK" w:hAnsi="TH SarabunPSK" w:cs="TH SarabunPSK"/>
          <w:sz w:val="32"/>
          <w:szCs w:val="32"/>
          <w:cs/>
        </w:rPr>
        <w:t>อื่นๆ</w:t>
      </w:r>
      <w:proofErr w:type="spellEnd"/>
      <w:r w:rsidRPr="00A27BAE">
        <w:rPr>
          <w:rFonts w:ascii="TH SarabunPSK" w:hAnsi="TH SarabunPSK" w:cs="TH SarabunPSK"/>
          <w:sz w:val="32"/>
          <w:szCs w:val="32"/>
          <w:cs/>
        </w:rPr>
        <w:t xml:space="preserve"> ก็จะเกิดตามมา</w:t>
      </w:r>
    </w:p>
    <w:p w:rsidR="00A27BAE" w:rsidRDefault="00AB2DC8" w:rsidP="00ED3D78">
      <w:pPr>
        <w:ind w:firstLine="709"/>
        <w:rPr>
          <w:rFonts w:ascii="TH SarabunPSK" w:hAnsi="TH SarabunPSK" w:cs="TH SarabunPSK"/>
          <w:spacing w:val="-8"/>
          <w:sz w:val="32"/>
          <w:szCs w:val="32"/>
        </w:rPr>
      </w:pPr>
      <w:r>
        <w:rPr>
          <w:rFonts w:ascii="TH SarabunPSK" w:hAnsi="TH SarabunPSK" w:cs="TH SarabunPSK" w:hint="cs"/>
          <w:spacing w:val="-8"/>
          <w:sz w:val="32"/>
          <w:szCs w:val="32"/>
          <w:cs/>
        </w:rPr>
        <w:t>จากความหมายของการเมืองภาคพลเมืองดังกล่าวสรุปได้ว่า</w:t>
      </w:r>
      <w:r w:rsidR="00A27BAE" w:rsidRPr="00A27BAE">
        <w:rPr>
          <w:rFonts w:ascii="TH SarabunPSK" w:hAnsi="TH SarabunPSK" w:cs="TH SarabunPSK"/>
          <w:spacing w:val="-8"/>
          <w:sz w:val="32"/>
          <w:szCs w:val="32"/>
          <w:cs/>
        </w:rPr>
        <w:t xml:space="preserve"> “การเมืองภาคพลเมือง” </w:t>
      </w:r>
      <w:r w:rsidR="00A27BAE" w:rsidRPr="00A27BAE">
        <w:rPr>
          <w:rFonts w:ascii="TH SarabunPSK" w:eastAsiaTheme="minorEastAsia" w:hAnsi="TH SarabunPSK" w:cs="TH SarabunPSK"/>
          <w:color w:val="212121"/>
          <w:spacing w:val="-8"/>
          <w:sz w:val="32"/>
          <w:szCs w:val="32"/>
          <w:cs/>
        </w:rPr>
        <w:t>(</w:t>
      </w:r>
      <w:r w:rsidR="00A27BAE" w:rsidRPr="00A27BAE">
        <w:rPr>
          <w:rFonts w:ascii="TH SarabunPSK" w:hAnsi="TH SarabunPSK" w:cs="TH SarabunPSK"/>
          <w:color w:val="212121"/>
          <w:spacing w:val="-8"/>
          <w:sz w:val="32"/>
          <w:szCs w:val="32"/>
        </w:rPr>
        <w:t>civil p</w:t>
      </w:r>
      <w:r w:rsidR="00A27BAE" w:rsidRPr="00A27BAE">
        <w:rPr>
          <w:rFonts w:ascii="TH SarabunPSK" w:eastAsiaTheme="minorEastAsia" w:hAnsi="TH SarabunPSK" w:cs="TH SarabunPSK"/>
          <w:color w:val="212121"/>
          <w:spacing w:val="-8"/>
          <w:sz w:val="32"/>
          <w:szCs w:val="32"/>
        </w:rPr>
        <w:t>olitics</w:t>
      </w:r>
      <w:r w:rsidR="00A27BAE" w:rsidRPr="00A27BAE">
        <w:rPr>
          <w:rFonts w:ascii="TH SarabunPSK" w:eastAsiaTheme="minorEastAsia" w:hAnsi="TH SarabunPSK" w:cs="TH SarabunPSK"/>
          <w:color w:val="212121"/>
          <w:spacing w:val="-8"/>
          <w:sz w:val="32"/>
          <w:szCs w:val="32"/>
          <w:cs/>
        </w:rPr>
        <w:t>)</w:t>
      </w:r>
      <w:r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="00A27BAE" w:rsidRPr="00A27BAE">
        <w:rPr>
          <w:rFonts w:ascii="TH SarabunPSK" w:hAnsi="TH SarabunPSK" w:cs="TH SarabunPSK"/>
          <w:spacing w:val="-8"/>
          <w:sz w:val="32"/>
          <w:szCs w:val="32"/>
          <w:cs/>
        </w:rPr>
        <w:t>คือ การที่ประชาชนผู้เป็นเจ้าของอำนาจอธิปไตยในการปกครองระบอบประชาธิปไตยได้ใช้อำนาจอธิปไตยในการปกครองด้วยตนเองไม่ใช้อำนาจอธิปไตยผ่านผู้แทน ฯ ผ่านกิจกรรม</w:t>
      </w:r>
      <w:proofErr w:type="spellStart"/>
      <w:r w:rsidR="00A27BAE" w:rsidRPr="00A27BAE">
        <w:rPr>
          <w:rFonts w:ascii="TH SarabunPSK" w:hAnsi="TH SarabunPSK" w:cs="TH SarabunPSK"/>
          <w:spacing w:val="-8"/>
          <w:sz w:val="32"/>
          <w:szCs w:val="32"/>
          <w:cs/>
        </w:rPr>
        <w:t>ต่างๆ</w:t>
      </w:r>
      <w:proofErr w:type="spellEnd"/>
      <w:r w:rsidR="00A27BAE" w:rsidRPr="00A27BAE">
        <w:rPr>
          <w:rFonts w:ascii="TH SarabunPSK" w:hAnsi="TH SarabunPSK" w:cs="TH SarabunPSK"/>
          <w:spacing w:val="-8"/>
          <w:sz w:val="32"/>
          <w:szCs w:val="32"/>
          <w:cs/>
        </w:rPr>
        <w:t xml:space="preserve"> เช่น การเรียกร้องสิทธิ การปกป้องสิทธิหรือการพิทักษ์สิทธิของตนเอง ของครอบครัว ของชุมชนหรือสังคมที่ตนเองมีส่วนเกี่ยวข้อง โดยการเมืองภาคพลเมืองจะปรากฏขึ้นในพื้นที่ที่ผู้แทนฯ</w:t>
      </w:r>
      <w:r w:rsidR="00A961C6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="00A27BAE" w:rsidRPr="00A27BAE">
        <w:rPr>
          <w:rFonts w:ascii="TH SarabunPSK" w:hAnsi="TH SarabunPSK" w:cs="TH SarabunPSK"/>
          <w:spacing w:val="-8"/>
          <w:sz w:val="32"/>
          <w:szCs w:val="32"/>
          <w:cs/>
        </w:rPr>
        <w:t>ได้ละเลยหรือเข้าไม่ถึงปั</w:t>
      </w:r>
      <w:r w:rsidR="00A961C6">
        <w:rPr>
          <w:rFonts w:ascii="TH SarabunPSK" w:hAnsi="TH SarabunPSK" w:cs="TH SarabunPSK"/>
          <w:spacing w:val="-8"/>
          <w:sz w:val="32"/>
          <w:szCs w:val="32"/>
          <w:cs/>
        </w:rPr>
        <w:t>ญหาของประชาชนในพื้นที่</w:t>
      </w:r>
      <w:proofErr w:type="spellStart"/>
      <w:r w:rsidR="00A961C6">
        <w:rPr>
          <w:rFonts w:ascii="TH SarabunPSK" w:hAnsi="TH SarabunPSK" w:cs="TH SarabunPSK"/>
          <w:spacing w:val="-8"/>
          <w:sz w:val="32"/>
          <w:szCs w:val="32"/>
          <w:cs/>
        </w:rPr>
        <w:t>นั้น</w:t>
      </w:r>
      <w:r w:rsidR="00A27BAE" w:rsidRPr="00A27BAE">
        <w:rPr>
          <w:rFonts w:ascii="TH SarabunPSK" w:hAnsi="TH SarabunPSK" w:cs="TH SarabunPSK"/>
          <w:spacing w:val="-8"/>
          <w:sz w:val="32"/>
          <w:szCs w:val="32"/>
          <w:cs/>
        </w:rPr>
        <w:t>ๆ</w:t>
      </w:r>
      <w:proofErr w:type="spellEnd"/>
      <w:r w:rsidR="00A27BAE" w:rsidRPr="00A27BAE">
        <w:rPr>
          <w:rFonts w:ascii="TH SarabunPSK" w:hAnsi="TH SarabunPSK" w:cs="TH SarabunPSK"/>
          <w:spacing w:val="-8"/>
          <w:sz w:val="32"/>
          <w:szCs w:val="32"/>
          <w:cs/>
        </w:rPr>
        <w:t xml:space="preserve"> หรือแม้เข้าถึงก็แก้ไขปัญหาที่ประชาชนประสบไม่สำเร็จ และละทิ้งปัญหาไว้กับประชาชนดั่งเดิม ซึ่งประชาชนจะลุกขึ้นจัดการแก้ไขปัญหานั้นด้วยตนเองเป็นการแสดงความรับผิดชอบต่อชะตากรรมของตนเองต่อปัญหา</w:t>
      </w:r>
      <w:proofErr w:type="spellStart"/>
      <w:r w:rsidR="00A27BAE" w:rsidRPr="00A27BAE">
        <w:rPr>
          <w:rFonts w:ascii="TH SarabunPSK" w:hAnsi="TH SarabunPSK" w:cs="TH SarabunPSK"/>
          <w:spacing w:val="-8"/>
          <w:sz w:val="32"/>
          <w:szCs w:val="32"/>
          <w:cs/>
        </w:rPr>
        <w:t>ต่างๆ</w:t>
      </w:r>
      <w:proofErr w:type="spellEnd"/>
      <w:r w:rsidR="00A27BAE" w:rsidRPr="00A27BAE">
        <w:rPr>
          <w:rFonts w:ascii="TH SarabunPSK" w:hAnsi="TH SarabunPSK" w:cs="TH SarabunPSK"/>
          <w:spacing w:val="-8"/>
          <w:sz w:val="32"/>
          <w:szCs w:val="32"/>
          <w:cs/>
        </w:rPr>
        <w:t xml:space="preserve"> ที่พวกเขาเป็นเจ้าของ หรือเรียกว่า “การเมืองนอกสภาฯ” ทั้งนี้เพื่อการดำรงชีวิตที่ดีของตนเอง ของครอบครัว ของชุมชน ของสังคม และประเทศชาติ</w:t>
      </w:r>
    </w:p>
    <w:p w:rsidR="00E975A6" w:rsidRPr="00A27BAE" w:rsidRDefault="00E975A6" w:rsidP="00ED3D78">
      <w:pPr>
        <w:ind w:firstLine="709"/>
        <w:rPr>
          <w:rFonts w:ascii="TH SarabunPSK" w:hAnsi="TH SarabunPSK" w:cs="TH SarabunPSK"/>
          <w:spacing w:val="-8"/>
          <w:sz w:val="32"/>
          <w:szCs w:val="32"/>
          <w:cs/>
        </w:rPr>
      </w:pPr>
    </w:p>
    <w:p w:rsidR="00A27BAE" w:rsidRPr="00A27BAE" w:rsidRDefault="00C02951" w:rsidP="00ED3D78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</w:tabs>
        <w:ind w:firstLine="709"/>
        <w:rPr>
          <w:rFonts w:ascii="TH SarabunPSK" w:hAnsi="TH SarabunPSK" w:cs="TH SarabunPSK"/>
          <w:color w:val="212121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ทั้งนี้ </w:t>
      </w:r>
      <w:r w:rsidR="00A27BAE" w:rsidRPr="00A27BAE">
        <w:rPr>
          <w:rFonts w:ascii="TH SarabunPSK" w:hAnsi="TH SarabunPSK" w:cs="TH SarabunPSK"/>
          <w:sz w:val="32"/>
          <w:szCs w:val="32"/>
          <w:cs/>
        </w:rPr>
        <w:t>“การเมืองภาคพลเมือง” หรือ “</w:t>
      </w:r>
      <w:r w:rsidR="00793F11">
        <w:rPr>
          <w:rFonts w:ascii="TH SarabunPSK" w:hAnsi="TH SarabunPSK" w:cs="TH SarabunPSK"/>
          <w:sz w:val="32"/>
          <w:szCs w:val="32"/>
          <w:cs/>
        </w:rPr>
        <w:t>การเมืองภาค</w:t>
      </w:r>
      <w:r w:rsidR="00A961C6">
        <w:rPr>
          <w:rFonts w:ascii="TH SarabunPSK" w:hAnsi="TH SarabunPSK" w:cs="TH SarabunPSK" w:hint="cs"/>
          <w:sz w:val="32"/>
          <w:szCs w:val="32"/>
          <w:cs/>
        </w:rPr>
        <w:t>ประชาชน</w:t>
      </w:r>
      <w:r w:rsidR="00A27BAE" w:rsidRPr="00A27BAE">
        <w:rPr>
          <w:rFonts w:ascii="TH SarabunPSK" w:hAnsi="TH SarabunPSK" w:cs="TH SarabunPSK"/>
          <w:sz w:val="32"/>
          <w:szCs w:val="32"/>
          <w:cs/>
        </w:rPr>
        <w:t>” คือสิ่งเดียวกัน ในปัจจุบัน</w:t>
      </w:r>
      <w:r w:rsidR="004C5D3F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A27BAE" w:rsidRPr="00A27BAE">
        <w:rPr>
          <w:rFonts w:ascii="TH SarabunPSK" w:hAnsi="TH SarabunPSK" w:cs="TH SarabunPSK"/>
          <w:sz w:val="32"/>
          <w:szCs w:val="32"/>
          <w:cs/>
        </w:rPr>
        <w:t>แวดวงวิชาการนิยมเรียกกัน คือ “การเมืองภาคพลเมือง” (</w:t>
      </w:r>
      <w:r w:rsidR="00A27BAE" w:rsidRPr="00A27BAE">
        <w:rPr>
          <w:rFonts w:ascii="TH SarabunPSK" w:hAnsi="TH SarabunPSK" w:cs="TH SarabunPSK"/>
          <w:sz w:val="32"/>
          <w:szCs w:val="32"/>
        </w:rPr>
        <w:t>civil politics</w:t>
      </w:r>
      <w:r w:rsidR="00A27BAE" w:rsidRPr="00A27BAE">
        <w:rPr>
          <w:rFonts w:ascii="TH SarabunPSK" w:hAnsi="TH SarabunPSK" w:cs="TH SarabunPSK"/>
          <w:sz w:val="32"/>
          <w:szCs w:val="32"/>
          <w:cs/>
        </w:rPr>
        <w:t>) ซึ่งเป็นการเมืองที่ประชาชนผู้เป็นเจ้าของอำนาจการปกครองในระบอบประชาธิปไตยได้ใช้อำนาจด้วยตนเองในการทำกิจกรรม</w:t>
      </w:r>
      <w:proofErr w:type="spellStart"/>
      <w:r w:rsidR="00A27BAE" w:rsidRPr="00A27BAE">
        <w:rPr>
          <w:rFonts w:ascii="TH SarabunPSK" w:hAnsi="TH SarabunPSK" w:cs="TH SarabunPSK"/>
          <w:sz w:val="32"/>
          <w:szCs w:val="32"/>
          <w:cs/>
        </w:rPr>
        <w:t>ต่างๆ</w:t>
      </w:r>
      <w:proofErr w:type="spellEnd"/>
      <w:r w:rsidR="00A27BAE" w:rsidRPr="00A27BAE">
        <w:rPr>
          <w:rFonts w:ascii="TH SarabunPSK" w:hAnsi="TH SarabunPSK" w:cs="TH SarabunPSK"/>
          <w:sz w:val="32"/>
          <w:szCs w:val="32"/>
          <w:cs/>
        </w:rPr>
        <w:t xml:space="preserve"> เช่น การเรียกร้องสิทธิ การปกป้องสิทธิ การพิทักษ์สิทธิของตนเอง ของครอบครัว ของชุมชนหรือของสังคมที่ตนเองมีส่วนเกี่ยวข้อง ไม่ได้ใช้อำนาจในการกระทำดังกล่าวผ่านระบบของตัวแทนหรือผู้แทน (</w:t>
      </w:r>
      <w:r w:rsidR="00A27BAE" w:rsidRPr="00A27BAE">
        <w:rPr>
          <w:rFonts w:ascii="TH SarabunPSK" w:hAnsi="TH SarabunPSK" w:cs="TH SarabunPSK"/>
          <w:sz w:val="32"/>
          <w:szCs w:val="32"/>
        </w:rPr>
        <w:t>in</w:t>
      </w:r>
      <w:r w:rsidR="00A27BAE" w:rsidRPr="00A27BAE">
        <w:rPr>
          <w:rFonts w:ascii="TH SarabunPSK" w:hAnsi="TH SarabunPSK" w:cs="TH SarabunPSK"/>
          <w:sz w:val="32"/>
          <w:szCs w:val="32"/>
          <w:cs/>
        </w:rPr>
        <w:t>-</w:t>
      </w:r>
      <w:r w:rsidR="00A27BAE" w:rsidRPr="00A27BAE">
        <w:rPr>
          <w:rFonts w:ascii="TH SarabunPSK" w:hAnsi="TH SarabunPSK" w:cs="TH SarabunPSK"/>
          <w:sz w:val="32"/>
          <w:szCs w:val="32"/>
        </w:rPr>
        <w:t>direct democracy</w:t>
      </w:r>
      <w:r w:rsidR="00A27BAE" w:rsidRPr="00A27BAE">
        <w:rPr>
          <w:rFonts w:ascii="TH SarabunPSK" w:hAnsi="TH SarabunPSK" w:cs="TH SarabunPSK"/>
          <w:sz w:val="32"/>
          <w:szCs w:val="32"/>
          <w:cs/>
        </w:rPr>
        <w:t>) ในขณะที่ยังมีระบบตัวแทนหรือผู้แทนเป็นกลไกหลักของการปกครองระบอบประชาธิปไตยในปัจจุบัน ซึ่งในระบบการปกครองระบอบประชาธิปไตยแบบตัวแทนประชาชนเป็นผู้มอบอำนาจการปกครองของตนเองให้บุคคลเหล่านั้นไปใช้อำนาจแทนตนในสภาฯซึ่ง“เป็นรูปแบบการปกครองที่ตั้งอยู่บนหลักการที่ว่าอำนาจอธิปไตยของปวงชนถูกใช้โดยตัวแทนประชาชน ผู้แทน คือ ผู้ที่ได้รับมอบหมายให้ทำหน้าที่ภายใต้ความรับผิดชอบต่อผลประโยชน์ของประชาชนผู้เลือกตั้ง ซึ่งอำนาจอธิปไตยถูกใช้โดยตัวแทนซึ่งมาจากการเลือกตั้งโดยประชาชนผ่านวาระการเลือกตั้งหนึ่งๆ” (ประภาส ปิ่นตกแต่ง, 2551</w:t>
      </w:r>
      <w:r w:rsidR="00A27BAE" w:rsidRPr="00A27BAE">
        <w:rPr>
          <w:rFonts w:ascii="TH SarabunPSK" w:hAnsi="TH SarabunPSK" w:cs="TH SarabunPSK"/>
          <w:color w:val="000000"/>
          <w:sz w:val="32"/>
          <w:szCs w:val="32"/>
          <w:cs/>
        </w:rPr>
        <w:t xml:space="preserve"> : </w:t>
      </w:r>
      <w:r w:rsidR="00A27BAE" w:rsidRPr="00A27BAE">
        <w:rPr>
          <w:rFonts w:ascii="TH SarabunPSK" w:hAnsi="TH SarabunPSK" w:cs="TH SarabunPSK"/>
          <w:sz w:val="32"/>
          <w:szCs w:val="32"/>
          <w:cs/>
        </w:rPr>
        <w:t>3) ทั้งนี้ การเมืองภาคพลเมือง (</w:t>
      </w:r>
      <w:r w:rsidR="00A27BAE" w:rsidRPr="00A27BAE">
        <w:rPr>
          <w:rFonts w:ascii="TH SarabunPSK" w:hAnsi="TH SarabunPSK" w:cs="TH SarabunPSK"/>
          <w:sz w:val="32"/>
          <w:szCs w:val="32"/>
        </w:rPr>
        <w:t>civil politics</w:t>
      </w:r>
      <w:r w:rsidR="00A27BAE" w:rsidRPr="00A27BAE">
        <w:rPr>
          <w:rFonts w:ascii="TH SarabunPSK" w:hAnsi="TH SarabunPSK" w:cs="TH SarabunPSK"/>
          <w:sz w:val="32"/>
          <w:szCs w:val="32"/>
          <w:cs/>
        </w:rPr>
        <w:t>) เป็นแนวความคิดที่อยู่ภายใต้ระบบประชาธิปไตยโดยตรง (</w:t>
      </w:r>
      <w:r w:rsidR="00A27BAE" w:rsidRPr="00A27BAE">
        <w:rPr>
          <w:rFonts w:ascii="TH SarabunPSK" w:hAnsi="TH SarabunPSK" w:cs="TH SarabunPSK"/>
          <w:sz w:val="32"/>
          <w:szCs w:val="32"/>
        </w:rPr>
        <w:t>direct democracy</w:t>
      </w:r>
      <w:r w:rsidR="00A27BAE" w:rsidRPr="00A27BAE">
        <w:rPr>
          <w:rFonts w:ascii="TH SarabunPSK" w:hAnsi="TH SarabunPSK" w:cs="TH SarabunPSK"/>
          <w:sz w:val="32"/>
          <w:szCs w:val="32"/>
          <w:cs/>
        </w:rPr>
        <w:t xml:space="preserve"> )</w:t>
      </w:r>
      <w:r w:rsidR="00E975A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27BAE" w:rsidRPr="00A27BAE">
        <w:rPr>
          <w:rFonts w:ascii="TH SarabunPSK" w:hAnsi="TH SarabunPSK" w:cs="TH SarabunPSK"/>
          <w:sz w:val="32"/>
          <w:szCs w:val="32"/>
          <w:cs/>
        </w:rPr>
        <w:t>ซึ่งประชาธิปไตยโดยตรง (</w:t>
      </w:r>
      <w:r w:rsidR="00A27BAE" w:rsidRPr="00A27BAE">
        <w:rPr>
          <w:rFonts w:ascii="TH SarabunPSK" w:hAnsi="TH SarabunPSK" w:cs="TH SarabunPSK"/>
          <w:sz w:val="32"/>
          <w:szCs w:val="32"/>
        </w:rPr>
        <w:t>direct democracy</w:t>
      </w:r>
      <w:r w:rsidR="00A27BAE" w:rsidRPr="00A27BAE">
        <w:rPr>
          <w:rFonts w:ascii="TH SarabunPSK" w:hAnsi="TH SarabunPSK" w:cs="TH SarabunPSK"/>
          <w:sz w:val="32"/>
          <w:szCs w:val="32"/>
          <w:cs/>
        </w:rPr>
        <w:t>) คือ การที่ประชาชนผู้เป็นเจ้าของอำนาจอธิปไตยในการปกครองประเทศ ได้ใช้อำนาจอธิปไตยนี้ในการปกครองด้วยตนเองอย่างมีเสรีภาพและอย่างเสมอภาคเท่าเทียมกัน  เช่น ใช้อำนาจอธิปไตยของตนในการทำประชาวิจารณ์ (</w:t>
      </w:r>
      <w:r w:rsidR="00A27BAE" w:rsidRPr="00A27BAE">
        <w:rPr>
          <w:rFonts w:ascii="TH SarabunPSK" w:hAnsi="TH SarabunPSK" w:cs="TH SarabunPSK"/>
          <w:color w:val="212121"/>
          <w:sz w:val="32"/>
          <w:szCs w:val="32"/>
          <w:shd w:val="clear" w:color="auto" w:fill="FFFFFF"/>
        </w:rPr>
        <w:t>public hearing</w:t>
      </w:r>
      <w:r w:rsidR="00A27BAE" w:rsidRPr="00A27BAE">
        <w:rPr>
          <w:rFonts w:ascii="TH SarabunPSK" w:hAnsi="TH SarabunPSK" w:cs="TH SarabunPSK"/>
          <w:sz w:val="32"/>
          <w:szCs w:val="32"/>
          <w:cs/>
        </w:rPr>
        <w:t>)  การทำประชามติ (</w:t>
      </w:r>
      <w:r w:rsidR="00A27BAE" w:rsidRPr="00A27BAE">
        <w:rPr>
          <w:rFonts w:ascii="TH SarabunPSK" w:hAnsi="TH SarabunPSK" w:cs="TH SarabunPSK"/>
          <w:color w:val="212121"/>
          <w:sz w:val="32"/>
          <w:szCs w:val="32"/>
        </w:rPr>
        <w:t>referendum</w:t>
      </w:r>
      <w:r w:rsidR="00A27BAE" w:rsidRPr="00A27BAE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A27BAE" w:rsidRPr="00A27BAE">
        <w:rPr>
          <w:rFonts w:ascii="TH SarabunPSK" w:hAnsi="TH SarabunPSK" w:cs="TH SarabunPSK"/>
          <w:color w:val="212121"/>
          <w:sz w:val="32"/>
          <w:szCs w:val="32"/>
          <w:cs/>
        </w:rPr>
        <w:t>การริเริ่มเสนอร่างกฎหมาย (</w:t>
      </w:r>
      <w:r w:rsidR="00A27BAE" w:rsidRPr="00A27BAE">
        <w:rPr>
          <w:rFonts w:ascii="TH SarabunPSK" w:hAnsi="TH SarabunPSK" w:cs="TH SarabunPSK"/>
          <w:color w:val="212121"/>
          <w:sz w:val="32"/>
          <w:szCs w:val="32"/>
        </w:rPr>
        <w:t>initiative</w:t>
      </w:r>
      <w:r w:rsidR="00A27BAE" w:rsidRPr="00A27BAE">
        <w:rPr>
          <w:rFonts w:ascii="TH SarabunPSK" w:hAnsi="TH SarabunPSK" w:cs="TH SarabunPSK"/>
          <w:color w:val="212121"/>
          <w:sz w:val="32"/>
          <w:szCs w:val="32"/>
          <w:cs/>
        </w:rPr>
        <w:t>) การเรียกอำนาจคืน (</w:t>
      </w:r>
      <w:r w:rsidR="00A27BAE" w:rsidRPr="00A27BAE">
        <w:rPr>
          <w:rFonts w:ascii="TH SarabunPSK" w:hAnsi="TH SarabunPSK" w:cs="TH SarabunPSK"/>
          <w:color w:val="212121"/>
          <w:sz w:val="32"/>
          <w:szCs w:val="32"/>
        </w:rPr>
        <w:t>recall</w:t>
      </w:r>
      <w:r w:rsidR="00A27BAE" w:rsidRPr="00A27BAE">
        <w:rPr>
          <w:rFonts w:ascii="TH SarabunPSK" w:hAnsi="TH SarabunPSK" w:cs="TH SarabunPSK"/>
          <w:color w:val="212121"/>
          <w:sz w:val="32"/>
          <w:szCs w:val="32"/>
          <w:cs/>
        </w:rPr>
        <w:t>)</w:t>
      </w:r>
      <w:r w:rsidR="00A27BAE" w:rsidRPr="00A27BAE">
        <w:rPr>
          <w:rFonts w:ascii="TH SarabunPSK" w:eastAsiaTheme="minorHAnsi" w:hAnsi="TH SarabunPSK" w:cs="TH SarabunPSK"/>
          <w:color w:val="212121"/>
          <w:sz w:val="32"/>
          <w:szCs w:val="32"/>
          <w:cs/>
        </w:rPr>
        <w:t xml:space="preserve"> การเลือกตั้ง (</w:t>
      </w:r>
      <w:r w:rsidR="00A27BAE" w:rsidRPr="00A27BAE">
        <w:rPr>
          <w:rFonts w:ascii="TH SarabunPSK" w:hAnsi="TH SarabunPSK" w:cs="TH SarabunPSK"/>
          <w:color w:val="212121"/>
          <w:sz w:val="32"/>
          <w:szCs w:val="32"/>
        </w:rPr>
        <w:t>e</w:t>
      </w:r>
      <w:r w:rsidR="00A27BAE" w:rsidRPr="00A27BAE">
        <w:rPr>
          <w:rFonts w:ascii="TH SarabunPSK" w:eastAsiaTheme="minorHAnsi" w:hAnsi="TH SarabunPSK" w:cs="TH SarabunPSK"/>
          <w:color w:val="212121"/>
          <w:sz w:val="32"/>
          <w:szCs w:val="32"/>
        </w:rPr>
        <w:t>lection</w:t>
      </w:r>
      <w:r w:rsidR="00A27BAE" w:rsidRPr="00A27BAE">
        <w:rPr>
          <w:rFonts w:ascii="TH SarabunPSK" w:eastAsiaTheme="minorHAnsi" w:hAnsi="TH SarabunPSK" w:cs="TH SarabunPSK"/>
          <w:color w:val="212121"/>
          <w:sz w:val="32"/>
          <w:szCs w:val="32"/>
          <w:cs/>
        </w:rPr>
        <w:t xml:space="preserve">) การประท้วง </w:t>
      </w:r>
      <w:r w:rsidR="00A27BAE" w:rsidRPr="00A27BAE">
        <w:rPr>
          <w:rFonts w:ascii="TH SarabunPSK" w:hAnsi="TH SarabunPSK" w:cs="TH SarabunPSK"/>
          <w:color w:val="212121"/>
          <w:sz w:val="32"/>
          <w:szCs w:val="32"/>
          <w:cs/>
        </w:rPr>
        <w:t>(</w:t>
      </w:r>
      <w:r w:rsidR="00A27BAE" w:rsidRPr="00A27BAE">
        <w:rPr>
          <w:rFonts w:ascii="TH SarabunPSK" w:hAnsi="TH SarabunPSK" w:cs="TH SarabunPSK"/>
          <w:color w:val="212121"/>
          <w:sz w:val="32"/>
          <w:szCs w:val="32"/>
        </w:rPr>
        <w:t>protest</w:t>
      </w:r>
      <w:r w:rsidR="00A27BAE" w:rsidRPr="00A27BAE">
        <w:rPr>
          <w:rFonts w:ascii="TH SarabunPSK" w:eastAsiaTheme="minorHAnsi" w:hAnsi="TH SarabunPSK" w:cs="TH SarabunPSK"/>
          <w:color w:val="212121"/>
          <w:sz w:val="32"/>
          <w:szCs w:val="32"/>
          <w:cs/>
        </w:rPr>
        <w:t>) การปฏิวัติ</w:t>
      </w:r>
      <w:r w:rsidR="00A27BAE" w:rsidRPr="00A27BAE">
        <w:rPr>
          <w:rFonts w:ascii="TH SarabunPSK" w:hAnsi="TH SarabunPSK" w:cs="TH SarabunPSK"/>
          <w:color w:val="212121"/>
          <w:sz w:val="32"/>
          <w:szCs w:val="32"/>
          <w:cs/>
        </w:rPr>
        <w:t xml:space="preserve"> (</w:t>
      </w:r>
      <w:r w:rsidR="00A27BAE" w:rsidRPr="00A27BAE">
        <w:rPr>
          <w:rFonts w:ascii="TH SarabunPSK" w:eastAsiaTheme="minorHAnsi" w:hAnsi="TH SarabunPSK" w:cs="TH SarabunPSK"/>
          <w:color w:val="212121"/>
          <w:sz w:val="32"/>
          <w:szCs w:val="32"/>
        </w:rPr>
        <w:t>revolution</w:t>
      </w:r>
      <w:r w:rsidR="00A27BAE" w:rsidRPr="00A27BAE">
        <w:rPr>
          <w:rFonts w:ascii="TH SarabunPSK" w:eastAsiaTheme="minorHAnsi" w:hAnsi="TH SarabunPSK" w:cs="TH SarabunPSK"/>
          <w:color w:val="212121"/>
          <w:sz w:val="32"/>
          <w:szCs w:val="32"/>
          <w:cs/>
        </w:rPr>
        <w:t xml:space="preserve">) </w:t>
      </w:r>
      <w:r w:rsidR="00A27BAE" w:rsidRPr="00A27BAE">
        <w:rPr>
          <w:rFonts w:ascii="TH SarabunPSK" w:eastAsiaTheme="minorEastAsia" w:hAnsi="TH SarabunPSK" w:cs="TH SarabunPSK"/>
          <w:color w:val="212121"/>
          <w:sz w:val="32"/>
          <w:szCs w:val="32"/>
          <w:cs/>
        </w:rPr>
        <w:t xml:space="preserve">การรัฐประหาร </w:t>
      </w:r>
      <w:r w:rsidR="00A27BAE" w:rsidRPr="00A27BAE">
        <w:rPr>
          <w:rFonts w:ascii="TH SarabunPSK" w:hAnsi="TH SarabunPSK" w:cs="TH SarabunPSK"/>
          <w:color w:val="212121"/>
          <w:sz w:val="32"/>
          <w:szCs w:val="32"/>
          <w:cs/>
        </w:rPr>
        <w:t>(</w:t>
      </w:r>
      <w:proofErr w:type="spellStart"/>
      <w:r w:rsidR="00A27BAE" w:rsidRPr="00A27BAE">
        <w:rPr>
          <w:rFonts w:ascii="TH SarabunPSK" w:hAnsi="TH SarabunPSK" w:cs="TH SarabunPSK"/>
          <w:color w:val="212121"/>
          <w:sz w:val="32"/>
          <w:szCs w:val="32"/>
        </w:rPr>
        <w:t>c</w:t>
      </w:r>
      <w:r w:rsidR="00A27BAE" w:rsidRPr="00A27BAE">
        <w:rPr>
          <w:rFonts w:ascii="TH SarabunPSK" w:eastAsiaTheme="minorEastAsia" w:hAnsi="TH SarabunPSK" w:cs="TH SarabunPSK"/>
          <w:color w:val="212121"/>
          <w:sz w:val="32"/>
          <w:szCs w:val="32"/>
        </w:rPr>
        <w:t>ou</w:t>
      </w:r>
      <w:proofErr w:type="spellEnd"/>
      <w:r w:rsidR="00A27BAE" w:rsidRPr="00A27BAE">
        <w:rPr>
          <w:rFonts w:ascii="TH SarabunPSK" w:eastAsiaTheme="minorEastAsia" w:hAnsi="TH SarabunPSK" w:cs="TH SarabunPSK"/>
          <w:color w:val="212121"/>
          <w:sz w:val="32"/>
          <w:szCs w:val="32"/>
          <w:cs/>
        </w:rPr>
        <w:t>’</w:t>
      </w:r>
      <w:r w:rsidR="00A27BAE" w:rsidRPr="00A27BAE">
        <w:rPr>
          <w:rFonts w:ascii="TH SarabunPSK" w:eastAsiaTheme="minorEastAsia" w:hAnsi="TH SarabunPSK" w:cs="TH SarabunPSK"/>
          <w:color w:val="212121"/>
          <w:sz w:val="32"/>
          <w:szCs w:val="32"/>
        </w:rPr>
        <w:t>d eta</w:t>
      </w:r>
      <w:r w:rsidR="00A27BAE" w:rsidRPr="00A27BAE">
        <w:rPr>
          <w:rFonts w:ascii="TH SarabunPSK" w:eastAsiaTheme="minorEastAsia" w:hAnsi="TH SarabunPSK" w:cs="TH SarabunPSK"/>
          <w:color w:val="212121"/>
          <w:sz w:val="32"/>
          <w:szCs w:val="32"/>
          <w:cs/>
        </w:rPr>
        <w:t>)</w:t>
      </w:r>
      <w:r w:rsidR="00A27BAE" w:rsidRPr="00A27BAE">
        <w:rPr>
          <w:rFonts w:ascii="TH SarabunPSK" w:hAnsi="TH SarabunPSK" w:cs="TH SarabunPSK"/>
          <w:color w:val="212121"/>
          <w:sz w:val="32"/>
          <w:szCs w:val="32"/>
          <w:cs/>
        </w:rPr>
        <w:t xml:space="preserve"> การทำ</w:t>
      </w:r>
      <w:r w:rsidR="00A27BAE" w:rsidRPr="00A27BAE">
        <w:rPr>
          <w:rFonts w:ascii="TH SarabunPSK" w:eastAsiaTheme="minorEastAsia" w:hAnsi="TH SarabunPSK" w:cs="TH SarabunPSK"/>
          <w:color w:val="212121"/>
          <w:sz w:val="32"/>
          <w:szCs w:val="32"/>
          <w:cs/>
        </w:rPr>
        <w:t>ประชาคม (</w:t>
      </w:r>
      <w:r w:rsidR="00A27BAE" w:rsidRPr="00A27BAE">
        <w:rPr>
          <w:rFonts w:ascii="TH SarabunPSK" w:hAnsi="TH SarabunPSK" w:cs="TH SarabunPSK"/>
          <w:color w:val="212121"/>
          <w:sz w:val="32"/>
          <w:szCs w:val="32"/>
        </w:rPr>
        <w:t>c</w:t>
      </w:r>
      <w:r w:rsidR="00A27BAE" w:rsidRPr="00A27BAE">
        <w:rPr>
          <w:rFonts w:ascii="TH SarabunPSK" w:eastAsiaTheme="minorEastAsia" w:hAnsi="TH SarabunPSK" w:cs="TH SarabunPSK"/>
          <w:color w:val="212121"/>
          <w:sz w:val="32"/>
          <w:szCs w:val="32"/>
        </w:rPr>
        <w:t>ommunity</w:t>
      </w:r>
      <w:r w:rsidR="00A27BAE" w:rsidRPr="00A27BAE">
        <w:rPr>
          <w:rFonts w:ascii="TH SarabunPSK" w:eastAsiaTheme="minorEastAsia" w:hAnsi="TH SarabunPSK" w:cs="TH SarabunPSK"/>
          <w:color w:val="212121"/>
          <w:sz w:val="32"/>
          <w:szCs w:val="32"/>
          <w:cs/>
        </w:rPr>
        <w:t>) การชุมนุม (</w:t>
      </w:r>
      <w:r w:rsidR="00A27BAE" w:rsidRPr="00A27BAE">
        <w:rPr>
          <w:rFonts w:ascii="TH SarabunPSK" w:hAnsi="TH SarabunPSK" w:cs="TH SarabunPSK"/>
          <w:color w:val="212121"/>
          <w:sz w:val="32"/>
          <w:szCs w:val="32"/>
        </w:rPr>
        <w:t>a</w:t>
      </w:r>
      <w:r w:rsidR="00A27BAE" w:rsidRPr="00A27BAE">
        <w:rPr>
          <w:rFonts w:ascii="TH SarabunPSK" w:eastAsiaTheme="minorEastAsia" w:hAnsi="TH SarabunPSK" w:cs="TH SarabunPSK"/>
          <w:color w:val="212121"/>
          <w:sz w:val="32"/>
          <w:szCs w:val="32"/>
        </w:rPr>
        <w:t>ssembly</w:t>
      </w:r>
      <w:r w:rsidR="00A27BAE" w:rsidRPr="00A27BAE">
        <w:rPr>
          <w:rFonts w:ascii="TH SarabunPSK" w:eastAsiaTheme="minorEastAsia" w:hAnsi="TH SarabunPSK" w:cs="TH SarabunPSK"/>
          <w:color w:val="212121"/>
          <w:sz w:val="32"/>
          <w:szCs w:val="32"/>
          <w:cs/>
        </w:rPr>
        <w:t>) การลอบบี้ (</w:t>
      </w:r>
      <w:r w:rsidR="00A27BAE" w:rsidRPr="00A27BAE">
        <w:rPr>
          <w:rFonts w:ascii="TH SarabunPSK" w:hAnsi="TH SarabunPSK" w:cs="TH SarabunPSK"/>
          <w:color w:val="212121"/>
          <w:sz w:val="32"/>
          <w:szCs w:val="32"/>
        </w:rPr>
        <w:t>l</w:t>
      </w:r>
      <w:r w:rsidR="00A27BAE" w:rsidRPr="00A27BAE">
        <w:rPr>
          <w:rFonts w:ascii="TH SarabunPSK" w:eastAsiaTheme="minorEastAsia" w:hAnsi="TH SarabunPSK" w:cs="TH SarabunPSK"/>
          <w:color w:val="212121"/>
          <w:sz w:val="32"/>
          <w:szCs w:val="32"/>
        </w:rPr>
        <w:t>obby</w:t>
      </w:r>
      <w:r w:rsidR="00A27BAE" w:rsidRPr="00A27BAE">
        <w:rPr>
          <w:rFonts w:ascii="TH SarabunPSK" w:eastAsiaTheme="minorEastAsia" w:hAnsi="TH SarabunPSK" w:cs="TH SarabunPSK"/>
          <w:color w:val="212121"/>
          <w:sz w:val="32"/>
          <w:szCs w:val="32"/>
          <w:cs/>
        </w:rPr>
        <w:t>) การเจรจาต่อรอง (</w:t>
      </w:r>
      <w:r w:rsidR="00A27BAE" w:rsidRPr="00A27BAE">
        <w:rPr>
          <w:rFonts w:ascii="TH SarabunPSK" w:hAnsi="TH SarabunPSK" w:cs="TH SarabunPSK"/>
          <w:color w:val="050505"/>
          <w:sz w:val="32"/>
          <w:szCs w:val="32"/>
          <w:shd w:val="clear" w:color="auto" w:fill="FFFFFF"/>
        </w:rPr>
        <w:t>negotiations</w:t>
      </w:r>
      <w:r w:rsidR="00A27BAE" w:rsidRPr="00A27BAE">
        <w:rPr>
          <w:rFonts w:ascii="TH SarabunPSK" w:eastAsiaTheme="minorEastAsia" w:hAnsi="TH SarabunPSK" w:cs="TH SarabunPSK"/>
          <w:color w:val="212121"/>
          <w:sz w:val="32"/>
          <w:szCs w:val="32"/>
          <w:cs/>
        </w:rPr>
        <w:t>) การเรียกร้อง (</w:t>
      </w:r>
      <w:r w:rsidR="00A27BAE" w:rsidRPr="00A27BAE">
        <w:rPr>
          <w:rFonts w:ascii="TH SarabunPSK" w:hAnsi="TH SarabunPSK" w:cs="TH SarabunPSK"/>
          <w:color w:val="212121"/>
          <w:sz w:val="32"/>
          <w:szCs w:val="32"/>
        </w:rPr>
        <w:t>request</w:t>
      </w:r>
      <w:r w:rsidR="00A27BAE" w:rsidRPr="00A27BAE">
        <w:rPr>
          <w:rFonts w:ascii="TH SarabunPSK" w:eastAsiaTheme="minorEastAsia" w:hAnsi="TH SarabunPSK" w:cs="TH SarabunPSK"/>
          <w:color w:val="212121"/>
          <w:sz w:val="32"/>
          <w:szCs w:val="32"/>
          <w:cs/>
        </w:rPr>
        <w:t>) การอริยะขัดขืน/ดื้อแพ่ง (</w:t>
      </w:r>
      <w:r w:rsidR="00A27BAE" w:rsidRPr="00A27BAE">
        <w:rPr>
          <w:rFonts w:ascii="TH SarabunPSK" w:hAnsi="TH SarabunPSK" w:cs="TH SarabunPSK"/>
          <w:color w:val="212121"/>
          <w:sz w:val="32"/>
          <w:szCs w:val="32"/>
        </w:rPr>
        <w:t>civil d</w:t>
      </w:r>
      <w:r w:rsidR="00A27BAE" w:rsidRPr="00A27BAE">
        <w:rPr>
          <w:rFonts w:ascii="TH SarabunPSK" w:eastAsiaTheme="minorEastAsia" w:hAnsi="TH SarabunPSK" w:cs="TH SarabunPSK"/>
          <w:color w:val="212121"/>
          <w:sz w:val="32"/>
          <w:szCs w:val="32"/>
        </w:rPr>
        <w:t>isobedience</w:t>
      </w:r>
      <w:r w:rsidR="00A27BAE" w:rsidRPr="00A27BAE">
        <w:rPr>
          <w:rFonts w:ascii="TH SarabunPSK" w:eastAsiaTheme="minorEastAsia" w:hAnsi="TH SarabunPSK" w:cs="TH SarabunPSK"/>
          <w:color w:val="212121"/>
          <w:sz w:val="32"/>
          <w:szCs w:val="32"/>
          <w:cs/>
        </w:rPr>
        <w:t>) การร่วมมือ</w:t>
      </w:r>
      <w:r w:rsidR="00A27BAE" w:rsidRPr="00A27BAE">
        <w:rPr>
          <w:rFonts w:ascii="TH SarabunPSK" w:hAnsi="TH SarabunPSK" w:cs="TH SarabunPSK"/>
          <w:color w:val="212121"/>
          <w:sz w:val="32"/>
          <w:szCs w:val="32"/>
          <w:cs/>
        </w:rPr>
        <w:t xml:space="preserve">แก้ไขวิกฤต </w:t>
      </w:r>
      <w:r w:rsidR="00A27BAE" w:rsidRPr="00A27BAE">
        <w:rPr>
          <w:rFonts w:ascii="TH SarabunPSK" w:eastAsiaTheme="minorEastAsia" w:hAnsi="TH SarabunPSK" w:cs="TH SarabunPSK"/>
          <w:color w:val="212121"/>
          <w:sz w:val="32"/>
          <w:szCs w:val="32"/>
          <w:cs/>
        </w:rPr>
        <w:t>(</w:t>
      </w:r>
      <w:r w:rsidR="00A27BAE" w:rsidRPr="00A27BAE">
        <w:rPr>
          <w:rFonts w:ascii="TH SarabunPSK" w:hAnsi="TH SarabunPSK" w:cs="TH SarabunPSK"/>
          <w:color w:val="212121"/>
          <w:sz w:val="32"/>
          <w:szCs w:val="32"/>
        </w:rPr>
        <w:t>critical c</w:t>
      </w:r>
      <w:r w:rsidR="00A27BAE" w:rsidRPr="00A27BAE">
        <w:rPr>
          <w:rFonts w:ascii="TH SarabunPSK" w:eastAsiaTheme="minorEastAsia" w:hAnsi="TH SarabunPSK" w:cs="TH SarabunPSK"/>
          <w:color w:val="212121"/>
          <w:sz w:val="32"/>
          <w:szCs w:val="32"/>
        </w:rPr>
        <w:t>ooperation</w:t>
      </w:r>
      <w:r w:rsidR="00A27BAE" w:rsidRPr="00A27BAE">
        <w:rPr>
          <w:rFonts w:ascii="TH SarabunPSK" w:eastAsiaTheme="minorEastAsia" w:hAnsi="TH SarabunPSK" w:cs="TH SarabunPSK"/>
          <w:color w:val="212121"/>
          <w:sz w:val="32"/>
          <w:szCs w:val="32"/>
          <w:cs/>
        </w:rPr>
        <w:t>) การสานเสวนา (</w:t>
      </w:r>
      <w:r w:rsidR="00A27BAE" w:rsidRPr="00A27BAE">
        <w:rPr>
          <w:rFonts w:ascii="TH SarabunPSK" w:hAnsi="TH SarabunPSK" w:cs="TH SarabunPSK"/>
          <w:color w:val="212121"/>
          <w:sz w:val="32"/>
          <w:szCs w:val="32"/>
        </w:rPr>
        <w:t>d</w:t>
      </w:r>
      <w:r w:rsidR="00A27BAE" w:rsidRPr="00A27BAE">
        <w:rPr>
          <w:rFonts w:ascii="TH SarabunPSK" w:eastAsiaTheme="minorEastAsia" w:hAnsi="TH SarabunPSK" w:cs="TH SarabunPSK"/>
          <w:color w:val="212121"/>
          <w:sz w:val="32"/>
          <w:szCs w:val="32"/>
        </w:rPr>
        <w:t>eliberation</w:t>
      </w:r>
      <w:r w:rsidR="00A27BAE" w:rsidRPr="00A27BAE">
        <w:rPr>
          <w:rFonts w:ascii="TH SarabunPSK" w:eastAsiaTheme="minorEastAsia" w:hAnsi="TH SarabunPSK" w:cs="TH SarabunPSK"/>
          <w:color w:val="212121"/>
          <w:sz w:val="32"/>
          <w:szCs w:val="32"/>
          <w:cs/>
        </w:rPr>
        <w:t>) และการเมืองภาคพลเมือง (</w:t>
      </w:r>
      <w:r w:rsidR="00A27BAE" w:rsidRPr="00A27BAE">
        <w:rPr>
          <w:rFonts w:ascii="TH SarabunPSK" w:hAnsi="TH SarabunPSK" w:cs="TH SarabunPSK"/>
          <w:color w:val="212121"/>
          <w:sz w:val="32"/>
          <w:szCs w:val="32"/>
        </w:rPr>
        <w:t>civil p</w:t>
      </w:r>
      <w:r w:rsidR="00A27BAE" w:rsidRPr="00A27BAE">
        <w:rPr>
          <w:rFonts w:ascii="TH SarabunPSK" w:eastAsiaTheme="minorEastAsia" w:hAnsi="TH SarabunPSK" w:cs="TH SarabunPSK"/>
          <w:color w:val="212121"/>
          <w:sz w:val="32"/>
          <w:szCs w:val="32"/>
        </w:rPr>
        <w:t>olitics</w:t>
      </w:r>
      <w:r w:rsidR="00A27BAE" w:rsidRPr="00A27BAE">
        <w:rPr>
          <w:rFonts w:ascii="TH SarabunPSK" w:eastAsiaTheme="minorEastAsia" w:hAnsi="TH SarabunPSK" w:cs="TH SarabunPSK"/>
          <w:color w:val="212121"/>
          <w:sz w:val="32"/>
          <w:szCs w:val="32"/>
          <w:cs/>
        </w:rPr>
        <w:t>)</w:t>
      </w:r>
      <w:r w:rsidR="00A27BAE" w:rsidRPr="00A27BAE">
        <w:rPr>
          <w:rFonts w:ascii="TH SarabunPSK" w:hAnsi="TH SarabunPSK" w:cs="TH SarabunPSK"/>
          <w:color w:val="212121"/>
          <w:sz w:val="32"/>
          <w:szCs w:val="32"/>
          <w:cs/>
        </w:rPr>
        <w:t xml:space="preserve"> เป็นต้น</w:t>
      </w:r>
    </w:p>
    <w:p w:rsidR="00A27BAE" w:rsidRPr="00A27BAE" w:rsidRDefault="00A27BAE" w:rsidP="00ED3D78">
      <w:pPr>
        <w:pStyle w:val="HTML"/>
        <w:shd w:val="clear" w:color="auto" w:fill="FFFFFF"/>
        <w:ind w:firstLine="709"/>
        <w:rPr>
          <w:rFonts w:ascii="TH SarabunPSK" w:hAnsi="TH SarabunPSK" w:cs="TH SarabunPSK"/>
          <w:color w:val="212121"/>
          <w:sz w:val="32"/>
          <w:szCs w:val="32"/>
          <w:cs/>
        </w:rPr>
      </w:pPr>
      <w:r w:rsidRPr="00A27BAE">
        <w:rPr>
          <w:rFonts w:ascii="TH SarabunPSK" w:hAnsi="TH SarabunPSK" w:cs="TH SarabunPSK"/>
          <w:color w:val="212121"/>
          <w:sz w:val="32"/>
          <w:szCs w:val="32"/>
          <w:cs/>
        </w:rPr>
        <w:lastRenderedPageBreak/>
        <w:t>“</w:t>
      </w:r>
      <w:r w:rsidRPr="00A27BAE">
        <w:rPr>
          <w:rFonts w:ascii="TH SarabunPSK" w:eastAsiaTheme="minorEastAsia" w:hAnsi="TH SarabunPSK" w:cs="TH SarabunPSK"/>
          <w:color w:val="212121"/>
          <w:sz w:val="32"/>
          <w:szCs w:val="32"/>
          <w:cs/>
        </w:rPr>
        <w:t>การเมืองภาคพลเมือง”(</w:t>
      </w:r>
      <w:r w:rsidRPr="00A27BAE">
        <w:rPr>
          <w:rFonts w:ascii="TH SarabunPSK" w:hAnsi="TH SarabunPSK" w:cs="TH SarabunPSK"/>
          <w:color w:val="212121"/>
          <w:sz w:val="32"/>
          <w:szCs w:val="32"/>
        </w:rPr>
        <w:t>civil p</w:t>
      </w:r>
      <w:r w:rsidRPr="00A27BAE">
        <w:rPr>
          <w:rFonts w:ascii="TH SarabunPSK" w:eastAsiaTheme="minorEastAsia" w:hAnsi="TH SarabunPSK" w:cs="TH SarabunPSK"/>
          <w:color w:val="212121"/>
          <w:sz w:val="32"/>
          <w:szCs w:val="32"/>
        </w:rPr>
        <w:t>olitics</w:t>
      </w:r>
      <w:r w:rsidRPr="00A27BAE">
        <w:rPr>
          <w:rFonts w:ascii="TH SarabunPSK" w:eastAsiaTheme="minorEastAsia" w:hAnsi="TH SarabunPSK" w:cs="TH SarabunPSK"/>
          <w:color w:val="212121"/>
          <w:sz w:val="32"/>
          <w:szCs w:val="32"/>
          <w:cs/>
        </w:rPr>
        <w:t>)</w:t>
      </w:r>
      <w:r w:rsidRPr="00A27BAE">
        <w:rPr>
          <w:rFonts w:ascii="TH SarabunPSK" w:hAnsi="TH SarabunPSK" w:cs="TH SarabunPSK"/>
          <w:color w:val="212121"/>
          <w:sz w:val="32"/>
          <w:szCs w:val="32"/>
          <w:cs/>
        </w:rPr>
        <w:t xml:space="preserve"> เป็นแนวความคิดทางรัฐศาสตร์ใหม่ล่าสุดของโลก เกิดขึ้นในปลายศตวรรษที่ 20 นี่เอง โดยเจ้าของแนวความคิดนี้ คือ เดวิด </w:t>
      </w:r>
      <w:proofErr w:type="spellStart"/>
      <w:r w:rsidRPr="00A27BAE">
        <w:rPr>
          <w:rFonts w:ascii="TH SarabunPSK" w:hAnsi="TH SarabunPSK" w:cs="TH SarabunPSK"/>
          <w:color w:val="212121"/>
          <w:sz w:val="32"/>
          <w:szCs w:val="32"/>
          <w:cs/>
        </w:rPr>
        <w:t>แม</w:t>
      </w:r>
      <w:proofErr w:type="spellEnd"/>
      <w:r w:rsidRPr="00A27BAE">
        <w:rPr>
          <w:rFonts w:ascii="TH SarabunPSK" w:hAnsi="TH SarabunPSK" w:cs="TH SarabunPSK"/>
          <w:color w:val="212121"/>
          <w:sz w:val="32"/>
          <w:szCs w:val="32"/>
          <w:cs/>
        </w:rPr>
        <w:t>ทธิ</w:t>
      </w:r>
      <w:proofErr w:type="spellStart"/>
      <w:r w:rsidRPr="00A27BAE">
        <w:rPr>
          <w:rFonts w:ascii="TH SarabunPSK" w:hAnsi="TH SarabunPSK" w:cs="TH SarabunPSK"/>
          <w:color w:val="212121"/>
          <w:sz w:val="32"/>
          <w:szCs w:val="32"/>
          <w:cs/>
        </w:rPr>
        <w:t>วส์</w:t>
      </w:r>
      <w:proofErr w:type="spellEnd"/>
      <w:r w:rsidRPr="00A27BAE">
        <w:rPr>
          <w:rFonts w:ascii="TH SarabunPSK" w:hAnsi="TH SarabunPSK" w:cs="TH SarabunPSK"/>
          <w:color w:val="212121"/>
          <w:sz w:val="32"/>
          <w:szCs w:val="32"/>
          <w:cs/>
        </w:rPr>
        <w:t xml:space="preserve"> (</w:t>
      </w:r>
      <w:r w:rsidRPr="00A27BAE">
        <w:rPr>
          <w:rFonts w:ascii="TH SarabunPSK" w:hAnsi="TH SarabunPSK" w:cs="TH SarabunPSK"/>
          <w:color w:val="212121"/>
          <w:sz w:val="32"/>
          <w:szCs w:val="32"/>
        </w:rPr>
        <w:t xml:space="preserve">David Mathews, </w:t>
      </w:r>
      <w:r w:rsidRPr="00A27BAE">
        <w:rPr>
          <w:rFonts w:ascii="TH SarabunPSK" w:hAnsi="TH SarabunPSK" w:cs="TH SarabunPSK"/>
          <w:color w:val="212121"/>
          <w:sz w:val="32"/>
          <w:szCs w:val="32"/>
          <w:cs/>
        </w:rPr>
        <w:t>1994) และแปลเป็นภาษาไทยโดยศาสตราจารย์ นายแพทย์วันชัย  วัฒนศัพท์ (2552)</w:t>
      </w:r>
    </w:p>
    <w:p w:rsidR="00A27BAE" w:rsidRPr="00A27BAE" w:rsidRDefault="00A27BAE" w:rsidP="00ED3D78">
      <w:pPr>
        <w:ind w:firstLine="709"/>
        <w:rPr>
          <w:rFonts w:ascii="TH SarabunPSK" w:hAnsi="TH SarabunPSK" w:cs="TH SarabunPSK"/>
          <w:sz w:val="32"/>
          <w:szCs w:val="32"/>
        </w:rPr>
      </w:pPr>
      <w:r w:rsidRPr="00A27BAE">
        <w:rPr>
          <w:rFonts w:ascii="TH SarabunPSK" w:hAnsi="TH SarabunPSK" w:cs="TH SarabunPSK"/>
          <w:sz w:val="32"/>
          <w:szCs w:val="32"/>
          <w:cs/>
        </w:rPr>
        <w:t>การเมืองภาคพลเมืองจะปรากฏขึ้นในพื้นที่ที่ตัวแทนของประชาชน ในระบบการปกครองระบอบประชาธิปไตยแบบตัวแทน/ผู้แทน หรือประชาธิปไตยโดยอ้อมได้ละเลยหรือเข้าไม่ถึง (</w:t>
      </w:r>
      <w:r w:rsidRPr="00A27BAE">
        <w:rPr>
          <w:rFonts w:ascii="TH SarabunPSK" w:hAnsi="TH SarabunPSK" w:cs="TH SarabunPSK"/>
          <w:sz w:val="32"/>
          <w:szCs w:val="32"/>
        </w:rPr>
        <w:t>non</w:t>
      </w:r>
      <w:r w:rsidRPr="00A27BAE">
        <w:rPr>
          <w:rFonts w:ascii="TH SarabunPSK" w:hAnsi="TH SarabunPSK" w:cs="TH SarabunPSK"/>
          <w:sz w:val="32"/>
          <w:szCs w:val="32"/>
          <w:cs/>
        </w:rPr>
        <w:t>-</w:t>
      </w:r>
      <w:r w:rsidRPr="00A27BAE">
        <w:rPr>
          <w:rFonts w:ascii="TH SarabunPSK" w:hAnsi="TH SarabunPSK" w:cs="TH SarabunPSK"/>
          <w:sz w:val="32"/>
          <w:szCs w:val="32"/>
        </w:rPr>
        <w:t>access</w:t>
      </w:r>
      <w:r w:rsidRPr="00A27BAE">
        <w:rPr>
          <w:rFonts w:ascii="TH SarabunPSK" w:hAnsi="TH SarabunPSK" w:cs="TH SarabunPSK"/>
          <w:sz w:val="32"/>
          <w:szCs w:val="32"/>
          <w:cs/>
        </w:rPr>
        <w:t>) ปัญหาของประชาชนในพื้นที่</w:t>
      </w:r>
      <w:proofErr w:type="spellStart"/>
      <w:r w:rsidRPr="00A27BAE">
        <w:rPr>
          <w:rFonts w:ascii="TH SarabunPSK" w:hAnsi="TH SarabunPSK" w:cs="TH SarabunPSK"/>
          <w:sz w:val="32"/>
          <w:szCs w:val="32"/>
          <w:cs/>
        </w:rPr>
        <w:t>นั้นๆ</w:t>
      </w:r>
      <w:proofErr w:type="spellEnd"/>
      <w:r w:rsidRPr="00A27BAE">
        <w:rPr>
          <w:rFonts w:ascii="TH SarabunPSK" w:hAnsi="TH SarabunPSK" w:cs="TH SarabunPSK"/>
          <w:sz w:val="32"/>
          <w:szCs w:val="32"/>
          <w:cs/>
        </w:rPr>
        <w:t>หรือแม้ว่าผู้แทนประชาชนเข้าไปถึงแต่ก็แก้ไขปัญหาที่ประชาชนประสบไม่สำเร็จและละทิ้งปัญหานั้นไว้กับประชาชนดั่งเดิม กรณีเช่นนี้ประชาชนจะลุกขึ้นจัดการกับปัญหาที่พวกเขาประสบด้วยตนเอง โดยกระทำดังกล่าว “เป็นการแสดงออกถึงความรับผิดชอบต่อชะตากรรมของพวกเขา เมื่อพวกเขา “เป็นเจ้าของ”ในปัญหา</w:t>
      </w:r>
      <w:proofErr w:type="spellStart"/>
      <w:r w:rsidRPr="00A27BAE">
        <w:rPr>
          <w:rFonts w:ascii="TH SarabunPSK" w:hAnsi="TH SarabunPSK" w:cs="TH SarabunPSK"/>
          <w:sz w:val="32"/>
          <w:szCs w:val="32"/>
          <w:cs/>
        </w:rPr>
        <w:t>ต่างๆ</w:t>
      </w:r>
      <w:proofErr w:type="spellEnd"/>
      <w:r w:rsidRPr="00A27BAE">
        <w:rPr>
          <w:rFonts w:ascii="TH SarabunPSK" w:hAnsi="TH SarabunPSK" w:cs="TH SarabunPSK"/>
          <w:sz w:val="32"/>
          <w:szCs w:val="32"/>
          <w:cs/>
        </w:rPr>
        <w:t xml:space="preserve"> ของเขาเอง” (เดวิด </w:t>
      </w:r>
      <w:proofErr w:type="spellStart"/>
      <w:r w:rsidRPr="00A27BAE">
        <w:rPr>
          <w:rFonts w:ascii="TH SarabunPSK" w:hAnsi="TH SarabunPSK" w:cs="TH SarabunPSK"/>
          <w:sz w:val="32"/>
          <w:szCs w:val="32"/>
          <w:cs/>
        </w:rPr>
        <w:t>แม</w:t>
      </w:r>
      <w:proofErr w:type="spellEnd"/>
      <w:r w:rsidRPr="00A27BAE">
        <w:rPr>
          <w:rFonts w:ascii="TH SarabunPSK" w:hAnsi="TH SarabunPSK" w:cs="TH SarabunPSK"/>
          <w:sz w:val="32"/>
          <w:szCs w:val="32"/>
          <w:cs/>
        </w:rPr>
        <w:t>ทธิ</w:t>
      </w:r>
      <w:proofErr w:type="spellStart"/>
      <w:r w:rsidRPr="00A27BAE">
        <w:rPr>
          <w:rFonts w:ascii="TH SarabunPSK" w:hAnsi="TH SarabunPSK" w:cs="TH SarabunPSK"/>
          <w:sz w:val="32"/>
          <w:szCs w:val="32"/>
          <w:cs/>
        </w:rPr>
        <w:t>วส์</w:t>
      </w:r>
      <w:proofErr w:type="spellEnd"/>
      <w:r w:rsidRPr="00A27BAE">
        <w:rPr>
          <w:rFonts w:ascii="TH SarabunPSK" w:hAnsi="TH SarabunPSK" w:cs="TH SarabunPSK"/>
          <w:sz w:val="32"/>
          <w:szCs w:val="32"/>
          <w:cs/>
        </w:rPr>
        <w:t>, 2552, หน้า 193</w:t>
      </w:r>
      <w:r w:rsidRPr="00A27BAE">
        <w:rPr>
          <w:rFonts w:ascii="TH SarabunPSK" w:hAnsi="TH SarabunPSK" w:cs="TH SarabunPSK"/>
          <w:sz w:val="32"/>
          <w:szCs w:val="32"/>
        </w:rPr>
        <w:t>;</w:t>
      </w:r>
      <w:r w:rsidRPr="00A27BA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27BAE">
        <w:rPr>
          <w:rFonts w:ascii="TH SarabunPSK" w:hAnsi="TH SarabunPSK" w:cs="TH SarabunPSK"/>
          <w:sz w:val="32"/>
          <w:szCs w:val="32"/>
        </w:rPr>
        <w:t>Mathews, 1999</w:t>
      </w: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 xml:space="preserve"> : </w:t>
      </w:r>
      <w:r w:rsidRPr="00A27BAE">
        <w:rPr>
          <w:rFonts w:ascii="TH SarabunPSK" w:hAnsi="TH SarabunPSK" w:cs="TH SarabunPSK"/>
          <w:sz w:val="32"/>
          <w:szCs w:val="32"/>
        </w:rPr>
        <w:t>137</w:t>
      </w:r>
      <w:r w:rsidRPr="00A27BAE">
        <w:rPr>
          <w:rFonts w:ascii="TH SarabunPSK" w:hAnsi="TH SarabunPSK" w:cs="TH SarabunPSK"/>
          <w:sz w:val="32"/>
          <w:szCs w:val="32"/>
          <w:cs/>
        </w:rPr>
        <w:t xml:space="preserve">) เพื่อการดำรงชีวิตที่ดีของตนเองในครอบครัว ชุมชนสังคมและประเทศชาติทั้งนี้ การเมืองภาคพลเมืองเริ่มเคลื่อนไหวในประเทศตะวันตกมาตั้งแต่กลางคริสต์ศตวรรษที่ 18 โดยนักสังคมศาสตร์ คือ </w:t>
      </w:r>
      <w:proofErr w:type="spellStart"/>
      <w:r w:rsidRPr="00A27BAE">
        <w:rPr>
          <w:rFonts w:ascii="TH SarabunPSK" w:hAnsi="TH SarabunPSK" w:cs="TH SarabunPSK"/>
          <w:sz w:val="32"/>
          <w:szCs w:val="32"/>
          <w:cs/>
        </w:rPr>
        <w:t>ชาร์ลทิล</w:t>
      </w:r>
      <w:proofErr w:type="spellEnd"/>
      <w:r w:rsidRPr="00A27BAE">
        <w:rPr>
          <w:rFonts w:ascii="TH SarabunPSK" w:hAnsi="TH SarabunPSK" w:cs="TH SarabunPSK"/>
          <w:sz w:val="32"/>
          <w:szCs w:val="32"/>
          <w:cs/>
        </w:rPr>
        <w:t>ลี่  (</w:t>
      </w:r>
      <w:r w:rsidRPr="00A27BAE">
        <w:rPr>
          <w:rFonts w:ascii="TH SarabunPSK" w:hAnsi="TH SarabunPSK" w:cs="TH SarabunPSK"/>
          <w:sz w:val="32"/>
          <w:szCs w:val="32"/>
        </w:rPr>
        <w:t>Charles Tilly</w:t>
      </w:r>
      <w:r w:rsidRPr="00A27BAE">
        <w:rPr>
          <w:rFonts w:ascii="TH SarabunPSK" w:hAnsi="TH SarabunPSK" w:cs="TH SarabunPSK"/>
          <w:sz w:val="32"/>
          <w:szCs w:val="32"/>
          <w:cs/>
        </w:rPr>
        <w:t xml:space="preserve">, </w:t>
      </w:r>
      <w:r w:rsidRPr="00A27BAE">
        <w:rPr>
          <w:rFonts w:ascii="TH SarabunPSK" w:hAnsi="TH SarabunPSK" w:cs="TH SarabunPSK"/>
          <w:sz w:val="32"/>
          <w:szCs w:val="32"/>
        </w:rPr>
        <w:t>n</w:t>
      </w:r>
      <w:r w:rsidRPr="00A27BAE">
        <w:rPr>
          <w:rFonts w:ascii="TH SarabunPSK" w:hAnsi="TH SarabunPSK" w:cs="TH SarabunPSK"/>
          <w:sz w:val="32"/>
          <w:szCs w:val="32"/>
          <w:cs/>
        </w:rPr>
        <w:t>.</w:t>
      </w:r>
      <w:r w:rsidRPr="00A27BAE">
        <w:rPr>
          <w:rFonts w:ascii="TH SarabunPSK" w:hAnsi="TH SarabunPSK" w:cs="TH SarabunPSK"/>
          <w:sz w:val="32"/>
          <w:szCs w:val="32"/>
        </w:rPr>
        <w:t>d</w:t>
      </w:r>
      <w:r w:rsidRPr="00A27BAE">
        <w:rPr>
          <w:rFonts w:ascii="TH SarabunPSK" w:hAnsi="TH SarabunPSK" w:cs="TH SarabunPSK"/>
          <w:sz w:val="32"/>
          <w:szCs w:val="32"/>
          <w:cs/>
        </w:rPr>
        <w:t>.</w:t>
      </w:r>
      <w:r w:rsidRPr="00A27BAE">
        <w:rPr>
          <w:rFonts w:ascii="TH SarabunPSK" w:hAnsi="TH SarabunPSK" w:cs="TH SarabunPSK"/>
          <w:sz w:val="32"/>
          <w:szCs w:val="32"/>
        </w:rPr>
        <w:t xml:space="preserve">, </w:t>
      </w:r>
      <w:r w:rsidRPr="00A27BAE">
        <w:rPr>
          <w:rFonts w:ascii="TH SarabunPSK" w:hAnsi="TH SarabunPSK" w:cs="TH SarabunPSK"/>
          <w:sz w:val="32"/>
          <w:szCs w:val="32"/>
          <w:cs/>
        </w:rPr>
        <w:t>อ้างถึงใน สม</w:t>
      </w:r>
      <w:proofErr w:type="spellStart"/>
      <w:r w:rsidRPr="00A27BAE">
        <w:rPr>
          <w:rFonts w:ascii="TH SarabunPSK" w:hAnsi="TH SarabunPSK" w:cs="TH SarabunPSK"/>
          <w:sz w:val="32"/>
          <w:szCs w:val="32"/>
          <w:cs/>
        </w:rPr>
        <w:t>ปฤ</w:t>
      </w:r>
      <w:proofErr w:type="spellEnd"/>
      <w:r w:rsidRPr="00A27BAE">
        <w:rPr>
          <w:rFonts w:ascii="TH SarabunPSK" w:hAnsi="TH SarabunPSK" w:cs="TH SarabunPSK"/>
          <w:sz w:val="32"/>
          <w:szCs w:val="32"/>
          <w:cs/>
        </w:rPr>
        <w:t>ณ นิยมไทย, 2552) ที่ได้ศึกษาขบวนการการเมืองเกือบทั่วโลก และได้ตีกรอบความคิดเรื่องขบวนการทางสังคมให้แคบลง โดยให้เหตุผลว่าขบวนการทางสังคมมีสาระบางประการร่วมกับรูปแบบของความเห็นโต้แย้งทางการเมือง เช่น เรื่องรัฐประหาร การหาเสียงเลือกตั้ง การหยุดงานประท้วง การปฏิวัติ และกลุ่มผลประโยชน์ทางการเมือง (</w:t>
      </w:r>
      <w:r w:rsidRPr="00A27BAE">
        <w:rPr>
          <w:rFonts w:ascii="TH SarabunPSK" w:eastAsia="Times New Roman" w:hAnsi="TH SarabunPSK" w:cs="TH SarabunPSK"/>
          <w:sz w:val="32"/>
          <w:szCs w:val="32"/>
          <w:cs/>
        </w:rPr>
        <w:t>“ขบวนการการเมืองภาคพลเมือง: ความวุ่นวายของเสรีประชาธิปไตย</w:t>
      </w:r>
      <w:r w:rsidRPr="00A27BAE">
        <w:rPr>
          <w:rFonts w:ascii="TH SarabunPSK" w:hAnsi="TH SarabunPSK" w:cs="TH SarabunPSK"/>
          <w:sz w:val="32"/>
          <w:szCs w:val="32"/>
          <w:cs/>
        </w:rPr>
        <w:t>,” 2552)</w:t>
      </w:r>
    </w:p>
    <w:p w:rsidR="00A27BAE" w:rsidRDefault="00A27BAE" w:rsidP="00ED3D78">
      <w:pPr>
        <w:ind w:firstLine="709"/>
        <w:rPr>
          <w:rFonts w:ascii="TH SarabunPSK" w:hAnsi="TH SarabunPSK" w:cs="TH SarabunPSK"/>
          <w:sz w:val="32"/>
          <w:szCs w:val="32"/>
        </w:rPr>
      </w:pPr>
      <w:r w:rsidRPr="00A27BAE">
        <w:rPr>
          <w:rFonts w:ascii="TH SarabunPSK" w:hAnsi="TH SarabunPSK" w:cs="TH SarabunPSK"/>
          <w:sz w:val="32"/>
          <w:szCs w:val="32"/>
          <w:cs/>
        </w:rPr>
        <w:t>ประเทศไทย ได้ให้ความสำคัญกับการเมืองภาคพลเมือง ดังจะพบในกฎหมายรัฐธรรมนูญแห่งราชอาณาจักรไทย พุทธศักราช 2550 มาตรา 87 (4)ระบุว่า ส่งเสริมให้ประชาชนมีความเข้มแข็งในทางการเมือง และจัดให้มีกฎหมายจัดตั้งกองทุนพัฒนาการเมืองภาคพลเมือง เพื่อช่วยเหลือการดำเนินกิจกรรมสาธารณะของชุมชน รวมทั้งสนับสนุนการดำเนินการของกลุ่มประชาชนที่รวมตัวกันในลักษณะเครือข่ายทุกรูปแบบ ให้สามารถแสดงความคิดเห็นและเสนอความต้องการของชุมชนในพื้นที่  และ (5)ระบุว่าส่งเสริมและให้การศึกษาแก่ประชาชนเกี่ยวกับการพัฒนาการเมืองและการปกครองระบอบประชาธิปไตยอันมีพระมหากษัตริย์ทรงเป็นประมุข (สำนักงานเลขาธิการสภาผู้แทนราษฎร,2551</w:t>
      </w: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 xml:space="preserve"> : </w:t>
      </w:r>
      <w:r w:rsidRPr="00A27BAE">
        <w:rPr>
          <w:rFonts w:ascii="TH SarabunPSK" w:hAnsi="TH SarabunPSK" w:cs="TH SarabunPSK"/>
          <w:sz w:val="32"/>
          <w:szCs w:val="32"/>
          <w:cs/>
        </w:rPr>
        <w:t>63) โดยมีกฎหมายลูกตามรัฐธรรมนูญฉบับนี้เกี่ยวกับ</w:t>
      </w:r>
      <w:r w:rsidR="00793F11">
        <w:rPr>
          <w:rFonts w:ascii="TH SarabunPSK" w:hAnsi="TH SarabunPSK" w:cs="TH SarabunPSK"/>
          <w:sz w:val="32"/>
          <w:szCs w:val="32"/>
          <w:cs/>
        </w:rPr>
        <w:t>การเมืองภาคพลเมือง</w:t>
      </w:r>
      <w:r w:rsidRPr="00A27BAE">
        <w:rPr>
          <w:rFonts w:ascii="TH SarabunPSK" w:hAnsi="TH SarabunPSK" w:cs="TH SarabunPSK"/>
          <w:sz w:val="32"/>
          <w:szCs w:val="32"/>
          <w:cs/>
        </w:rPr>
        <w:t>ออกมา 2 ฉบับ คือ พระราชบัญญัติสภาพัฒนาการเมือง พ.ศ. 2551 และพระราชบัญญัติสภาองค์กรชุมชน พ.ศ. 2551 (สำนักงานสภาพัฒนาการเมือง, 2551) เพื่อเป็นกลไกในการพัฒนา</w:t>
      </w:r>
      <w:r w:rsidR="00793F11">
        <w:rPr>
          <w:rFonts w:ascii="TH SarabunPSK" w:hAnsi="TH SarabunPSK" w:cs="TH SarabunPSK"/>
          <w:sz w:val="32"/>
          <w:szCs w:val="32"/>
          <w:cs/>
        </w:rPr>
        <w:t>การเมืองภาคพลเมือง</w:t>
      </w:r>
      <w:r w:rsidRPr="00A27BAE">
        <w:rPr>
          <w:rFonts w:ascii="TH SarabunPSK" w:hAnsi="TH SarabunPSK" w:cs="TH SarabunPSK"/>
          <w:sz w:val="32"/>
          <w:szCs w:val="32"/>
          <w:cs/>
        </w:rPr>
        <w:t>ให้เป็นรูปธรรมในสังคมไทยนอกจากนี้ การเมืองภาคพลเมืองยังพบในหนังสือและเอกสารทางวิชาการอีกหลายเล่ม (ณรงค์ บุญสวยขวัญ, 2552</w:t>
      </w:r>
      <w:r w:rsidRPr="00A27BAE">
        <w:rPr>
          <w:rFonts w:ascii="TH SarabunPSK" w:hAnsi="TH SarabunPSK" w:cs="TH SarabunPSK"/>
          <w:sz w:val="32"/>
          <w:szCs w:val="32"/>
        </w:rPr>
        <w:t>;</w:t>
      </w:r>
      <w:r w:rsidRPr="00A27BAE">
        <w:rPr>
          <w:rFonts w:ascii="TH SarabunPSK" w:hAnsi="TH SarabunPSK" w:cs="TH SarabunPSK"/>
          <w:sz w:val="32"/>
          <w:szCs w:val="32"/>
          <w:cs/>
        </w:rPr>
        <w:t xml:space="preserve"> เดวิด  </w:t>
      </w:r>
      <w:proofErr w:type="spellStart"/>
      <w:r w:rsidRPr="00A27BAE">
        <w:rPr>
          <w:rFonts w:ascii="TH SarabunPSK" w:hAnsi="TH SarabunPSK" w:cs="TH SarabunPSK"/>
          <w:sz w:val="32"/>
          <w:szCs w:val="32"/>
          <w:cs/>
        </w:rPr>
        <w:t>แม</w:t>
      </w:r>
      <w:proofErr w:type="spellEnd"/>
      <w:r w:rsidRPr="00A27BAE">
        <w:rPr>
          <w:rFonts w:ascii="TH SarabunPSK" w:hAnsi="TH SarabunPSK" w:cs="TH SarabunPSK"/>
          <w:sz w:val="32"/>
          <w:szCs w:val="32"/>
          <w:cs/>
        </w:rPr>
        <w:t>ทธิ</w:t>
      </w:r>
      <w:proofErr w:type="spellStart"/>
      <w:r w:rsidRPr="00A27BAE">
        <w:rPr>
          <w:rFonts w:ascii="TH SarabunPSK" w:hAnsi="TH SarabunPSK" w:cs="TH SarabunPSK"/>
          <w:sz w:val="32"/>
          <w:szCs w:val="32"/>
          <w:cs/>
        </w:rPr>
        <w:t>วส์</w:t>
      </w:r>
      <w:proofErr w:type="spellEnd"/>
      <w:r w:rsidRPr="00A27BAE">
        <w:rPr>
          <w:rFonts w:ascii="TH SarabunPSK" w:hAnsi="TH SarabunPSK" w:cs="TH SarabunPSK"/>
          <w:sz w:val="32"/>
          <w:szCs w:val="32"/>
          <w:cs/>
        </w:rPr>
        <w:t>, 2552</w:t>
      </w:r>
      <w:r w:rsidRPr="00A27BAE">
        <w:rPr>
          <w:rFonts w:ascii="TH SarabunPSK" w:hAnsi="TH SarabunPSK" w:cs="TH SarabunPSK"/>
          <w:sz w:val="32"/>
          <w:szCs w:val="32"/>
        </w:rPr>
        <w:t>;</w:t>
      </w:r>
      <w:r w:rsidRPr="00A27BAE">
        <w:rPr>
          <w:rFonts w:ascii="TH SarabunPSK" w:hAnsi="TH SarabunPSK" w:cs="TH SarabunPSK"/>
          <w:sz w:val="32"/>
          <w:szCs w:val="32"/>
          <w:cs/>
        </w:rPr>
        <w:t xml:space="preserve"> สม</w:t>
      </w:r>
      <w:proofErr w:type="spellStart"/>
      <w:r w:rsidRPr="00A27BAE">
        <w:rPr>
          <w:rFonts w:ascii="TH SarabunPSK" w:hAnsi="TH SarabunPSK" w:cs="TH SarabunPSK"/>
          <w:sz w:val="32"/>
          <w:szCs w:val="32"/>
          <w:cs/>
        </w:rPr>
        <w:t>ปฤ</w:t>
      </w:r>
      <w:proofErr w:type="spellEnd"/>
      <w:r w:rsidRPr="00A27BAE">
        <w:rPr>
          <w:rFonts w:ascii="TH SarabunPSK" w:hAnsi="TH SarabunPSK" w:cs="TH SarabunPSK"/>
          <w:sz w:val="32"/>
          <w:szCs w:val="32"/>
          <w:cs/>
        </w:rPr>
        <w:t>ณ นิยมไทย, 2552</w:t>
      </w: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 xml:space="preserve"> : </w:t>
      </w:r>
      <w:r w:rsidRPr="00A27BAE">
        <w:rPr>
          <w:rFonts w:ascii="TH SarabunPSK" w:hAnsi="TH SarabunPSK" w:cs="TH SarabunPSK"/>
          <w:sz w:val="32"/>
          <w:szCs w:val="32"/>
          <w:cs/>
        </w:rPr>
        <w:t>13-21</w:t>
      </w:r>
      <w:r w:rsidRPr="00A27BAE">
        <w:rPr>
          <w:rFonts w:ascii="TH SarabunPSK" w:hAnsi="TH SarabunPSK" w:cs="TH SarabunPSK"/>
          <w:sz w:val="32"/>
          <w:szCs w:val="32"/>
        </w:rPr>
        <w:t xml:space="preserve">; </w:t>
      </w:r>
      <w:r w:rsidRPr="00A27BAE">
        <w:rPr>
          <w:rFonts w:ascii="TH SarabunPSK" w:hAnsi="TH SarabunPSK" w:cs="TH SarabunPSK"/>
          <w:sz w:val="32"/>
          <w:szCs w:val="32"/>
          <w:cs/>
        </w:rPr>
        <w:t>สำนักงานสภาพัฒนาการเมือง สถาบันพระปกเกล้า, 2551</w:t>
      </w:r>
      <w:r w:rsidRPr="00A27BAE">
        <w:rPr>
          <w:rFonts w:ascii="TH SarabunPSK" w:hAnsi="TH SarabunPSK" w:cs="TH SarabunPSK"/>
          <w:sz w:val="32"/>
          <w:szCs w:val="32"/>
        </w:rPr>
        <w:t>;</w:t>
      </w:r>
      <w:r w:rsidRPr="00A27BAE">
        <w:rPr>
          <w:rFonts w:ascii="TH SarabunPSK" w:hAnsi="TH SarabunPSK" w:cs="TH SarabunPSK"/>
          <w:sz w:val="32"/>
          <w:szCs w:val="32"/>
          <w:cs/>
        </w:rPr>
        <w:t xml:space="preserve"> สำนักงานสภาพัฒนาการเมือง สถาบันพระปกเกล้า</w:t>
      </w:r>
      <w:r w:rsidRPr="00A27BAE">
        <w:rPr>
          <w:rFonts w:ascii="TH SarabunPSK" w:hAnsi="TH SarabunPSK" w:cs="TH SarabunPSK"/>
          <w:sz w:val="32"/>
          <w:szCs w:val="32"/>
        </w:rPr>
        <w:t>,</w:t>
      </w:r>
      <w:r w:rsidRPr="00A27BAE">
        <w:rPr>
          <w:rFonts w:ascii="TH SarabunPSK" w:hAnsi="TH SarabunPSK" w:cs="TH SarabunPSK"/>
          <w:sz w:val="32"/>
          <w:szCs w:val="32"/>
          <w:cs/>
        </w:rPr>
        <w:t xml:space="preserve"> 2553</w:t>
      </w:r>
      <w:r w:rsidRPr="00A27BAE">
        <w:rPr>
          <w:rFonts w:ascii="TH SarabunPSK" w:hAnsi="TH SarabunPSK" w:cs="TH SarabunPSK"/>
          <w:sz w:val="32"/>
          <w:szCs w:val="32"/>
        </w:rPr>
        <w:t xml:space="preserve">; </w:t>
      </w:r>
      <w:r w:rsidRPr="00A27BAE">
        <w:rPr>
          <w:rFonts w:ascii="TH SarabunPSK" w:hAnsi="TH SarabunPSK" w:cs="TH SarabunPSK"/>
          <w:sz w:val="32"/>
          <w:szCs w:val="32"/>
          <w:cs/>
        </w:rPr>
        <w:t>สำนักพัฒนาการเมืองและการมีส่วนร่วม สถาบันพระปกเกล้า, 2553)</w:t>
      </w:r>
    </w:p>
    <w:p w:rsidR="0071079F" w:rsidRPr="00A27BAE" w:rsidRDefault="0071079F" w:rsidP="00ED3D78">
      <w:pPr>
        <w:ind w:firstLine="709"/>
        <w:rPr>
          <w:rFonts w:ascii="TH SarabunPSK" w:hAnsi="TH SarabunPSK" w:cs="TH SarabunPSK"/>
          <w:sz w:val="32"/>
          <w:szCs w:val="32"/>
        </w:rPr>
      </w:pPr>
    </w:p>
    <w:p w:rsidR="00A27BAE" w:rsidRPr="00ED3D78" w:rsidRDefault="00A27BAE" w:rsidP="00ED3D78">
      <w:pPr>
        <w:ind w:firstLine="709"/>
        <w:rPr>
          <w:rFonts w:ascii="TH SarabunPSK" w:hAnsi="TH SarabunPSK" w:cs="TH SarabunPSK"/>
          <w:b/>
          <w:bCs/>
          <w:sz w:val="32"/>
          <w:szCs w:val="32"/>
        </w:rPr>
      </w:pPr>
      <w:r w:rsidRPr="00ED3D78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สาเหตุของการก่อเกิดการเมืองภาคพลเมือง </w:t>
      </w:r>
    </w:p>
    <w:p w:rsidR="00A27BAE" w:rsidRPr="00A27BAE" w:rsidRDefault="00A27BAE" w:rsidP="00486EBA">
      <w:pPr>
        <w:ind w:firstLine="709"/>
        <w:rPr>
          <w:rFonts w:ascii="TH SarabunPSK" w:hAnsi="TH SarabunPSK" w:cs="TH SarabunPSK"/>
          <w:sz w:val="32"/>
          <w:szCs w:val="32"/>
        </w:rPr>
      </w:pPr>
      <w:r w:rsidRPr="00A27BAE">
        <w:rPr>
          <w:rFonts w:ascii="TH SarabunPSK" w:hAnsi="TH SarabunPSK" w:cs="TH SarabunPSK"/>
          <w:sz w:val="32"/>
          <w:szCs w:val="32"/>
          <w:cs/>
        </w:rPr>
        <w:t>สาเหตุของการก่อเกิดการเมืองภาคพลเมือง เกิดจากความล้มเหลวของระบบประชาธิปไตยแบบผู้แทนหรือประชาธิปไตยโดยอ้อม (</w:t>
      </w:r>
      <w:r w:rsidRPr="00A27BAE">
        <w:rPr>
          <w:rFonts w:ascii="TH SarabunPSK" w:hAnsi="TH SarabunPSK" w:cs="TH SarabunPSK"/>
          <w:sz w:val="32"/>
          <w:szCs w:val="32"/>
        </w:rPr>
        <w:t>in</w:t>
      </w:r>
      <w:r w:rsidRPr="00A27BAE">
        <w:rPr>
          <w:rFonts w:ascii="TH SarabunPSK" w:hAnsi="TH SarabunPSK" w:cs="TH SarabunPSK"/>
          <w:sz w:val="32"/>
          <w:szCs w:val="32"/>
          <w:cs/>
        </w:rPr>
        <w:t>-</w:t>
      </w:r>
      <w:r w:rsidRPr="00A27BAE">
        <w:rPr>
          <w:rFonts w:ascii="TH SarabunPSK" w:hAnsi="TH SarabunPSK" w:cs="TH SarabunPSK"/>
          <w:sz w:val="32"/>
          <w:szCs w:val="32"/>
        </w:rPr>
        <w:t>direct democracy</w:t>
      </w:r>
      <w:r w:rsidRPr="00A27BAE">
        <w:rPr>
          <w:rFonts w:ascii="TH SarabunPSK" w:hAnsi="TH SarabunPSK" w:cs="TH SarabunPSK"/>
          <w:sz w:val="32"/>
          <w:szCs w:val="32"/>
          <w:cs/>
        </w:rPr>
        <w:t>) รวมถึงการมีช่องว่างระหว่างการแก้ไขปัญหาของผู้แทนราษฎรให้กับประชาชนผู้ประสบปัญหา กล่าวคือ ระบบประชาธิปไตยแบบ</w:t>
      </w:r>
      <w:r w:rsidRPr="00A27BAE">
        <w:rPr>
          <w:rFonts w:ascii="TH SarabunPSK" w:hAnsi="TH SarabunPSK" w:cs="TH SarabunPSK"/>
          <w:sz w:val="32"/>
          <w:szCs w:val="32"/>
          <w:cs/>
        </w:rPr>
        <w:lastRenderedPageBreak/>
        <w:t>ผู้แทนหรือประชาธิปไตยโดยอ้อม (</w:t>
      </w:r>
      <w:r w:rsidRPr="00A27BAE">
        <w:rPr>
          <w:rFonts w:ascii="TH SarabunPSK" w:hAnsi="TH SarabunPSK" w:cs="TH SarabunPSK"/>
          <w:sz w:val="32"/>
          <w:szCs w:val="32"/>
        </w:rPr>
        <w:t>in</w:t>
      </w:r>
      <w:r w:rsidRPr="00A27BAE">
        <w:rPr>
          <w:rFonts w:ascii="TH SarabunPSK" w:hAnsi="TH SarabunPSK" w:cs="TH SarabunPSK"/>
          <w:sz w:val="32"/>
          <w:szCs w:val="32"/>
          <w:cs/>
        </w:rPr>
        <w:t>-</w:t>
      </w:r>
      <w:r w:rsidRPr="00A27BAE">
        <w:rPr>
          <w:rFonts w:ascii="TH SarabunPSK" w:hAnsi="TH SarabunPSK" w:cs="TH SarabunPSK"/>
          <w:sz w:val="32"/>
          <w:szCs w:val="32"/>
        </w:rPr>
        <w:t>direct democracy</w:t>
      </w:r>
      <w:r w:rsidRPr="00A27BAE">
        <w:rPr>
          <w:rFonts w:ascii="TH SarabunPSK" w:hAnsi="TH SarabunPSK" w:cs="TH SarabunPSK"/>
          <w:sz w:val="32"/>
          <w:szCs w:val="32"/>
          <w:cs/>
        </w:rPr>
        <w:t>) เข้าไม่ถึงปัญหาของประชาชนทำให้ปัญหาที่แท้จริงที่ประชาชนประสบอยู่ไม่ได้รับการแก้ไขหรือแม้ว่าผู้แทนราษฎรเข้าถึงปัญหาของประชาชนในพื้นที่แต่การแก้ไขปัญหาที่ประชาชนประสบก็ไม่สำเร็จและละทิ้งปัญหาไว้กับประชาชนดั่งเดิมซึ่งขาดความจริงใจขาดความจริงจังในการแก้ไขปัญหาให้กับประชาชนอย่างแท้จริง ผู้แทนราษฎรทำตามหน้าที่ตามบทบาทของผู้แทนที่ไร้จิตสำนึกและความเอาใจใส่ต่อปัญหาของประชาชนอย่างจริงจัง ด้วยเหตุนี้ประชาชนเจ้าของปัญหาจึงรวมตัวกันลุกขึ้นต่อสู้แก้ไขปัญหาด้วยตัวเขาเอง</w:t>
      </w:r>
      <w:r w:rsidR="00A8001C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A27BAE">
        <w:rPr>
          <w:rFonts w:ascii="TH SarabunPSK" w:hAnsi="TH SarabunPSK" w:cs="TH SarabunPSK"/>
          <w:sz w:val="32"/>
          <w:szCs w:val="32"/>
          <w:cs/>
        </w:rPr>
        <w:t xml:space="preserve">ในทางวิชาการพบสาเหตุของการก่อเกิด “การเมืองภาคพลเมือง”  (เดวิด </w:t>
      </w:r>
      <w:proofErr w:type="spellStart"/>
      <w:r w:rsidRPr="00A27BAE">
        <w:rPr>
          <w:rFonts w:ascii="TH SarabunPSK" w:hAnsi="TH SarabunPSK" w:cs="TH SarabunPSK"/>
          <w:sz w:val="32"/>
          <w:szCs w:val="32"/>
          <w:cs/>
        </w:rPr>
        <w:t>แม</w:t>
      </w:r>
      <w:proofErr w:type="spellEnd"/>
      <w:r w:rsidRPr="00A27BAE">
        <w:rPr>
          <w:rFonts w:ascii="TH SarabunPSK" w:hAnsi="TH SarabunPSK" w:cs="TH SarabunPSK"/>
          <w:sz w:val="32"/>
          <w:szCs w:val="32"/>
          <w:cs/>
        </w:rPr>
        <w:t>ทธิ</w:t>
      </w:r>
      <w:proofErr w:type="spellStart"/>
      <w:r w:rsidRPr="00A27BAE">
        <w:rPr>
          <w:rFonts w:ascii="TH SarabunPSK" w:hAnsi="TH SarabunPSK" w:cs="TH SarabunPSK"/>
          <w:sz w:val="32"/>
          <w:szCs w:val="32"/>
          <w:cs/>
        </w:rPr>
        <w:t>วส์</w:t>
      </w:r>
      <w:proofErr w:type="spellEnd"/>
      <w:r w:rsidRPr="00A27BAE">
        <w:rPr>
          <w:rFonts w:ascii="TH SarabunPSK" w:hAnsi="TH SarabunPSK" w:cs="TH SarabunPSK"/>
          <w:sz w:val="32"/>
          <w:szCs w:val="32"/>
          <w:cs/>
        </w:rPr>
        <w:t>, 2552</w:t>
      </w: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 xml:space="preserve"> : </w:t>
      </w:r>
      <w:r w:rsidRPr="00A27BAE">
        <w:rPr>
          <w:rFonts w:ascii="TH SarabunPSK" w:hAnsi="TH SarabunPSK" w:cs="TH SarabunPSK"/>
          <w:sz w:val="32"/>
          <w:szCs w:val="32"/>
          <w:cs/>
        </w:rPr>
        <w:t>191-193</w:t>
      </w:r>
      <w:r w:rsidRPr="00A27BAE">
        <w:rPr>
          <w:rFonts w:ascii="TH SarabunPSK" w:hAnsi="TH SarabunPSK" w:cs="TH SarabunPSK"/>
          <w:sz w:val="32"/>
          <w:szCs w:val="32"/>
        </w:rPr>
        <w:t xml:space="preserve">; </w:t>
      </w:r>
      <w:r w:rsidRPr="00A27BAE">
        <w:rPr>
          <w:rFonts w:ascii="TH SarabunPSK" w:hAnsi="TH SarabunPSK" w:cs="TH SarabunPSK"/>
          <w:sz w:val="32"/>
          <w:szCs w:val="32"/>
          <w:cs/>
        </w:rPr>
        <w:t>เสกสรร ประเสริฐกุล, 2553</w:t>
      </w: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 xml:space="preserve"> : </w:t>
      </w:r>
      <w:r w:rsidRPr="00A27BAE">
        <w:rPr>
          <w:rFonts w:ascii="TH SarabunPSK" w:hAnsi="TH SarabunPSK" w:cs="TH SarabunPSK"/>
          <w:sz w:val="32"/>
          <w:szCs w:val="32"/>
          <w:cs/>
        </w:rPr>
        <w:t>92-95) ว่ามีสาเหตุของการก่อเกิดการเมืองภาคพลเมืองที่ทำให้ประชาชนหลายหมู่เหล่าออกมาเคลื่อนไหวเรียกร้องสิทธิประโยชน์ของตน ดังนี้</w:t>
      </w:r>
    </w:p>
    <w:p w:rsidR="00A27BAE" w:rsidRPr="00A27BAE" w:rsidRDefault="00486EBA" w:rsidP="00486EBA">
      <w:pPr>
        <w:ind w:firstLine="709"/>
        <w:rPr>
          <w:rFonts w:ascii="TH SarabunPSK" w:hAnsi="TH SarabunPSK" w:cs="TH SarabunPSK"/>
          <w:sz w:val="32"/>
          <w:szCs w:val="32"/>
          <w:cs/>
        </w:rPr>
      </w:pPr>
      <w:r w:rsidRPr="00486EBA">
        <w:rPr>
          <w:rFonts w:ascii="TH SarabunPSK" w:hAnsi="TH SarabunPSK" w:cs="TH SarabunPSK"/>
          <w:sz w:val="32"/>
          <w:szCs w:val="32"/>
          <w:cs/>
        </w:rPr>
        <w:t xml:space="preserve">1. </w:t>
      </w:r>
      <w:r w:rsidR="00A27BAE" w:rsidRPr="00486EBA">
        <w:rPr>
          <w:rFonts w:ascii="TH SarabunPSK" w:hAnsi="TH SarabunPSK" w:cs="TH SarabunPSK"/>
          <w:sz w:val="32"/>
          <w:szCs w:val="32"/>
          <w:cs/>
        </w:rPr>
        <w:t>การเข้าไม่ถึง (</w:t>
      </w:r>
      <w:r w:rsidR="00A27BAE" w:rsidRPr="00486EBA">
        <w:rPr>
          <w:rFonts w:ascii="TH SarabunPSK" w:hAnsi="TH SarabunPSK" w:cs="TH SarabunPSK"/>
          <w:sz w:val="32"/>
          <w:szCs w:val="32"/>
        </w:rPr>
        <w:t>inaccessibility</w:t>
      </w:r>
      <w:r w:rsidR="00A27BAE" w:rsidRPr="00486EBA">
        <w:rPr>
          <w:rFonts w:ascii="TH SarabunPSK" w:hAnsi="TH SarabunPSK" w:cs="TH SarabunPSK"/>
          <w:sz w:val="32"/>
          <w:szCs w:val="32"/>
          <w:cs/>
        </w:rPr>
        <w:t>)</w:t>
      </w:r>
      <w:r w:rsidR="00A27BAE" w:rsidRPr="00A27BAE">
        <w:rPr>
          <w:rFonts w:ascii="TH SarabunPSK" w:hAnsi="TH SarabunPSK" w:cs="TH SarabunPSK"/>
          <w:sz w:val="32"/>
          <w:szCs w:val="32"/>
          <w:cs/>
        </w:rPr>
        <w:t>กล่าวคือ กระบวนการใช้อำนาจของรัฐมุ่งสนองตอบการขยายตัวของทุน โดยไม่สนใจผลกระทบที่เกิดขึ้นต่อกลุ่มชนที่เสียเปรียบจึงก่อให้เกิดปัญหาผลกระทบต่อประชาชนในการขยายโครงการ</w:t>
      </w:r>
      <w:proofErr w:type="spellStart"/>
      <w:r w:rsidR="00A27BAE" w:rsidRPr="00A27BAE">
        <w:rPr>
          <w:rFonts w:ascii="TH SarabunPSK" w:hAnsi="TH SarabunPSK" w:cs="TH SarabunPSK"/>
          <w:sz w:val="32"/>
          <w:szCs w:val="32"/>
          <w:cs/>
        </w:rPr>
        <w:t>ต่างๆ</w:t>
      </w:r>
      <w:proofErr w:type="spellEnd"/>
      <w:r w:rsidR="003213E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27BAE" w:rsidRPr="00A27BAE">
        <w:rPr>
          <w:rFonts w:ascii="TH SarabunPSK" w:hAnsi="TH SarabunPSK" w:cs="TH SarabunPSK"/>
          <w:sz w:val="32"/>
          <w:szCs w:val="32"/>
          <w:cs/>
        </w:rPr>
        <w:t xml:space="preserve">ของรัฐ เช่น </w:t>
      </w:r>
      <w:r w:rsidR="00A27BAE" w:rsidRPr="00A27BAE">
        <w:rPr>
          <w:rFonts w:ascii="TH SarabunPSK" w:hAnsi="TH SarabunPSK" w:cs="TH SarabunPSK"/>
          <w:color w:val="000000"/>
          <w:sz w:val="32"/>
          <w:szCs w:val="32"/>
          <w:shd w:val="clear" w:color="auto" w:fill="FFFFFF"/>
          <w:cs/>
        </w:rPr>
        <w:t>ปัญหาโครงการท่อส่งก๊าซและสถานีแยกก๊าซไทยมาเลเซีย โครงการโรงไฟฟ้าบ่อนอก และโครงการโรงไฟฟ้าบ้านหินกรูด เป็นปัญหาที่เริ่มจากความขัดแย้งของประชาชนในพื้นที่ที่ไม่ยอมรับการดำเนินของโครงของรัฐเพราะประชาชนในพื้นที่ได้รับผลกระทบโดยตรง จนขณะนี้ลุกลามเป็นปัญหาระดับประเทศ</w:t>
      </w:r>
      <w:r w:rsidR="00A27BAE" w:rsidRPr="00A27BAE">
        <w:rPr>
          <w:rFonts w:ascii="TH SarabunPSK" w:hAnsi="TH SarabunPSK" w:cs="TH SarabunPSK"/>
          <w:sz w:val="32"/>
          <w:szCs w:val="32"/>
          <w:cs/>
        </w:rPr>
        <w:t xml:space="preserve"> เป็นต้น</w:t>
      </w:r>
    </w:p>
    <w:p w:rsidR="00A27BAE" w:rsidRPr="00A27BAE" w:rsidRDefault="00486EBA" w:rsidP="00486EBA">
      <w:pPr>
        <w:ind w:firstLine="709"/>
        <w:rPr>
          <w:rFonts w:ascii="TH SarabunPSK" w:hAnsi="TH SarabunPSK" w:cs="TH SarabunPSK"/>
          <w:sz w:val="32"/>
          <w:szCs w:val="32"/>
          <w:cs/>
        </w:rPr>
      </w:pPr>
      <w:r w:rsidRPr="00486EBA">
        <w:rPr>
          <w:rFonts w:ascii="TH SarabunPSK" w:hAnsi="TH SarabunPSK" w:cs="TH SarabunPSK"/>
          <w:sz w:val="32"/>
          <w:szCs w:val="32"/>
          <w:cs/>
        </w:rPr>
        <w:t xml:space="preserve">2. </w:t>
      </w:r>
      <w:r w:rsidR="00A27BAE" w:rsidRPr="00486EBA">
        <w:rPr>
          <w:rFonts w:ascii="TH SarabunPSK" w:hAnsi="TH SarabunPSK" w:cs="TH SarabunPSK"/>
          <w:sz w:val="32"/>
          <w:szCs w:val="32"/>
          <w:cs/>
        </w:rPr>
        <w:t>ความจำเป็นทางการเมือง (</w:t>
      </w:r>
      <w:r w:rsidR="00A27BAE" w:rsidRPr="00486EBA">
        <w:rPr>
          <w:rFonts w:ascii="TH SarabunPSK" w:hAnsi="TH SarabunPSK" w:cs="TH SarabunPSK"/>
          <w:sz w:val="32"/>
          <w:szCs w:val="32"/>
        </w:rPr>
        <w:t>political necessity</w:t>
      </w:r>
      <w:r w:rsidR="00A27BAE" w:rsidRPr="00486EBA">
        <w:rPr>
          <w:rFonts w:ascii="TH SarabunPSK" w:hAnsi="TH SarabunPSK" w:cs="TH SarabunPSK"/>
          <w:sz w:val="32"/>
          <w:szCs w:val="32"/>
          <w:cs/>
        </w:rPr>
        <w:t>)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A27BAE" w:rsidRPr="00A27BAE">
        <w:rPr>
          <w:rFonts w:ascii="TH SarabunPSK" w:hAnsi="TH SarabunPSK" w:cs="TH SarabunPSK"/>
          <w:sz w:val="32"/>
          <w:szCs w:val="32"/>
          <w:cs/>
        </w:rPr>
        <w:t>กล่าวคือ ความจำเป็นทางการเมืองของกลุ่มชนในระดับรากหญ้าที่ต้องการรักษาสิทธิหรือผลประโยชน์อันชอบธรรมของตนเองเอาไว้ด้วยสาเหตุที่ประชาชนระดับรากหญ้าถูกละเมิดสิทธิ ไม่ว่าจะเป็นการละเมิดสิทธิในการดำรงชีวิต การละเมิดสิทธิของครอบครัว ละเมิดสิทธิของชุมชนหรือละเมิดสิทธิของสังคมที่พวกเขาอยู่อาศัย เช่น ประชาชนบ้านห้วยกลทาบ้านห้วยระหงส์ ตำบลปากช่อง อำเภอหล่มสัก จังหวัดเพชรบูรณ์ (วุฒิพงศ์ บัวช้อย,</w:t>
      </w:r>
      <w:r w:rsidR="00A27BAE" w:rsidRPr="00A27BAE">
        <w:rPr>
          <w:rFonts w:ascii="TH SarabunPSK" w:hAnsi="TH SarabunPSK" w:cs="TH SarabunPSK"/>
          <w:sz w:val="32"/>
          <w:szCs w:val="32"/>
        </w:rPr>
        <w:t xml:space="preserve"> 2559</w:t>
      </w:r>
      <w:r w:rsidR="00A27BAE" w:rsidRPr="00A27BAE">
        <w:rPr>
          <w:rFonts w:ascii="TH SarabunPSK" w:hAnsi="TH SarabunPSK" w:cs="TH SarabunPSK"/>
          <w:sz w:val="32"/>
          <w:szCs w:val="32"/>
          <w:cs/>
        </w:rPr>
        <w:t>) ถูกเจ้าหน้าที่ป่าไม้ (เจ้าหน้าที่เขตรักษาพันธุ์สัตว์ป่าและพันธุ์พืชภูผาแดง) ขับไล่ให้ออกจากที่ดินทำกินที่พวกเขาทำมาหากินในที่ดินพื้นที่ดังกล่าวก่อนการประกาศเขตรักษาพันธุ์สัตว์ป่าและพันธุ์พืชขึ้น และชาวบ้านอยู่อาศัยทำกินในที่ดินในพื้นที่ดังกล่าวมาตั้งแต่สมัยปู่ย่าตายายตลอดจนมีร่องรอยหลักฐานของการมาอยู่อาศัยทำกินมายาวนาน ซึ่งการประกาศพื้นที่เขตรักษาพันธุ์สัตว์ป่าและพันธุ์พืชประกา</w:t>
      </w:r>
      <w:r w:rsidR="003213EA">
        <w:rPr>
          <w:rFonts w:ascii="TH SarabunPSK" w:hAnsi="TH SarabunPSK" w:cs="TH SarabunPSK"/>
          <w:sz w:val="32"/>
          <w:szCs w:val="32"/>
          <w:cs/>
        </w:rPr>
        <w:t>ศขึ้นมาภายหลังและทับซ้อนที่ดิน</w:t>
      </w:r>
      <w:r w:rsidR="00A27BAE" w:rsidRPr="00A27BAE">
        <w:rPr>
          <w:rFonts w:ascii="TH SarabunPSK" w:hAnsi="TH SarabunPSK" w:cs="TH SarabunPSK"/>
          <w:sz w:val="32"/>
          <w:szCs w:val="32"/>
          <w:cs/>
        </w:rPr>
        <w:t>ทำกินของชาวบ้านและเป็นสาเหตุของความขัดแย้งระหว่างประชาชนในพื้นที่และเจ้าหน้าที่ของรัฐ และผู้แทนราษฎรไม่ได้เข้าไปช่วยแก้ไขปัญหาอย่างจริงจัง ปัญหาจึงยังตกค้างอยู่กับประชาชนในพื้นที่มาตลอด ซึ่งปัญหาความขัดแย้งเรื่องที่ดินทำกินของชาวบ้านห้วยกลทาและบ้านห้วยระ</w:t>
      </w:r>
      <w:proofErr w:type="spellStart"/>
      <w:r w:rsidR="00A27BAE" w:rsidRPr="00A27BAE">
        <w:rPr>
          <w:rFonts w:ascii="TH SarabunPSK" w:hAnsi="TH SarabunPSK" w:cs="TH SarabunPSK"/>
          <w:sz w:val="32"/>
          <w:szCs w:val="32"/>
          <w:cs/>
        </w:rPr>
        <w:t>หงษ์</w:t>
      </w:r>
      <w:proofErr w:type="spellEnd"/>
      <w:r w:rsidR="00A27BAE" w:rsidRPr="00A27BAE">
        <w:rPr>
          <w:rFonts w:ascii="TH SarabunPSK" w:hAnsi="TH SarabunPSK" w:cs="TH SarabunPSK"/>
          <w:sz w:val="32"/>
          <w:szCs w:val="32"/>
          <w:cs/>
        </w:rPr>
        <w:t xml:space="preserve">กับรัฐเริ่มมาตั้งแต่ พ.ศ. </w:t>
      </w:r>
      <w:r w:rsidR="00A27BAE" w:rsidRPr="00A27BAE">
        <w:rPr>
          <w:rFonts w:ascii="TH SarabunPSK" w:hAnsi="TH SarabunPSK" w:cs="TH SarabunPSK"/>
          <w:sz w:val="32"/>
          <w:szCs w:val="32"/>
        </w:rPr>
        <w:t xml:space="preserve">2547 </w:t>
      </w:r>
      <w:r w:rsidR="00A27BAE" w:rsidRPr="00A27BAE">
        <w:rPr>
          <w:rFonts w:ascii="TH SarabunPSK" w:hAnsi="TH SarabunPSK" w:cs="TH SarabunPSK"/>
          <w:sz w:val="32"/>
          <w:szCs w:val="32"/>
          <w:cs/>
        </w:rPr>
        <w:t xml:space="preserve">และมีการแก้ไขปัญหานี้อย่างจริงจังและแก้ไขสำเร็จในปี พ.ศ. </w:t>
      </w:r>
      <w:r w:rsidR="00A27BAE" w:rsidRPr="00A27BAE">
        <w:rPr>
          <w:rFonts w:ascii="TH SarabunPSK" w:hAnsi="TH SarabunPSK" w:cs="TH SarabunPSK"/>
          <w:sz w:val="32"/>
          <w:szCs w:val="32"/>
        </w:rPr>
        <w:t xml:space="preserve">2557 </w:t>
      </w:r>
      <w:r w:rsidR="00A27BAE" w:rsidRPr="00A27BAE">
        <w:rPr>
          <w:rFonts w:ascii="TH SarabunPSK" w:hAnsi="TH SarabunPSK" w:cs="TH SarabunPSK"/>
          <w:sz w:val="32"/>
          <w:szCs w:val="32"/>
          <w:cs/>
        </w:rPr>
        <w:t>ในรูปของ “ภูผาแดงโมเดล” ซึ่งในกระบวนการแก้ไขปัญหาเป็นคนในพื้นที่ร่วมกันแก้ไขโดยนาย</w:t>
      </w:r>
      <w:proofErr w:type="spellStart"/>
      <w:r w:rsidR="00A27BAE" w:rsidRPr="00A27BAE">
        <w:rPr>
          <w:rFonts w:ascii="TH SarabunPSK" w:hAnsi="TH SarabunPSK" w:cs="TH SarabunPSK"/>
          <w:sz w:val="32"/>
          <w:szCs w:val="32"/>
          <w:cs/>
        </w:rPr>
        <w:t>ดิ</w:t>
      </w:r>
      <w:proofErr w:type="spellEnd"/>
      <w:r w:rsidR="00A27BAE" w:rsidRPr="00A27BAE">
        <w:rPr>
          <w:rFonts w:ascii="TH SarabunPSK" w:hAnsi="TH SarabunPSK" w:cs="TH SarabunPSK"/>
          <w:sz w:val="32"/>
          <w:szCs w:val="32"/>
          <w:cs/>
        </w:rPr>
        <w:t>เรก ถึงฝั่ง ผู้ว่าราชการจังหวัดเพชรบูรณ์ในสมัยนั้นเป็นผู้กำกับควบคุมการแก้ไขซึ่งไร้เงาของผู้แทนราษฎรในยุคนั้น เป็นต้น</w:t>
      </w:r>
    </w:p>
    <w:p w:rsidR="00A27BAE" w:rsidRPr="00486EBA" w:rsidRDefault="00486EBA" w:rsidP="00486EBA">
      <w:pPr>
        <w:ind w:firstLine="709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3.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27BAE" w:rsidRPr="00486EBA">
        <w:rPr>
          <w:rFonts w:ascii="TH SarabunPSK" w:hAnsi="TH SarabunPSK" w:cs="TH SarabunPSK"/>
          <w:sz w:val="32"/>
          <w:szCs w:val="32"/>
          <w:cs/>
        </w:rPr>
        <w:t>ความไม่พอเพียง (</w:t>
      </w:r>
      <w:r w:rsidR="00A27BAE" w:rsidRPr="00486EBA">
        <w:rPr>
          <w:rFonts w:ascii="TH SarabunPSK" w:hAnsi="TH SarabunPSK" w:cs="TH SarabunPSK"/>
          <w:sz w:val="32"/>
          <w:szCs w:val="32"/>
        </w:rPr>
        <w:t>inadequacy</w:t>
      </w:r>
      <w:r w:rsidR="00A27BAE" w:rsidRPr="00486EBA">
        <w:rPr>
          <w:rFonts w:ascii="TH SarabunPSK" w:hAnsi="TH SarabunPSK" w:cs="TH SarabunPSK"/>
          <w:sz w:val="32"/>
          <w:szCs w:val="32"/>
          <w:cs/>
        </w:rPr>
        <w:t xml:space="preserve">) </w:t>
      </w:r>
      <w:r>
        <w:rPr>
          <w:rFonts w:ascii="TH SarabunPSK" w:hAnsi="TH SarabunPSK" w:cs="TH SarabunPSK" w:hint="cs"/>
          <w:sz w:val="32"/>
          <w:szCs w:val="32"/>
          <w:cs/>
        </w:rPr>
        <w:t>ของการเมือง</w:t>
      </w:r>
      <w:r w:rsidR="00A27BAE" w:rsidRPr="00486EBA">
        <w:rPr>
          <w:rFonts w:ascii="TH SarabunPSK" w:hAnsi="TH SarabunPSK" w:cs="TH SarabunPSK"/>
          <w:sz w:val="32"/>
          <w:szCs w:val="32"/>
          <w:cs/>
        </w:rPr>
        <w:t>แบบผู้แทน</w:t>
      </w:r>
      <w:r>
        <w:rPr>
          <w:rFonts w:ascii="TH SarabunPSK" w:hAnsi="TH SarabunPSK" w:cs="TH SarabunPSK" w:hint="cs"/>
          <w:sz w:val="32"/>
          <w:szCs w:val="32"/>
          <w:cs/>
        </w:rPr>
        <w:t>ราษฎร</w:t>
      </w:r>
      <w:r w:rsidR="00A27BAE" w:rsidRPr="00486EBA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คือ</w:t>
      </w:r>
    </w:p>
    <w:p w:rsidR="00A27BAE" w:rsidRPr="00A27BAE" w:rsidRDefault="00A27BAE" w:rsidP="00486EBA">
      <w:pPr>
        <w:ind w:firstLine="993"/>
        <w:rPr>
          <w:rFonts w:ascii="TH SarabunPSK" w:hAnsi="TH SarabunPSK" w:cs="TH SarabunPSK"/>
          <w:sz w:val="32"/>
          <w:szCs w:val="32"/>
          <w:cs/>
        </w:rPr>
      </w:pPr>
      <w:r w:rsidRPr="00A27BAE">
        <w:rPr>
          <w:rFonts w:ascii="TH SarabunPSK" w:hAnsi="TH SarabunPSK" w:cs="TH SarabunPSK"/>
          <w:sz w:val="32"/>
          <w:szCs w:val="32"/>
          <w:cs/>
        </w:rPr>
        <w:t>3.1  ระบอบรัฐสภาไม่มีคุณสมบัติครบถ้วนพอที่จะรับผิดชอบแก้ไขปัญหา</w:t>
      </w:r>
      <w:proofErr w:type="spellStart"/>
      <w:r w:rsidRPr="00A27BAE">
        <w:rPr>
          <w:rFonts w:ascii="TH SarabunPSK" w:hAnsi="TH SarabunPSK" w:cs="TH SarabunPSK"/>
          <w:sz w:val="32"/>
          <w:szCs w:val="32"/>
          <w:cs/>
        </w:rPr>
        <w:t>ต่างๆ</w:t>
      </w:r>
      <w:proofErr w:type="spellEnd"/>
      <w:r w:rsidRPr="00A27BAE">
        <w:rPr>
          <w:rFonts w:ascii="TH SarabunPSK" w:hAnsi="TH SarabunPSK" w:cs="TH SarabunPSK"/>
          <w:sz w:val="32"/>
          <w:szCs w:val="32"/>
          <w:cs/>
        </w:rPr>
        <w:t xml:space="preserve"> ที่ประเทศชาติเผชิญได้ และระบอบรัฐสภาอาจจะเป็นปัญหาเสียเองกล่าวคือ ระบอบรัฐสภาแก้ไขปัญหาของประเทศชาติในระดับโครงสร้างระดับนโยบายเสียส่วนใหญ่ ปัญหาระดับรากหญ้าจึงถูกละเลย</w:t>
      </w:r>
    </w:p>
    <w:p w:rsidR="00A27BAE" w:rsidRPr="00A27BAE" w:rsidRDefault="00A27BAE" w:rsidP="00486EBA">
      <w:pPr>
        <w:ind w:firstLine="993"/>
        <w:rPr>
          <w:rFonts w:ascii="TH SarabunPSK" w:hAnsi="TH SarabunPSK" w:cs="TH SarabunPSK"/>
          <w:sz w:val="32"/>
          <w:szCs w:val="32"/>
          <w:cs/>
        </w:rPr>
      </w:pPr>
      <w:proofErr w:type="gramStart"/>
      <w:r w:rsidRPr="00A27BAE">
        <w:rPr>
          <w:rFonts w:ascii="TH SarabunPSK" w:hAnsi="TH SarabunPSK" w:cs="TH SarabunPSK"/>
          <w:sz w:val="32"/>
          <w:szCs w:val="32"/>
        </w:rPr>
        <w:lastRenderedPageBreak/>
        <w:t>3</w:t>
      </w:r>
      <w:r w:rsidRPr="00A27BAE">
        <w:rPr>
          <w:rFonts w:ascii="TH SarabunPSK" w:hAnsi="TH SarabunPSK" w:cs="TH SarabunPSK"/>
          <w:sz w:val="32"/>
          <w:szCs w:val="32"/>
          <w:cs/>
        </w:rPr>
        <w:t>.</w:t>
      </w:r>
      <w:r w:rsidRPr="00A27BAE">
        <w:rPr>
          <w:rFonts w:ascii="TH SarabunPSK" w:hAnsi="TH SarabunPSK" w:cs="TH SarabunPSK"/>
          <w:sz w:val="32"/>
          <w:szCs w:val="32"/>
        </w:rPr>
        <w:t xml:space="preserve">2  </w:t>
      </w:r>
      <w:r w:rsidRPr="00A27BAE">
        <w:rPr>
          <w:rFonts w:ascii="TH SarabunPSK" w:hAnsi="TH SarabunPSK" w:cs="TH SarabunPSK"/>
          <w:sz w:val="32"/>
          <w:szCs w:val="32"/>
          <w:cs/>
        </w:rPr>
        <w:t>ระบบประชาธิปไตยทุกประเทศ</w:t>
      </w:r>
      <w:proofErr w:type="gramEnd"/>
      <w:r w:rsidRPr="00A27BAE">
        <w:rPr>
          <w:rFonts w:ascii="TH SarabunPSK" w:hAnsi="TH SarabunPSK" w:cs="TH SarabunPSK"/>
          <w:sz w:val="32"/>
          <w:szCs w:val="32"/>
          <w:cs/>
        </w:rPr>
        <w:t xml:space="preserve"> การเมืองภาคตัวแทนไม่สามารถตอบสนองชาวบ้านได้ จะตอบสนองเฉพาะบางกลุ่ม กล่าวคือ ผู้แทนราษฎรมุ่งดำเนินนโยบายหรือโครงการของพรรคการเมืองของตนเองที่ขาดการวิเคราะห์อย่างรอบคอบว่า ถ้าหากดำเนินนโยบายนี้หรือโครงการนี้จะมีผลเสียหรือเกิดผลกระทบอย่างไรต่อประชาชนในพื้นที่บ้าง รวมทั้งมุ่งทำตามนโยบายหรือโครงการที่ตนเองมีส่วนได้ส่วนเสีย</w:t>
      </w:r>
      <w:r w:rsidR="003213E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27BAE">
        <w:rPr>
          <w:rFonts w:ascii="TH SarabunPSK" w:hAnsi="TH SarabunPSK" w:cs="TH SarabunPSK"/>
          <w:sz w:val="32"/>
          <w:szCs w:val="32"/>
          <w:cs/>
        </w:rPr>
        <w:t>(</w:t>
      </w:r>
      <w:r w:rsidRPr="00A27BAE">
        <w:rPr>
          <w:rFonts w:ascii="TH SarabunPSK" w:hAnsi="TH SarabunPSK" w:cs="TH SarabunPSK"/>
          <w:sz w:val="32"/>
          <w:szCs w:val="32"/>
        </w:rPr>
        <w:t>steak holder</w:t>
      </w:r>
      <w:r w:rsidRPr="00A27BAE">
        <w:rPr>
          <w:rFonts w:ascii="TH SarabunPSK" w:hAnsi="TH SarabunPSK" w:cs="TH SarabunPSK"/>
          <w:sz w:val="32"/>
          <w:szCs w:val="32"/>
          <w:cs/>
        </w:rPr>
        <w:t>) เป็นที่ตั้งเพื่อถอนทุนทางการเมือง ไม่ได้สนใจผลเสียหรือผลกระทบต่อประชาชนที่จะเกิดขึ้นตามมา</w:t>
      </w:r>
    </w:p>
    <w:p w:rsidR="00A27BAE" w:rsidRPr="00A27BAE" w:rsidRDefault="00A27BAE" w:rsidP="00486EBA">
      <w:pPr>
        <w:ind w:firstLine="993"/>
        <w:rPr>
          <w:rFonts w:ascii="TH SarabunPSK" w:hAnsi="TH SarabunPSK" w:cs="TH SarabunPSK"/>
          <w:sz w:val="32"/>
          <w:szCs w:val="32"/>
          <w:cs/>
        </w:rPr>
      </w:pPr>
      <w:r w:rsidRPr="00A27BAE">
        <w:rPr>
          <w:rFonts w:ascii="TH SarabunPSK" w:hAnsi="TH SarabunPSK" w:cs="TH SarabunPSK"/>
          <w:sz w:val="32"/>
          <w:szCs w:val="32"/>
          <w:cs/>
        </w:rPr>
        <w:t>3.3  การเมืองในระบบผู้แทนไม่ได้มุ่งแก้ปัญหาประชาชนในระดับรากหญ้า แต่เป็นการเมืองที่มุ่งจัดสรรระบบอำนาจภายในของชนชั้นนำ ไม่ใช่การเมืองเพื่อประชาชนกล่าวคือ นักการเมืองห่วงฐานเสียงของตนเองมากกว่าการทำหน้าที่ผู้แทนราษฎรอย่างจริงจัง บางครั้งการแก้ไขปัญหาของประชาชนของผู้แทนราษฎรในพื้นที่ปัญหาทับซ้อนระหว่างชาวบ้านกับรัฐ หรือชาวบ้านกับเอกชนหากคู่กรณีปัญหาของชาวบ้านเป็นผู้ทรงอิทธิพลหรือเป็นพรรคพวกของผู้แทนราษฎรเอง กรณีเช่นนี้ การแก้ไขปัญหาจะยืดเยื้อยาวนานไร้ความจริงใจของผู้แทนราษฎรในการแก้ไขปัญหาให้ชาวบ้าน เนื่องจากต้องคำนึงถึงฐานเสียงของตนเองด้วย เป็นต้น</w:t>
      </w:r>
    </w:p>
    <w:p w:rsidR="00A27BAE" w:rsidRPr="00A27BAE" w:rsidRDefault="00486EBA" w:rsidP="00486EBA">
      <w:pPr>
        <w:ind w:firstLine="709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4. </w:t>
      </w:r>
      <w:r w:rsidR="00A27BAE" w:rsidRPr="00486EBA">
        <w:rPr>
          <w:rFonts w:ascii="TH SarabunPSK" w:hAnsi="TH SarabunPSK" w:cs="TH SarabunPSK"/>
          <w:sz w:val="32"/>
          <w:szCs w:val="32"/>
          <w:cs/>
        </w:rPr>
        <w:t>การเมืองแบบผู้แทนฯ เน้นการให้ได้ทางออกเร็วๆ</w:t>
      </w:r>
      <w:r w:rsidR="003213E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27BAE" w:rsidRPr="00486EBA">
        <w:rPr>
          <w:rFonts w:ascii="TH SarabunPSK" w:hAnsi="TH SarabunPSK" w:cs="TH SarabunPSK"/>
          <w:sz w:val="32"/>
          <w:szCs w:val="32"/>
          <w:cs/>
        </w:rPr>
        <w:t>มากกว่าการศึกษาหาที่มาของปัญหาให้ชัดเจนก่อนการแก้ไข</w:t>
      </w:r>
      <w:r w:rsidR="00A27BAE" w:rsidRPr="00A27BAE">
        <w:rPr>
          <w:rFonts w:ascii="TH SarabunPSK" w:hAnsi="TH SarabunPSK" w:cs="TH SarabunPSK"/>
          <w:sz w:val="32"/>
          <w:szCs w:val="32"/>
          <w:cs/>
        </w:rPr>
        <w:t xml:space="preserve"> กล่าวคือ ในความเป็นจริงหากรัฐทำการวิจัยก่อนการกำหนดนโยบายหรือโครงการ</w:t>
      </w:r>
      <w:proofErr w:type="spellStart"/>
      <w:r w:rsidR="00A27BAE" w:rsidRPr="00A27BAE">
        <w:rPr>
          <w:rFonts w:ascii="TH SarabunPSK" w:hAnsi="TH SarabunPSK" w:cs="TH SarabunPSK"/>
          <w:sz w:val="32"/>
          <w:szCs w:val="32"/>
          <w:cs/>
        </w:rPr>
        <w:t>ใดๆ</w:t>
      </w:r>
      <w:proofErr w:type="spellEnd"/>
      <w:r w:rsidR="00A27BAE" w:rsidRPr="00A27BAE">
        <w:rPr>
          <w:rFonts w:ascii="TH SarabunPSK" w:hAnsi="TH SarabunPSK" w:cs="TH SarabunPSK"/>
          <w:sz w:val="32"/>
          <w:szCs w:val="32"/>
          <w:cs/>
        </w:rPr>
        <w:t xml:space="preserve"> ของรัฐ ว่าการดำเนินโยบายนี้หรือดำเนินโครงการนี้จะมีผลกระทบกับประชาชน ณ ที่ใดบ้างและปัญหาผลกระทบนั้นจะแก้ไขอย่างไร หากกระทบต่อที่ดินทำกินของชาวบ้านก็ควรแก้ไขด้วยการเจรจาเวนคืนที่ดินจากชาวบ้าน หรือหากมีความจำเป็นต้องย้ายประชาชนทั้งหมดในพื้นที่ออกจากพื้นที่ดำเนินนโยบายหรือโครงการนั้น รัฐก็ควรจัดสรรที่ดิน สปก.ให้ประชาชนเข้าไปอยู่อาศัยทำกินแทน กระทำเช่นนี้จะลดปัญหาความขัดแย้งจากประชาชนในพื้นที่ดำเนินนโยบายหรือโครงการของรัฐได้ ไม่ใช่คิดกำหนดนโยบายหรือโครงการบนฐานความคิดของตนเองหรือจากประสบการณ์ของตนเองซึ่งจะขาดฐานข้อมูลที่สมดุลในการกำหนดนโยบายหรือโครงการ</w:t>
      </w:r>
      <w:proofErr w:type="spellStart"/>
      <w:r w:rsidR="00A27BAE" w:rsidRPr="00A27BAE">
        <w:rPr>
          <w:rFonts w:ascii="TH SarabunPSK" w:hAnsi="TH SarabunPSK" w:cs="TH SarabunPSK"/>
          <w:sz w:val="32"/>
          <w:szCs w:val="32"/>
          <w:cs/>
        </w:rPr>
        <w:t>ต่างๆ</w:t>
      </w:r>
      <w:proofErr w:type="spellEnd"/>
      <w:r w:rsidR="00A27BAE" w:rsidRPr="00A27BAE">
        <w:rPr>
          <w:rFonts w:ascii="TH SarabunPSK" w:hAnsi="TH SarabunPSK" w:cs="TH SarabunPSK"/>
          <w:sz w:val="32"/>
          <w:szCs w:val="32"/>
          <w:cs/>
        </w:rPr>
        <w:t xml:space="preserve"> ปัญหาการขัดแย้งกับประชาชนในพื้นที่จึงเกิดขึ้น เป็นต้น</w:t>
      </w:r>
    </w:p>
    <w:p w:rsidR="00A27BAE" w:rsidRPr="00A27BAE" w:rsidRDefault="00486EBA" w:rsidP="00486EBA">
      <w:pPr>
        <w:ind w:firstLine="709"/>
        <w:rPr>
          <w:rFonts w:ascii="TH SarabunPSK" w:hAnsi="TH SarabunPSK" w:cs="TH SarabunPSK"/>
          <w:sz w:val="32"/>
          <w:szCs w:val="32"/>
          <w:cs/>
        </w:rPr>
      </w:pPr>
      <w:r w:rsidRPr="00486EBA">
        <w:rPr>
          <w:rFonts w:ascii="TH SarabunPSK" w:hAnsi="TH SarabunPSK" w:cs="TH SarabunPSK"/>
          <w:sz w:val="32"/>
          <w:szCs w:val="32"/>
          <w:cs/>
        </w:rPr>
        <w:t xml:space="preserve">5. </w:t>
      </w:r>
      <w:r w:rsidR="00A27BAE" w:rsidRPr="00486EBA">
        <w:rPr>
          <w:rFonts w:ascii="TH SarabunPSK" w:hAnsi="TH SarabunPSK" w:cs="TH SarabunPSK"/>
          <w:sz w:val="32"/>
          <w:szCs w:val="32"/>
          <w:cs/>
        </w:rPr>
        <w:t>การเมืองแบบผู้แทนเน้นความจำเป็นที่จะมีผู้นำซึ่งจะช่วยให้เกิด “ทางออก”เมื่อประสบปัญหา</w:t>
      </w:r>
      <w:r w:rsidR="00A27BAE" w:rsidRPr="00A27BAE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A27BAE" w:rsidRPr="00A27BAE">
        <w:rPr>
          <w:rFonts w:ascii="TH SarabunPSK" w:hAnsi="TH SarabunPSK" w:cs="TH SarabunPSK"/>
          <w:sz w:val="32"/>
          <w:szCs w:val="32"/>
          <w:cs/>
        </w:rPr>
        <w:t xml:space="preserve">กล่าวคือ ในการแก้ไขปัญหาของราษฎร ผู้แทนราษฎรมักจะแก้ไขผ่านหัวคะแนนของตนเองโดยคำนึงถึงฐานเสียงของตนเองเป็นสำคัญ การที่ผู้แทนราษฎรมีแนวความคิดเช่นนี้ จะยิ่งเป็นการกระทำซ้ำต่อราษฎรผู้ประสบปัญหาระดับรากหญ้า แม้มีการแก้ไขปัญหาประชาชนในพื้นที่จริงก็จะแก้ไขผ่านหัวคะแนนหรือตัวแทนประชาชนอีกชั้นหนึ่ง ซึ่งตัวแทนของประชาชนในพื้นที่ส่วนใหญ่ก็จะคำนึงถึงพรรคพวกเพื่อนพ้องของตนเองก่อนเสมอ (วุฒิพงศ์ บัวช้อย, </w:t>
      </w:r>
      <w:r w:rsidR="00A27BAE" w:rsidRPr="00A27BAE">
        <w:rPr>
          <w:rFonts w:ascii="TH SarabunPSK" w:hAnsi="TH SarabunPSK" w:cs="TH SarabunPSK"/>
          <w:sz w:val="32"/>
          <w:szCs w:val="32"/>
        </w:rPr>
        <w:t>2549, 2558</w:t>
      </w:r>
      <w:r w:rsidR="00A27BAE" w:rsidRPr="00A27BAE">
        <w:rPr>
          <w:rFonts w:ascii="TH SarabunPSK" w:hAnsi="TH SarabunPSK" w:cs="TH SarabunPSK"/>
          <w:sz w:val="32"/>
          <w:szCs w:val="32"/>
          <w:cs/>
        </w:rPr>
        <w:t>) ในการแก้ไขปัญหา</w:t>
      </w:r>
      <w:proofErr w:type="spellStart"/>
      <w:r w:rsidR="00A27BAE" w:rsidRPr="00A27BAE">
        <w:rPr>
          <w:rFonts w:ascii="TH SarabunPSK" w:hAnsi="TH SarabunPSK" w:cs="TH SarabunPSK"/>
          <w:sz w:val="32"/>
          <w:szCs w:val="32"/>
          <w:cs/>
        </w:rPr>
        <w:t>นั้นๆ</w:t>
      </w:r>
      <w:proofErr w:type="spellEnd"/>
      <w:r w:rsidR="00A27BAE" w:rsidRPr="00A27BAE">
        <w:rPr>
          <w:rFonts w:ascii="TH SarabunPSK" w:hAnsi="TH SarabunPSK" w:cs="TH SarabunPSK"/>
          <w:sz w:val="32"/>
          <w:szCs w:val="32"/>
          <w:cs/>
        </w:rPr>
        <w:t xml:space="preserve"> หลายครั้งการแก้ไขปัญหาในลักษณะเช่นนี้ ไม่ถึงประชาชนผู้มีส่วนได้ส่วนเสีย (</w:t>
      </w:r>
      <w:r w:rsidR="00A27BAE" w:rsidRPr="00A27BAE">
        <w:rPr>
          <w:rFonts w:ascii="TH SarabunPSK" w:hAnsi="TH SarabunPSK" w:cs="TH SarabunPSK"/>
          <w:sz w:val="32"/>
          <w:szCs w:val="32"/>
        </w:rPr>
        <w:t>steak holder</w:t>
      </w:r>
      <w:r w:rsidR="00A27BAE" w:rsidRPr="00A27BAE">
        <w:rPr>
          <w:rFonts w:ascii="TH SarabunPSK" w:hAnsi="TH SarabunPSK" w:cs="TH SarabunPSK"/>
          <w:sz w:val="32"/>
          <w:szCs w:val="32"/>
          <w:cs/>
        </w:rPr>
        <w:t xml:space="preserve">) กับปัญหานั้นโดยตรง </w:t>
      </w:r>
    </w:p>
    <w:p w:rsidR="00A27BAE" w:rsidRPr="00A27BAE" w:rsidRDefault="00A27BAE" w:rsidP="00486EBA">
      <w:pPr>
        <w:ind w:firstLine="709"/>
        <w:rPr>
          <w:rFonts w:ascii="TH SarabunPSK" w:hAnsi="TH SarabunPSK" w:cs="TH SarabunPSK"/>
          <w:sz w:val="32"/>
          <w:szCs w:val="32"/>
          <w:cs/>
        </w:rPr>
      </w:pPr>
      <w:r w:rsidRPr="00486EBA">
        <w:rPr>
          <w:rFonts w:ascii="TH SarabunPSK" w:hAnsi="TH SarabunPSK" w:cs="TH SarabunPSK"/>
          <w:sz w:val="32"/>
          <w:szCs w:val="32"/>
          <w:cs/>
        </w:rPr>
        <w:t>6.  การเมืองแบบผู้แทนเน้นการใช้อำนาจที่มีอยู่อย่างฉลาด และเพิ่มอำนาจต่อรองให้กับผู้ที่ไม่มีอำนาจ</w:t>
      </w:r>
      <w:r w:rsidRPr="00A27BAE">
        <w:rPr>
          <w:rFonts w:ascii="TH SarabunPSK" w:hAnsi="TH SarabunPSK" w:cs="TH SarabunPSK"/>
          <w:sz w:val="32"/>
          <w:szCs w:val="32"/>
          <w:cs/>
        </w:rPr>
        <w:t xml:space="preserve"> กล่าวคือ ผู้แทนราษฎรมีบทบาทหน้าที่ คือ เป็นตัวแทนของราษฎรในการแก้ไขปัญหาหรือดำเนินโครงการตามความต้องการของราษฎรเสียงส่วนใหญ่นี่คือบทบาทหน้าที่ที่ถูกต้อง แต่กลับใช้บทบาทอำนาจหน้าที่ของตนเพื่อฐานเสียงของตนเองเป็นสำคัญ</w:t>
      </w:r>
    </w:p>
    <w:p w:rsidR="00A27BAE" w:rsidRPr="00A27BAE" w:rsidRDefault="00A27BAE" w:rsidP="00486EBA">
      <w:pPr>
        <w:ind w:firstLine="709"/>
        <w:rPr>
          <w:rFonts w:ascii="TH SarabunPSK" w:hAnsi="TH SarabunPSK" w:cs="TH SarabunPSK"/>
          <w:sz w:val="32"/>
          <w:szCs w:val="32"/>
          <w:cs/>
        </w:rPr>
      </w:pPr>
      <w:r w:rsidRPr="00486EBA">
        <w:rPr>
          <w:rFonts w:ascii="TH SarabunPSK" w:hAnsi="TH SarabunPSK" w:cs="TH SarabunPSK"/>
          <w:sz w:val="32"/>
          <w:szCs w:val="32"/>
          <w:cs/>
        </w:rPr>
        <w:lastRenderedPageBreak/>
        <w:t>7. การเมืองแบบผู้แทนใช้ภาษาสนับสนุนตนเอง และมุ่งเอาชนะกัน</w:t>
      </w:r>
      <w:r w:rsidRPr="00A27BAE">
        <w:rPr>
          <w:rFonts w:ascii="TH SarabunPSK" w:hAnsi="TH SarabunPSK" w:cs="TH SarabunPSK"/>
          <w:sz w:val="32"/>
          <w:szCs w:val="32"/>
          <w:cs/>
        </w:rPr>
        <w:t xml:space="preserve"> กล่าวคือ ผู้แทนราษฎรมุ่งปกป้องตนเอง มุ่งรักษาผลประโยชน์ของตนเองก่อน รวมถึงมุ่งที่จะหาโอกาสได้เปรียบกับคู่แข่งทางการเมืองในพื้นที่จนเกินไปทำให้ขาดความจริงใจในการแก้ไขปัญหาให้กับราษฎรในพื้นที่</w:t>
      </w:r>
    </w:p>
    <w:p w:rsidR="00A27BAE" w:rsidRPr="00A27BAE" w:rsidRDefault="00A27BAE" w:rsidP="00486EBA">
      <w:pPr>
        <w:ind w:firstLine="709"/>
        <w:rPr>
          <w:rFonts w:ascii="TH SarabunPSK" w:hAnsi="TH SarabunPSK" w:cs="TH SarabunPSK"/>
          <w:sz w:val="32"/>
          <w:szCs w:val="32"/>
          <w:cs/>
        </w:rPr>
      </w:pPr>
      <w:r w:rsidRPr="00486EBA">
        <w:rPr>
          <w:rFonts w:ascii="TH SarabunPSK" w:hAnsi="TH SarabunPSK" w:cs="TH SarabunPSK"/>
          <w:sz w:val="32"/>
          <w:szCs w:val="32"/>
          <w:cs/>
        </w:rPr>
        <w:t>8. การเมืองแบบผู้แทนสร้างให้เกิดเหตุการณ์สาธารณะ ในขณะที่การเมืองภาคพลเมืองสร้างพื้นที่สาธารณะ</w:t>
      </w:r>
      <w:r w:rsidRPr="00A27BAE">
        <w:rPr>
          <w:rFonts w:ascii="TH SarabunPSK" w:hAnsi="TH SarabunPSK" w:cs="TH SarabunPSK"/>
          <w:sz w:val="32"/>
          <w:szCs w:val="32"/>
          <w:cs/>
        </w:rPr>
        <w:t xml:space="preserve"> กล่าวคือ การเมืองภาคพลเมืองจะนำประเด็นปัญหาที่พวกเขาประสบในพื้นที่ให้สังคมได้รับทราบปัญหาของพวกเขาผ่านสื่อ</w:t>
      </w:r>
      <w:proofErr w:type="spellStart"/>
      <w:r w:rsidRPr="00A27BAE">
        <w:rPr>
          <w:rFonts w:ascii="TH SarabunPSK" w:hAnsi="TH SarabunPSK" w:cs="TH SarabunPSK"/>
          <w:sz w:val="32"/>
          <w:szCs w:val="32"/>
          <w:cs/>
        </w:rPr>
        <w:t>ต่างๆ</w:t>
      </w:r>
      <w:proofErr w:type="spellEnd"/>
      <w:r w:rsidRPr="00A27BAE">
        <w:rPr>
          <w:rFonts w:ascii="TH SarabunPSK" w:hAnsi="TH SarabunPSK" w:cs="TH SarabunPSK"/>
          <w:sz w:val="32"/>
          <w:szCs w:val="32"/>
          <w:cs/>
        </w:rPr>
        <w:t xml:space="preserve"> เพื่อให้เป็นเป็นปัญหาสาธารณะจึงจะเป็นที่น่าสนใจของนักการเมืองระดับชาติเข้ามาช่วยแก้ไขให้รวดเร็ว ในขณะที่ผู้แทนราษฎรชอบสร้างให้เกิดเหตุการณ์สาธารณะ คือ ผู้แทนราษฎรไปแจกถุงยั้งชีพช่วงน้ำท่วม แจงของพระราชทานช่วงราษฎรประสบภัย</w:t>
      </w:r>
      <w:proofErr w:type="spellStart"/>
      <w:r w:rsidRPr="00A27BAE">
        <w:rPr>
          <w:rFonts w:ascii="TH SarabunPSK" w:hAnsi="TH SarabunPSK" w:cs="TH SarabunPSK"/>
          <w:sz w:val="32"/>
          <w:szCs w:val="32"/>
          <w:cs/>
        </w:rPr>
        <w:t>ต่างๆ</w:t>
      </w:r>
      <w:proofErr w:type="spellEnd"/>
      <w:r w:rsidRPr="00A27BAE">
        <w:rPr>
          <w:rFonts w:ascii="TH SarabunPSK" w:hAnsi="TH SarabunPSK" w:cs="TH SarabunPSK"/>
          <w:sz w:val="32"/>
          <w:szCs w:val="32"/>
          <w:cs/>
        </w:rPr>
        <w:t xml:space="preserve"> และถ่ายภาพออกสื่อ</w:t>
      </w:r>
      <w:proofErr w:type="spellStart"/>
      <w:r w:rsidRPr="00A27BAE">
        <w:rPr>
          <w:rFonts w:ascii="TH SarabunPSK" w:hAnsi="TH SarabunPSK" w:cs="TH SarabunPSK"/>
          <w:sz w:val="32"/>
          <w:szCs w:val="32"/>
          <w:cs/>
        </w:rPr>
        <w:t>ต่างๆ</w:t>
      </w:r>
      <w:proofErr w:type="spellEnd"/>
      <w:r w:rsidRPr="00A27BAE">
        <w:rPr>
          <w:rFonts w:ascii="TH SarabunPSK" w:hAnsi="TH SarabunPSK" w:cs="TH SarabunPSK"/>
          <w:sz w:val="32"/>
          <w:szCs w:val="32"/>
          <w:cs/>
        </w:rPr>
        <w:t xml:space="preserve"> ให้สาธารณะชนได้รับรู้ เป็นต้น</w:t>
      </w:r>
    </w:p>
    <w:p w:rsidR="00A27BAE" w:rsidRPr="00A27BAE" w:rsidRDefault="00A27BAE" w:rsidP="00ED3D78">
      <w:pPr>
        <w:ind w:firstLine="851"/>
        <w:rPr>
          <w:rFonts w:ascii="TH SarabunPSK" w:hAnsi="TH SarabunPSK" w:cs="TH SarabunPSK"/>
          <w:b/>
          <w:bCs/>
          <w:sz w:val="32"/>
          <w:szCs w:val="32"/>
        </w:rPr>
      </w:pPr>
    </w:p>
    <w:p w:rsidR="00A27BAE" w:rsidRPr="00A27BAE" w:rsidRDefault="00A27BAE" w:rsidP="00486EBA">
      <w:pPr>
        <w:ind w:firstLine="709"/>
        <w:rPr>
          <w:rFonts w:ascii="TH SarabunPSK" w:hAnsi="TH SarabunPSK" w:cs="TH SarabunPSK"/>
          <w:b/>
          <w:bCs/>
          <w:sz w:val="32"/>
          <w:szCs w:val="32"/>
        </w:rPr>
      </w:pPr>
      <w:r w:rsidRPr="00A27BAE">
        <w:rPr>
          <w:rFonts w:ascii="TH SarabunPSK" w:hAnsi="TH SarabunPSK" w:cs="TH SarabunPSK"/>
          <w:b/>
          <w:bCs/>
          <w:sz w:val="32"/>
          <w:szCs w:val="32"/>
          <w:cs/>
        </w:rPr>
        <w:t>ลักษณะของการเมืองภาคพลเมือง</w:t>
      </w:r>
    </w:p>
    <w:p w:rsidR="00A27BAE" w:rsidRPr="00A27BAE" w:rsidRDefault="00A27BAE" w:rsidP="00486EBA">
      <w:pPr>
        <w:ind w:firstLine="709"/>
        <w:rPr>
          <w:rFonts w:ascii="TH SarabunPSK" w:hAnsi="TH SarabunPSK" w:cs="TH SarabunPSK"/>
          <w:sz w:val="32"/>
          <w:szCs w:val="32"/>
          <w:cs/>
        </w:rPr>
      </w:pPr>
      <w:r w:rsidRPr="00A27BAE">
        <w:rPr>
          <w:rFonts w:ascii="TH SarabunPSK" w:hAnsi="TH SarabunPSK" w:cs="TH SarabunPSK"/>
          <w:sz w:val="32"/>
          <w:szCs w:val="32"/>
          <w:cs/>
        </w:rPr>
        <w:t xml:space="preserve">ลักษณะของการเมืองภาคพลเมือง (เดวิด </w:t>
      </w:r>
      <w:proofErr w:type="spellStart"/>
      <w:r w:rsidRPr="00A27BAE">
        <w:rPr>
          <w:rFonts w:ascii="TH SarabunPSK" w:hAnsi="TH SarabunPSK" w:cs="TH SarabunPSK"/>
          <w:sz w:val="32"/>
          <w:szCs w:val="32"/>
          <w:cs/>
        </w:rPr>
        <w:t>แม</w:t>
      </w:r>
      <w:proofErr w:type="spellEnd"/>
      <w:r w:rsidRPr="00A27BAE">
        <w:rPr>
          <w:rFonts w:ascii="TH SarabunPSK" w:hAnsi="TH SarabunPSK" w:cs="TH SarabunPSK"/>
          <w:sz w:val="32"/>
          <w:szCs w:val="32"/>
          <w:cs/>
        </w:rPr>
        <w:t>ทธิ</w:t>
      </w:r>
      <w:proofErr w:type="spellStart"/>
      <w:r w:rsidRPr="00A27BAE">
        <w:rPr>
          <w:rFonts w:ascii="TH SarabunPSK" w:hAnsi="TH SarabunPSK" w:cs="TH SarabunPSK"/>
          <w:sz w:val="32"/>
          <w:szCs w:val="32"/>
          <w:cs/>
        </w:rPr>
        <w:t>วส์</w:t>
      </w:r>
      <w:proofErr w:type="spellEnd"/>
      <w:r w:rsidRPr="00A27BAE">
        <w:rPr>
          <w:rFonts w:ascii="TH SarabunPSK" w:hAnsi="TH SarabunPSK" w:cs="TH SarabunPSK"/>
          <w:sz w:val="32"/>
          <w:szCs w:val="32"/>
          <w:cs/>
        </w:rPr>
        <w:t>, 2552</w:t>
      </w: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 xml:space="preserve"> : </w:t>
      </w:r>
      <w:r w:rsidRPr="00A27BAE">
        <w:rPr>
          <w:rFonts w:ascii="TH SarabunPSK" w:hAnsi="TH SarabunPSK" w:cs="TH SarabunPSK"/>
          <w:sz w:val="32"/>
          <w:szCs w:val="32"/>
          <w:cs/>
        </w:rPr>
        <w:t xml:space="preserve">191-193, วุฒิพงศ์ บัวช้อย, </w:t>
      </w:r>
      <w:r w:rsidRPr="00A27BAE">
        <w:rPr>
          <w:rFonts w:ascii="TH SarabunPSK" w:hAnsi="TH SarabunPSK" w:cs="TH SarabunPSK"/>
          <w:sz w:val="32"/>
          <w:szCs w:val="32"/>
        </w:rPr>
        <w:t>2559</w:t>
      </w:r>
      <w:r w:rsidRPr="00A27BAE">
        <w:rPr>
          <w:rFonts w:ascii="TH SarabunPSK" w:hAnsi="TH SarabunPSK" w:cs="TH SarabunPSK"/>
          <w:sz w:val="32"/>
          <w:szCs w:val="32"/>
          <w:cs/>
        </w:rPr>
        <w:t>) มีดังนี้</w:t>
      </w:r>
    </w:p>
    <w:p w:rsidR="00A27BAE" w:rsidRPr="00A27BAE" w:rsidRDefault="00A27BAE" w:rsidP="00A8001C">
      <w:pPr>
        <w:ind w:firstLine="709"/>
        <w:rPr>
          <w:rFonts w:ascii="TH SarabunPSK" w:hAnsi="TH SarabunPSK" w:cs="TH SarabunPSK"/>
          <w:sz w:val="32"/>
          <w:szCs w:val="32"/>
          <w:cs/>
        </w:rPr>
      </w:pPr>
      <w:r w:rsidRPr="00A8001C">
        <w:rPr>
          <w:rFonts w:ascii="TH SarabunPSK" w:hAnsi="TH SarabunPSK" w:cs="TH SarabunPSK"/>
          <w:sz w:val="32"/>
          <w:szCs w:val="32"/>
        </w:rPr>
        <w:t>1</w:t>
      </w:r>
      <w:r w:rsidRPr="00A8001C">
        <w:rPr>
          <w:rFonts w:ascii="TH SarabunPSK" w:hAnsi="TH SarabunPSK" w:cs="TH SarabunPSK"/>
          <w:sz w:val="32"/>
          <w:szCs w:val="32"/>
          <w:cs/>
        </w:rPr>
        <w:t>. การเมืองภาคพลเมืองเริ่มต้นเมื่อประชาชนแสดงความรับผิดชอบต่อชะตากรรมของพวกเขา เมื่อพวกเขา “เป็นเจ้าของ” ปัญหา</w:t>
      </w:r>
      <w:proofErr w:type="spellStart"/>
      <w:r w:rsidRPr="00A8001C">
        <w:rPr>
          <w:rFonts w:ascii="TH SarabunPSK" w:hAnsi="TH SarabunPSK" w:cs="TH SarabunPSK"/>
          <w:sz w:val="32"/>
          <w:szCs w:val="32"/>
          <w:cs/>
        </w:rPr>
        <w:t>ต่างๆ</w:t>
      </w:r>
      <w:proofErr w:type="spellEnd"/>
      <w:r w:rsidRPr="00A8001C">
        <w:rPr>
          <w:rFonts w:ascii="TH SarabunPSK" w:hAnsi="TH SarabunPSK" w:cs="TH SarabunPSK"/>
          <w:sz w:val="32"/>
          <w:szCs w:val="32"/>
          <w:cs/>
        </w:rPr>
        <w:t xml:space="preserve"> ของเขาเอง</w:t>
      </w:r>
      <w:r w:rsidRPr="00A27BAE">
        <w:rPr>
          <w:rFonts w:ascii="TH SarabunPSK" w:hAnsi="TH SarabunPSK" w:cs="TH SarabunPSK"/>
          <w:sz w:val="32"/>
          <w:szCs w:val="32"/>
          <w:cs/>
        </w:rPr>
        <w:t xml:space="preserve">  กล่าวคือ ปัญหาที่ไม่กระทบกระเทือนหรือสร้างความเดือดร้อนให้ประชาชนมากหรือเป็นปัญหา</w:t>
      </w:r>
      <w:proofErr w:type="spellStart"/>
      <w:r w:rsidRPr="00A27BAE">
        <w:rPr>
          <w:rFonts w:ascii="TH SarabunPSK" w:hAnsi="TH SarabunPSK" w:cs="TH SarabunPSK"/>
          <w:sz w:val="32"/>
          <w:szCs w:val="32"/>
          <w:cs/>
        </w:rPr>
        <w:t>เล็กๆ</w:t>
      </w:r>
      <w:proofErr w:type="spellEnd"/>
      <w:r w:rsidRPr="00A27BAE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 w:rsidRPr="00A27BAE">
        <w:rPr>
          <w:rFonts w:ascii="TH SarabunPSK" w:hAnsi="TH SarabunPSK" w:cs="TH SarabunPSK"/>
          <w:sz w:val="32"/>
          <w:szCs w:val="32"/>
          <w:cs/>
        </w:rPr>
        <w:t>น้อยๆ</w:t>
      </w:r>
      <w:proofErr w:type="spellEnd"/>
      <w:r w:rsidRPr="00A27BAE">
        <w:rPr>
          <w:rFonts w:ascii="TH SarabunPSK" w:hAnsi="TH SarabunPSK" w:cs="TH SarabunPSK"/>
          <w:sz w:val="32"/>
          <w:szCs w:val="32"/>
          <w:cs/>
        </w:rPr>
        <w:t xml:space="preserve"> และประชาชนผู้ได้รับความเสียหายมีจำนวนเล็กน้อยเช่น </w:t>
      </w:r>
      <w:r w:rsidRPr="00A27BAE">
        <w:rPr>
          <w:rFonts w:ascii="TH SarabunPSK" w:hAnsi="TH SarabunPSK" w:cs="TH SarabunPSK"/>
          <w:sz w:val="32"/>
          <w:szCs w:val="32"/>
        </w:rPr>
        <w:t>1</w:t>
      </w:r>
      <w:r w:rsidRPr="00A27BAE">
        <w:rPr>
          <w:rFonts w:ascii="TH SarabunPSK" w:hAnsi="TH SarabunPSK" w:cs="TH SarabunPSK"/>
          <w:sz w:val="32"/>
          <w:szCs w:val="32"/>
          <w:cs/>
        </w:rPr>
        <w:t>-</w:t>
      </w:r>
      <w:r w:rsidRPr="00A27BAE">
        <w:rPr>
          <w:rFonts w:ascii="TH SarabunPSK" w:hAnsi="TH SarabunPSK" w:cs="TH SarabunPSK"/>
          <w:sz w:val="32"/>
          <w:szCs w:val="32"/>
        </w:rPr>
        <w:t xml:space="preserve">2 </w:t>
      </w:r>
      <w:r w:rsidRPr="00A27BAE">
        <w:rPr>
          <w:rFonts w:ascii="TH SarabunPSK" w:hAnsi="TH SarabunPSK" w:cs="TH SarabunPSK"/>
          <w:sz w:val="32"/>
          <w:szCs w:val="32"/>
          <w:cs/>
        </w:rPr>
        <w:t>ครอบครัว ส่วนใหญ่ประชาชนจะยอมจำนนต่อปัญหาเหล่านั้น แต่ถ้าหากสภาพปัญหารุนแรง และประชาชนผู้ได้รับผลของปัญหามีจำนวนมากระดับชุมชน ระดับหมู่บ้าน หรือระดับตำบลขึ้นไป ประชาชนผู้ประสบปัญหาจะดิ้นรนที่จะแก้ไขและรวมตัวกันช่วยกันหาทางแก้ไขปัญหานั้น</w:t>
      </w:r>
    </w:p>
    <w:p w:rsidR="00A27BAE" w:rsidRPr="00A27BAE" w:rsidRDefault="00A27BAE" w:rsidP="00A8001C">
      <w:pPr>
        <w:ind w:firstLine="709"/>
        <w:rPr>
          <w:rFonts w:ascii="TH SarabunPSK" w:hAnsi="TH SarabunPSK" w:cs="TH SarabunPSK"/>
          <w:sz w:val="32"/>
          <w:szCs w:val="32"/>
          <w:cs/>
        </w:rPr>
      </w:pPr>
      <w:r w:rsidRPr="00A8001C">
        <w:rPr>
          <w:rFonts w:ascii="TH SarabunPSK" w:hAnsi="TH SarabunPSK" w:cs="TH SarabunPSK"/>
          <w:sz w:val="32"/>
          <w:szCs w:val="32"/>
          <w:cs/>
        </w:rPr>
        <w:t>2. มุ่งเน้นที่จะสร้างความชัดเจนในความหมาย และถ้าจำเป็นก็หันมาทบทวนความหมายของปัญหาอีกก่อนที่จะขับเคลื่อนไปสู่ทางออกของปัญหา</w:t>
      </w:r>
      <w:r w:rsidRPr="00A27BAE">
        <w:rPr>
          <w:rFonts w:ascii="TH SarabunPSK" w:hAnsi="TH SarabunPSK" w:cs="TH SarabunPSK"/>
          <w:sz w:val="32"/>
          <w:szCs w:val="32"/>
          <w:cs/>
        </w:rPr>
        <w:t xml:space="preserve"> กล่าวคือ ในขบวนการแก้ไขปัญหาตามแนวความคิดการเมืองภาคพลเมือง มักจะมีการทบทวนที่มาของปัญหาอยู่</w:t>
      </w:r>
      <w:proofErr w:type="spellStart"/>
      <w:r w:rsidRPr="00A27BAE">
        <w:rPr>
          <w:rFonts w:ascii="TH SarabunPSK" w:hAnsi="TH SarabunPSK" w:cs="TH SarabunPSK"/>
          <w:sz w:val="32"/>
          <w:szCs w:val="32"/>
          <w:cs/>
        </w:rPr>
        <w:t>บ่อยๆ</w:t>
      </w:r>
      <w:proofErr w:type="spellEnd"/>
      <w:r w:rsidRPr="00A27BAE">
        <w:rPr>
          <w:rFonts w:ascii="TH SarabunPSK" w:hAnsi="TH SarabunPSK" w:cs="TH SarabunPSK"/>
          <w:sz w:val="32"/>
          <w:szCs w:val="32"/>
          <w:cs/>
        </w:rPr>
        <w:t xml:space="preserve"> เพื่อขยายผลหาแนวร่วมจากประชาชนที่ได้รับความเสียหายจากผลกระทบจากนโยบายของรัฐหรือโครงการของรัฐเช่นเดียวกับพวกตน ที่ยังไม่เข้ามาร่วมแก้ไขปัญหา ซึ่งประชาชนกลุ่มหลังนี้เมื่อเข้าใจสภาพปัญหาและช่องทางหรือแนวทางแก้ไขปัญหาที่ชัดเจนจะเข้ามาร่วมแก้ไขปัญหาที่ตนเองประสบนั้นด้วยซึ่งการแก้ไขคนเดียวจะแก้ไขให้สำเร็จยาก ในการทบทวนปัญหาจะมีการกำหนดความต้องการ หรือกำหนดทางออกของปัญหาให้มีการแก้ไขปัญหาที่ชัดเจนจากภาครัฐหรือจากบุคคลที่เกี่ยวข้องกับปัญหาที่ประชาชนประสบอยู่นั้น และหากผลประโยชน์จากการแก้ไขปัญหามีมากประชาชนที่เหลือที่ยังไม่เข้ามาร่วมมือแก้ไขปัญหาก็จะกระโดดเข้ามาร่วมมากขึ้นหรือทั้งหมดในพื้นที่ของปัญหานั้น ซึ่งการเข้ามาร่วมกันแก้ไขปัญหาจะมีเรื่องการเสียสละการจ่ายราคาค่าใช้จ่ายร่วมกันหรือแชร์ค่าใช้จ่ายช่วยกัน</w:t>
      </w:r>
    </w:p>
    <w:p w:rsidR="00A27BAE" w:rsidRPr="00A27BAE" w:rsidRDefault="00A27BAE" w:rsidP="00A8001C">
      <w:pPr>
        <w:ind w:firstLine="709"/>
        <w:rPr>
          <w:rFonts w:ascii="TH SarabunPSK" w:hAnsi="TH SarabunPSK" w:cs="TH SarabunPSK"/>
          <w:b/>
          <w:bCs/>
          <w:sz w:val="32"/>
          <w:szCs w:val="32"/>
        </w:rPr>
      </w:pPr>
      <w:r w:rsidRPr="00A8001C">
        <w:rPr>
          <w:rFonts w:ascii="TH SarabunPSK" w:hAnsi="TH SarabunPSK" w:cs="TH SarabunPSK"/>
          <w:sz w:val="32"/>
          <w:szCs w:val="32"/>
        </w:rPr>
        <w:t>3</w:t>
      </w:r>
      <w:r w:rsidRPr="00A8001C">
        <w:rPr>
          <w:rFonts w:ascii="TH SarabunPSK" w:hAnsi="TH SarabunPSK" w:cs="TH SarabunPSK"/>
          <w:sz w:val="32"/>
          <w:szCs w:val="32"/>
          <w:cs/>
        </w:rPr>
        <w:t>.  มุ่งเน้นความสำคัญของพลเมืองที่จะเรียกร้องความรับผิดชอบของพวกเขาเอง และก็นำไปสู่ทางออกด้วยพวกเขาเอง</w:t>
      </w:r>
      <w:r w:rsidRPr="00A27BAE">
        <w:rPr>
          <w:rFonts w:ascii="TH SarabunPSK" w:hAnsi="TH SarabunPSK" w:cs="TH SarabunPSK"/>
          <w:sz w:val="32"/>
          <w:szCs w:val="32"/>
          <w:cs/>
        </w:rPr>
        <w:t xml:space="preserve"> กล่าวคือ ประชาชนเจ้าของปัญหาหากไม่มีความเข้าใจเรื่องสิทธิเสรีภาพ ความเสมอภาคเท่าเทียม และขาดความเข้าใจในกฎหมายที่เกี่ยวข้องกับสภาพปัญหาที่ประชาชนประสบ การรวมตัวกันต่อสู้กับปัญหาจะไม่มีพลังในการต่อสู่ ประชาชนเจ้าของปัญหารวมตัวกันไปสักระยะหนึ่งก็จะเงียบกันไป เพราะชาวบางคนบางครอบครัวต้องหาเช้ากินค่ำ การจะเข้ามา</w:t>
      </w:r>
      <w:r w:rsidRPr="00A27BAE">
        <w:rPr>
          <w:rFonts w:ascii="TH SarabunPSK" w:hAnsi="TH SarabunPSK" w:cs="TH SarabunPSK"/>
          <w:sz w:val="32"/>
          <w:szCs w:val="32"/>
          <w:cs/>
        </w:rPr>
        <w:lastRenderedPageBreak/>
        <w:t>ทุ่มเทร่วมกันแก้ไขปัญหาที่พวกเขาประสบจะกระทำได้ค่อนข้างลำบาก อย่างไรก็ตามในแนวความคิดเรื่องการเมืองภาคพลเมือง จะมีนักสิทธิมนุษยชน (</w:t>
      </w:r>
      <w:r w:rsidRPr="00A27BAE">
        <w:rPr>
          <w:rFonts w:ascii="TH SarabunPSK" w:hAnsi="TH SarabunPSK" w:cs="TH SarabunPSK"/>
          <w:sz w:val="32"/>
          <w:szCs w:val="32"/>
        </w:rPr>
        <w:t>human rights</w:t>
      </w:r>
      <w:r w:rsidRPr="00A27BAE">
        <w:rPr>
          <w:rFonts w:ascii="TH SarabunPSK" w:hAnsi="TH SarabunPSK" w:cs="TH SarabunPSK"/>
          <w:sz w:val="32"/>
          <w:szCs w:val="32"/>
          <w:cs/>
        </w:rPr>
        <w:t xml:space="preserve">) หรือ </w:t>
      </w:r>
      <w:r w:rsidRPr="00A27BAE">
        <w:rPr>
          <w:rFonts w:ascii="TH SarabunPSK" w:hAnsi="TH SarabunPSK" w:cs="TH SarabunPSK"/>
          <w:sz w:val="32"/>
          <w:szCs w:val="32"/>
        </w:rPr>
        <w:t>NGOs</w:t>
      </w:r>
      <w:r w:rsidRPr="00A27BAE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A27BAE">
        <w:rPr>
          <w:rFonts w:ascii="TH SarabunPSK" w:hAnsi="TH SarabunPSK" w:cs="TH SarabunPSK"/>
          <w:sz w:val="32"/>
          <w:szCs w:val="32"/>
        </w:rPr>
        <w:t>non</w:t>
      </w:r>
      <w:r w:rsidRPr="00A27BAE">
        <w:rPr>
          <w:rFonts w:ascii="TH SarabunPSK" w:hAnsi="TH SarabunPSK" w:cs="TH SarabunPSK"/>
          <w:sz w:val="32"/>
          <w:szCs w:val="32"/>
          <w:cs/>
        </w:rPr>
        <w:t>-</w:t>
      </w:r>
      <w:r w:rsidRPr="00A27BAE">
        <w:rPr>
          <w:rFonts w:ascii="TH SarabunPSK" w:hAnsi="TH SarabunPSK" w:cs="TH SarabunPSK"/>
          <w:sz w:val="32"/>
          <w:szCs w:val="32"/>
        </w:rPr>
        <w:t>government organizations</w:t>
      </w:r>
      <w:r w:rsidRPr="00A27BAE">
        <w:rPr>
          <w:rFonts w:ascii="TH SarabunPSK" w:hAnsi="TH SarabunPSK" w:cs="TH SarabunPSK"/>
          <w:sz w:val="32"/>
          <w:szCs w:val="32"/>
          <w:cs/>
        </w:rPr>
        <w:t xml:space="preserve">) เข้ามาช่วยเหลือชาวบ้าน คือ แนวความคิดการเมืองภาคพลเมือง จะมี </w:t>
      </w:r>
      <w:r w:rsidRPr="00A27BAE">
        <w:rPr>
          <w:rFonts w:ascii="TH SarabunPSK" w:hAnsi="TH SarabunPSK" w:cs="TH SarabunPSK"/>
          <w:sz w:val="32"/>
          <w:szCs w:val="32"/>
        </w:rPr>
        <w:t>NGOs</w:t>
      </w:r>
      <w:r w:rsidRPr="00A27BAE">
        <w:rPr>
          <w:rFonts w:ascii="TH SarabunPSK" w:hAnsi="TH SarabunPSK" w:cs="TH SarabunPSK"/>
          <w:sz w:val="32"/>
          <w:szCs w:val="32"/>
          <w:cs/>
        </w:rPr>
        <w:t xml:space="preserve"> หรือนักสิทธิมนุษยชนเข้ามาเกี่ยวข้องด้วยในขบวนการแก้ไขปัญหาที่ประชาชนประสบ </w:t>
      </w:r>
    </w:p>
    <w:p w:rsidR="00A27BAE" w:rsidRPr="00A27BAE" w:rsidRDefault="00A27BAE" w:rsidP="00A8001C">
      <w:pPr>
        <w:ind w:firstLine="709"/>
        <w:rPr>
          <w:rFonts w:ascii="TH SarabunPSK" w:hAnsi="TH SarabunPSK" w:cs="TH SarabunPSK"/>
          <w:sz w:val="32"/>
          <w:szCs w:val="32"/>
          <w:cs/>
        </w:rPr>
      </w:pPr>
      <w:r w:rsidRPr="00A8001C">
        <w:rPr>
          <w:rFonts w:ascii="TH SarabunPSK" w:hAnsi="TH SarabunPSK" w:cs="TH SarabunPSK"/>
          <w:sz w:val="32"/>
          <w:szCs w:val="32"/>
          <w:cs/>
        </w:rPr>
        <w:t>4. มุ่งเน้นการสร้างรูปแบบใหม่ของอำนาจ ในระดับชุมชนหนึ่งๆ</w:t>
      </w:r>
      <w:r w:rsidRPr="00A27BAE">
        <w:rPr>
          <w:rFonts w:ascii="TH SarabunPSK" w:hAnsi="TH SarabunPSK" w:cs="TH SarabunPSK"/>
          <w:sz w:val="32"/>
          <w:szCs w:val="32"/>
          <w:cs/>
        </w:rPr>
        <w:t xml:space="preserve"> กล่าวคือ ในขบวนการแก้ไขปัญหาที่ชาวบ้านประสบในแต่ละพื้นที่ จะเกิดรูปแบบ เกิดวิธีการแก้ไขปัญหา ข้อสรุปของการแก้ไขปัญหาหรือข้อตกลงร่วมกันในการแก้ไขปัญหาไม่เหมือนกัน ซึ่งส่วนใหญ่จะเป็นรูปแบบ วิธีการ ข้อสรุป หรือข้อตกลงร่วมกันในการแก้ไขปัญหาที่เป็นของพื้นที่ปัญหา</w:t>
      </w:r>
      <w:proofErr w:type="spellStart"/>
      <w:r w:rsidRPr="00A27BAE">
        <w:rPr>
          <w:rFonts w:ascii="TH SarabunPSK" w:hAnsi="TH SarabunPSK" w:cs="TH SarabunPSK"/>
          <w:sz w:val="32"/>
          <w:szCs w:val="32"/>
          <w:cs/>
        </w:rPr>
        <w:t>นั้นๆ</w:t>
      </w:r>
      <w:proofErr w:type="spellEnd"/>
      <w:r w:rsidRPr="00A27BAE">
        <w:rPr>
          <w:rFonts w:ascii="TH SarabunPSK" w:hAnsi="TH SarabunPSK" w:cs="TH SarabunPSK"/>
          <w:sz w:val="32"/>
          <w:szCs w:val="32"/>
          <w:cs/>
        </w:rPr>
        <w:t xml:space="preserve"> ภาษาทางรัฐศาสตร์เราเรียกว่า “การสร้างกรอบวา</w:t>
      </w:r>
      <w:proofErr w:type="spellStart"/>
      <w:r w:rsidRPr="00A27BAE">
        <w:rPr>
          <w:rFonts w:ascii="TH SarabunPSK" w:hAnsi="TH SarabunPSK" w:cs="TH SarabunPSK"/>
          <w:sz w:val="32"/>
          <w:szCs w:val="32"/>
          <w:cs/>
        </w:rPr>
        <w:t>ทะ</w:t>
      </w:r>
      <w:proofErr w:type="spellEnd"/>
      <w:r w:rsidRPr="00A27BAE">
        <w:rPr>
          <w:rFonts w:ascii="TH SarabunPSK" w:hAnsi="TH SarabunPSK" w:cs="TH SarabunPSK"/>
          <w:sz w:val="32"/>
          <w:szCs w:val="32"/>
          <w:cs/>
        </w:rPr>
        <w:t>กรรมทางวัฒนธรรม”(</w:t>
      </w:r>
      <w:r w:rsidRPr="00A27BAE">
        <w:rPr>
          <w:rFonts w:ascii="TH SarabunPSK" w:hAnsi="TH SarabunPSK" w:cs="TH SarabunPSK"/>
          <w:sz w:val="32"/>
          <w:szCs w:val="32"/>
        </w:rPr>
        <w:t>cultural framing theory</w:t>
      </w:r>
      <w:r w:rsidRPr="00A27BAE">
        <w:rPr>
          <w:rFonts w:ascii="TH SarabunPSK" w:hAnsi="TH SarabunPSK" w:cs="TH SarabunPSK"/>
          <w:sz w:val="32"/>
          <w:szCs w:val="32"/>
          <w:cs/>
        </w:rPr>
        <w:t xml:space="preserve">) </w:t>
      </w:r>
    </w:p>
    <w:p w:rsidR="00A27BAE" w:rsidRPr="00A27BAE" w:rsidRDefault="00A27BAE" w:rsidP="00A8001C">
      <w:pPr>
        <w:ind w:firstLine="709"/>
        <w:rPr>
          <w:rFonts w:ascii="TH SarabunPSK" w:hAnsi="TH SarabunPSK" w:cs="TH SarabunPSK"/>
          <w:sz w:val="32"/>
          <w:szCs w:val="32"/>
          <w:cs/>
        </w:rPr>
      </w:pPr>
      <w:r w:rsidRPr="00A8001C">
        <w:rPr>
          <w:rFonts w:ascii="TH SarabunPSK" w:hAnsi="TH SarabunPSK" w:cs="TH SarabunPSK"/>
          <w:sz w:val="32"/>
          <w:szCs w:val="32"/>
          <w:cs/>
        </w:rPr>
        <w:t>5. การเมืองภาคพลเมืองใช้พลังใจของสาธารณชนเป็นทุนทางการเมืองพื้นฐาน</w:t>
      </w:r>
      <w:r w:rsidRPr="00A27BAE">
        <w:rPr>
          <w:rFonts w:ascii="TH SarabunPSK" w:hAnsi="TH SarabunPSK" w:cs="TH SarabunPSK"/>
          <w:sz w:val="32"/>
          <w:szCs w:val="32"/>
          <w:cs/>
        </w:rPr>
        <w:t xml:space="preserve"> กล่าวคือ การรวมตัวกันของประชาชนผู้ประสบปัญหาจะเน้นการใช้พลังใจของสาธารณะชนคือประชาชนผู้ประสบปัญหาในพื้นที่นั้นร่วมกันทั้งหมด แกนนำชาวบ้านหากขาดพลังใจของสมาชิก ขาดการร่วมมือของสมาชิกผู้ประสบปัญหาก็จะทำให้พลังของกลุ่มขององค์กรนั้นลดน้อยถอยลงและสลายตัวไปในที่สุด ดังนั้นพลังใจของสาธารณะชนจากประชาชนผู้ประสบปัญหาร่วมกันจะเป็นทุนทางการเมืองพื้นฐานได้อย่างดีเยี่ยม</w:t>
      </w:r>
    </w:p>
    <w:p w:rsidR="00A27BAE" w:rsidRPr="00A27BAE" w:rsidRDefault="00A27BAE" w:rsidP="00A8001C">
      <w:pPr>
        <w:ind w:firstLine="709"/>
        <w:rPr>
          <w:rFonts w:ascii="TH SarabunPSK" w:hAnsi="TH SarabunPSK" w:cs="TH SarabunPSK"/>
          <w:sz w:val="32"/>
          <w:szCs w:val="32"/>
          <w:cs/>
        </w:rPr>
      </w:pPr>
      <w:r w:rsidRPr="00A8001C">
        <w:rPr>
          <w:rFonts w:ascii="TH SarabunPSK" w:hAnsi="TH SarabunPSK" w:cs="TH SarabunPSK"/>
          <w:sz w:val="32"/>
          <w:szCs w:val="32"/>
          <w:cs/>
        </w:rPr>
        <w:t>6. การเมืองภาคพลเมืองจะประเมินถึงความสามารถของพวกเขา</w:t>
      </w:r>
      <w:r w:rsidRPr="00A27BAE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 xml:space="preserve"> </w:t>
      </w:r>
      <w:r w:rsidRPr="00A27BAE">
        <w:rPr>
          <w:rFonts w:ascii="TH SarabunPSK" w:hAnsi="TH SarabunPSK" w:cs="TH SarabunPSK"/>
          <w:sz w:val="32"/>
          <w:szCs w:val="32"/>
          <w:cs/>
        </w:rPr>
        <w:t>กล่าวคือ ในการรวมตัวกันต่อสู่กับปัญหาที่ตนเองประสบของชาวบ้าน พวกเขาจะรู้ตัวตนของพวกเขาเป็นอย่างดีว่าความรู้ ความสามารถของพวกเขามีระดับใด หากประเมินแล้วพบว่าความรู้ความเข้าใจของกลุ่มตนมีน้อยจะพากันไปขอความช่วยเหลือขอคำปรึกษาจากบุคคลหรือกลุ่มองค์กรที่เป็นมิตรกับพวกเขา ซึ่งหากการเข้าไปขอความช่วยเหลือหรือขอคำปรึกษากับเจ้าหน้าที่ของรัฐหรือบุคคลใดหรือกลุ่มองค์กรใดพบว่าไม่เป็นมิตรกับพวกตนหรือเป็นบุคคลเป็นกลุ่มองค์กรของบุคคลองค์กรหรือหน่วยงานคู่กรณีปัญหากับตนเองแล้ว ชาวบ้านจะไม่เข้าไปพบไปขอความช่วยเหลือหรือขอคำปรึกษาอีกเลย  และจะไปพบบุคคลอื่น กลุ่มองค์กรอื่นทั้งในพื้นที่และนอกพื้นที่ของปัญหานั้น</w:t>
      </w:r>
    </w:p>
    <w:p w:rsidR="00A27BAE" w:rsidRPr="00A27BAE" w:rsidRDefault="00A27BAE" w:rsidP="00A8001C">
      <w:pPr>
        <w:ind w:firstLine="709"/>
        <w:rPr>
          <w:rFonts w:ascii="TH SarabunPSK" w:hAnsi="TH SarabunPSK" w:cs="TH SarabunPSK"/>
          <w:sz w:val="32"/>
          <w:szCs w:val="32"/>
          <w:cs/>
        </w:rPr>
      </w:pPr>
      <w:r w:rsidRPr="00A8001C">
        <w:rPr>
          <w:rFonts w:ascii="TH SarabunPSK" w:hAnsi="TH SarabunPSK" w:cs="TH SarabunPSK"/>
          <w:sz w:val="32"/>
          <w:szCs w:val="32"/>
          <w:cs/>
        </w:rPr>
        <w:t>7. การเมืองภาคพลเมืองใช้ภาษาของการแก้ปัญหาอย่างเป็นรูปธรรมและสร้างความสัมพันธ์</w:t>
      </w:r>
      <w:r w:rsidR="00A8001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27BAE">
        <w:rPr>
          <w:rFonts w:ascii="TH SarabunPSK" w:hAnsi="TH SarabunPSK" w:cs="TH SarabunPSK"/>
          <w:sz w:val="32"/>
          <w:szCs w:val="32"/>
          <w:cs/>
        </w:rPr>
        <w:t xml:space="preserve">กล่าวคือในขบวนการแก้ไขปัญหาตามแนวความคิดการเมืองภาคพลเมือง ประชาชนเจ้าของปัญหาจะได้รับการสอนวิธีการหรือขบวนการต่อสู้เพื่อการแก้ไขปัญหาจาก </w:t>
      </w:r>
      <w:r w:rsidRPr="00A27BAE">
        <w:rPr>
          <w:rFonts w:ascii="TH SarabunPSK" w:hAnsi="TH SarabunPSK" w:cs="TH SarabunPSK"/>
          <w:sz w:val="32"/>
          <w:szCs w:val="32"/>
        </w:rPr>
        <w:t>NGOs</w:t>
      </w:r>
      <w:r w:rsidRPr="00A27BAE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A27BAE">
        <w:rPr>
          <w:rFonts w:ascii="TH SarabunPSK" w:hAnsi="TH SarabunPSK" w:cs="TH SarabunPSK"/>
          <w:sz w:val="32"/>
          <w:szCs w:val="32"/>
        </w:rPr>
        <w:t>non</w:t>
      </w:r>
      <w:r w:rsidRPr="00A27BAE">
        <w:rPr>
          <w:rFonts w:ascii="TH SarabunPSK" w:hAnsi="TH SarabunPSK" w:cs="TH SarabunPSK"/>
          <w:sz w:val="32"/>
          <w:szCs w:val="32"/>
          <w:cs/>
        </w:rPr>
        <w:t>-</w:t>
      </w:r>
      <w:r w:rsidRPr="00A27BAE">
        <w:rPr>
          <w:rFonts w:ascii="TH SarabunPSK" w:hAnsi="TH SarabunPSK" w:cs="TH SarabunPSK"/>
          <w:sz w:val="32"/>
          <w:szCs w:val="32"/>
        </w:rPr>
        <w:t>government organizations</w:t>
      </w:r>
      <w:r w:rsidRPr="00A27BAE">
        <w:rPr>
          <w:rFonts w:ascii="TH SarabunPSK" w:hAnsi="TH SarabunPSK" w:cs="TH SarabunPSK"/>
          <w:sz w:val="32"/>
          <w:szCs w:val="32"/>
          <w:cs/>
        </w:rPr>
        <w:t>) หรือนักสิทธิมนุษยชน (</w:t>
      </w:r>
      <w:r w:rsidRPr="00A27BAE">
        <w:rPr>
          <w:rFonts w:ascii="TH SarabunPSK" w:hAnsi="TH SarabunPSK" w:cs="TH SarabunPSK"/>
          <w:sz w:val="32"/>
          <w:szCs w:val="32"/>
        </w:rPr>
        <w:t>human</w:t>
      </w:r>
      <w:r w:rsidRPr="00A27BA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27BAE">
        <w:rPr>
          <w:rFonts w:ascii="TH SarabunPSK" w:hAnsi="TH SarabunPSK" w:cs="TH SarabunPSK"/>
          <w:sz w:val="32"/>
          <w:szCs w:val="32"/>
        </w:rPr>
        <w:t>rights</w:t>
      </w:r>
      <w:r w:rsidRPr="00A27BAE">
        <w:rPr>
          <w:rFonts w:ascii="TH SarabunPSK" w:hAnsi="TH SarabunPSK" w:cs="TH SarabunPSK"/>
          <w:sz w:val="32"/>
          <w:szCs w:val="32"/>
          <w:cs/>
        </w:rPr>
        <w:t>) ที่เข้าไปช่วยเหลือในพื้นที่ปัญหา</w:t>
      </w:r>
      <w:proofErr w:type="spellStart"/>
      <w:r w:rsidRPr="00A27BAE">
        <w:rPr>
          <w:rFonts w:ascii="TH SarabunPSK" w:hAnsi="TH SarabunPSK" w:cs="TH SarabunPSK"/>
          <w:sz w:val="32"/>
          <w:szCs w:val="32"/>
          <w:cs/>
        </w:rPr>
        <w:t>นั้นๆ</w:t>
      </w:r>
      <w:proofErr w:type="spellEnd"/>
      <w:r w:rsidRPr="00A27BAE">
        <w:rPr>
          <w:rFonts w:ascii="TH SarabunPSK" w:hAnsi="TH SarabunPSK" w:cs="TH SarabunPSK"/>
          <w:sz w:val="32"/>
          <w:szCs w:val="32"/>
          <w:cs/>
        </w:rPr>
        <w:t xml:space="preserve"> ซึ่งจะเน้นความจริงใจ ทั้งน้ำเสียง แววตา และสีหน้าท่าทางของการสื่อสารกับทุกคนที่เกี่ยวข้อง และเน้นความสัมพันธ์ที่ดีถึงระดับไว้เนื้อเชื่อใจได้ของบุคคลที่พวกเขาพึ่งพาให้ช่วยเหลือ</w:t>
      </w:r>
    </w:p>
    <w:p w:rsidR="00A27BAE" w:rsidRPr="00A27BAE" w:rsidRDefault="00A27BAE" w:rsidP="00A8001C">
      <w:pPr>
        <w:ind w:firstLine="709"/>
        <w:rPr>
          <w:rFonts w:ascii="TH SarabunPSK" w:hAnsi="TH SarabunPSK" w:cs="TH SarabunPSK"/>
          <w:sz w:val="32"/>
          <w:szCs w:val="32"/>
          <w:cs/>
        </w:rPr>
      </w:pPr>
      <w:r w:rsidRPr="00A8001C">
        <w:rPr>
          <w:rFonts w:ascii="TH SarabunPSK" w:hAnsi="TH SarabunPSK" w:cs="TH SarabunPSK"/>
          <w:sz w:val="32"/>
          <w:szCs w:val="32"/>
          <w:cs/>
        </w:rPr>
        <w:t>8. การเมืองภาคพลเมืองจะเกี่ยวกับการใช้ความแตกต่างและทำให้กลุ่มเห็นต่างมาทำงานร่วมกัน</w:t>
      </w:r>
      <w:r w:rsidR="00A8001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A27BAE">
        <w:rPr>
          <w:rFonts w:ascii="TH SarabunPSK" w:hAnsi="TH SarabunPSK" w:cs="TH SarabunPSK"/>
          <w:sz w:val="32"/>
          <w:szCs w:val="32"/>
          <w:cs/>
        </w:rPr>
        <w:t xml:space="preserve">กล่าวคือ ในการทำให้กลุ่มคนที่เห็นต่างจากตนมาทำงานร่วมในการแก้ไขปัญหาจะใช้ความอดทนมีความถี่ในการเข้าพบ และรอเวลาแม้จะรอเวลานานก็ต้องรอ  บางครั้งต้องรอให้คนที่เห็นต่างจากตนโยกย้ายออกไปนอกพื้นที่ตามระบบราชการ แล้วค่อยเข้าไปสร้างความสัมพันธ์กับหัวหน้าหน่วยงานคนใหม่ของหน่วยงานนั้น  ในขณะที่รอเวลาหรือรอให้การโยกย้ายที่ทำงานของคนที่เห็นต่างจากตน </w:t>
      </w:r>
      <w:r w:rsidRPr="00A27BAE">
        <w:rPr>
          <w:rFonts w:ascii="TH SarabunPSK" w:hAnsi="TH SarabunPSK" w:cs="TH SarabunPSK"/>
          <w:sz w:val="32"/>
          <w:szCs w:val="32"/>
        </w:rPr>
        <w:t>NGOs</w:t>
      </w:r>
      <w:r w:rsidRPr="00A27BAE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A27BAE">
        <w:rPr>
          <w:rFonts w:ascii="TH SarabunPSK" w:hAnsi="TH SarabunPSK" w:cs="TH SarabunPSK"/>
          <w:sz w:val="32"/>
          <w:szCs w:val="32"/>
        </w:rPr>
        <w:t>non</w:t>
      </w:r>
      <w:r w:rsidRPr="00A27BAE">
        <w:rPr>
          <w:rFonts w:ascii="TH SarabunPSK" w:hAnsi="TH SarabunPSK" w:cs="TH SarabunPSK"/>
          <w:sz w:val="32"/>
          <w:szCs w:val="32"/>
          <w:cs/>
        </w:rPr>
        <w:t>-</w:t>
      </w:r>
      <w:r w:rsidRPr="00A27BAE">
        <w:rPr>
          <w:rFonts w:ascii="TH SarabunPSK" w:hAnsi="TH SarabunPSK" w:cs="TH SarabunPSK"/>
          <w:sz w:val="32"/>
          <w:szCs w:val="32"/>
        </w:rPr>
        <w:t>government organizations</w:t>
      </w:r>
      <w:r w:rsidRPr="00A27BAE">
        <w:rPr>
          <w:rFonts w:ascii="TH SarabunPSK" w:hAnsi="TH SarabunPSK" w:cs="TH SarabunPSK"/>
          <w:sz w:val="32"/>
          <w:szCs w:val="32"/>
          <w:cs/>
        </w:rPr>
        <w:t>) หรือ นักสิทธิมนุษยชน (</w:t>
      </w:r>
      <w:r w:rsidRPr="00A27BAE">
        <w:rPr>
          <w:rFonts w:ascii="TH SarabunPSK" w:hAnsi="TH SarabunPSK" w:cs="TH SarabunPSK"/>
          <w:sz w:val="32"/>
          <w:szCs w:val="32"/>
        </w:rPr>
        <w:t>human rights</w:t>
      </w:r>
      <w:r w:rsidRPr="00A27BAE">
        <w:rPr>
          <w:rFonts w:ascii="TH SarabunPSK" w:hAnsi="TH SarabunPSK" w:cs="TH SarabunPSK"/>
          <w:sz w:val="32"/>
          <w:szCs w:val="32"/>
          <w:cs/>
        </w:rPr>
        <w:t>) จะนำพาแกนนำของชาวบ้านไปพบกับหัวหน้าหน่วยงานที่อยู่ระดับที่สูงกว่าหน่วยงานในพื้นที่นั้น ในการ</w:t>
      </w:r>
      <w:r w:rsidRPr="00A27BAE">
        <w:rPr>
          <w:rFonts w:ascii="TH SarabunPSK" w:hAnsi="TH SarabunPSK" w:cs="TH SarabunPSK"/>
          <w:sz w:val="32"/>
          <w:szCs w:val="32"/>
          <w:cs/>
        </w:rPr>
        <w:lastRenderedPageBreak/>
        <w:t>เข้าพบคนที่เห็นต่างจากตนจะใช้โอกาสนี้เล่าข้อมูลที่เป็นจริงของสภาพปัญหาให้คนที่เห็นต่างจากตนรับทราบ รวมทั้งอาจจะนำเอกสารที่รวมรวมสภาพปัญหาที่แกนนำชาวบ้านจัดทำขึ้นไปมอบให้กับคนที่เข้าพบด้วย ตลอดจนนำเอกสารดังกล่าวแจกให้กับสื่อมวลชน เพื่อช่วยกระจ่ายข่าวสารให้กับประชาชนหรือหน่วยงานที่เกี่ยวข้องนอกพื้นที่ของปัญหาด้วยเพื่อจะมีแนวร่วมในการแก้ไขปัญหานั้นมากขึ้น</w:t>
      </w:r>
    </w:p>
    <w:p w:rsidR="00A27BAE" w:rsidRPr="00A27BAE" w:rsidRDefault="00A27BAE" w:rsidP="00A8001C">
      <w:pPr>
        <w:ind w:firstLine="709"/>
        <w:rPr>
          <w:rFonts w:ascii="TH SarabunPSK" w:hAnsi="TH SarabunPSK" w:cs="TH SarabunPSK"/>
          <w:sz w:val="32"/>
          <w:szCs w:val="32"/>
          <w:cs/>
        </w:rPr>
      </w:pPr>
      <w:r w:rsidRPr="00A8001C">
        <w:rPr>
          <w:rFonts w:ascii="TH SarabunPSK" w:hAnsi="TH SarabunPSK" w:cs="TH SarabunPSK"/>
          <w:sz w:val="32"/>
          <w:szCs w:val="32"/>
          <w:cs/>
        </w:rPr>
        <w:t>9. การเมืองภาคพลเมืองมองสาธารณชนเพื่อหาทิศทาง</w:t>
      </w:r>
      <w:r w:rsidRPr="00A27BAE">
        <w:rPr>
          <w:rFonts w:ascii="TH SarabunPSK" w:hAnsi="TH SarabunPSK" w:cs="TH SarabunPSK"/>
          <w:sz w:val="32"/>
          <w:szCs w:val="32"/>
          <w:cs/>
        </w:rPr>
        <w:t xml:space="preserve"> กล่าวคือ ในการนำกลุ่มแกนนำของประชาชนเจ้าของปัญหาไปในทิศทางใด จะพิจารณาเกี่ยวกับหน่วยงานใดบ้างที่กำกับดูแลเกี่ยวกับปัญหาของประชาชนในพื้นที่ หากพื้นที่ของปัญหาอยู่ในระดับหมู่บ้าน ก็จะต้องเข้าไปขอความช่วยเหลือจากผู้ใหญ่บ้าน กำนัน นายกองค์การบริหารส่วนตำบลในพื้นที่นั้นจากนั้นก็จะนำพาแกนนำชาวบ้านเข้าพบนายอำเภอ ผู้ว่าราชการจังหวัด อธิบดีกรมที่รับผิดชอบ ปลัดกระทรวงที่รับผิดชอบ และรัฐบาลเป็นลำดับสุดท้าย หากเป็นข้อขัดแย้งที่แก้ไขได้ในระดับประเทศ  รวมทั้งการจัดเวทีประชาคมในพื้นที่หรือการจัดเสวนาปัญหานอกพื้นที่ตามสถานศึกษา</w:t>
      </w:r>
      <w:proofErr w:type="spellStart"/>
      <w:r w:rsidRPr="00A27BAE">
        <w:rPr>
          <w:rFonts w:ascii="TH SarabunPSK" w:hAnsi="TH SarabunPSK" w:cs="TH SarabunPSK"/>
          <w:sz w:val="32"/>
          <w:szCs w:val="32"/>
          <w:cs/>
        </w:rPr>
        <w:t>ต่างๆ</w:t>
      </w:r>
      <w:proofErr w:type="spellEnd"/>
      <w:r w:rsidRPr="00A27BAE">
        <w:rPr>
          <w:rFonts w:ascii="TH SarabunPSK" w:hAnsi="TH SarabunPSK" w:cs="TH SarabunPSK"/>
          <w:sz w:val="32"/>
          <w:szCs w:val="32"/>
          <w:cs/>
        </w:rPr>
        <w:t xml:space="preserve"> ที่ใกล้พื้นที่ปัญหาและเชิญหน่วยงานที่เกี่ยวข้อง นักวิชาการ นักกฎหมาย แกนนำชาวบ้านจากพื้นที่อื่นที่เคยต่อสู้แล้วประสบความสำเร็จมาร่วมเสวนา และจะเชิญสื่อมวลชนหลายๆ แขนงมาช่วยทำข่าว ทั้งนักหนังสือพิมพ์ท้องถิ่น นักข่าวหลากหลายช่อง โดยเฉพาะไทยทีบีเอสจะเป็นกระบอกเสียงให้กับชาวบ้านที่ประสบปัญหาได้อย่างดี</w:t>
      </w:r>
    </w:p>
    <w:p w:rsidR="00A27BAE" w:rsidRPr="00A27BAE" w:rsidRDefault="00A27BAE" w:rsidP="00A8001C">
      <w:pPr>
        <w:ind w:firstLine="709"/>
        <w:rPr>
          <w:rFonts w:ascii="TH SarabunPSK" w:hAnsi="TH SarabunPSK" w:cs="TH SarabunPSK"/>
          <w:sz w:val="32"/>
          <w:szCs w:val="32"/>
        </w:rPr>
      </w:pPr>
      <w:r w:rsidRPr="00A8001C">
        <w:rPr>
          <w:rFonts w:ascii="TH SarabunPSK" w:hAnsi="TH SarabunPSK" w:cs="TH SarabunPSK"/>
          <w:sz w:val="32"/>
          <w:szCs w:val="32"/>
          <w:cs/>
        </w:rPr>
        <w:t>10. การเมืองภาคพลเมืองสอนทักษะของการปฏิบัติงานสาธารณะให้เกิดประสิทธิผล</w:t>
      </w:r>
      <w:r w:rsidRPr="00A27BAE">
        <w:rPr>
          <w:rFonts w:ascii="TH SarabunPSK" w:hAnsi="TH SarabunPSK" w:cs="TH SarabunPSK"/>
          <w:sz w:val="32"/>
          <w:szCs w:val="32"/>
          <w:cs/>
        </w:rPr>
        <w:t xml:space="preserve"> กล่าวคือ ในขบวนการต่อสู้เพื่อการแก้ไขปัญหาที่ชาวบ้านประสบ </w:t>
      </w:r>
      <w:r w:rsidRPr="00A27BAE">
        <w:rPr>
          <w:rFonts w:ascii="TH SarabunPSK" w:hAnsi="TH SarabunPSK" w:cs="TH SarabunPSK"/>
          <w:sz w:val="32"/>
          <w:szCs w:val="32"/>
        </w:rPr>
        <w:t>NGOs</w:t>
      </w:r>
      <w:r w:rsidRPr="00A27BAE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A27BAE">
        <w:rPr>
          <w:rFonts w:ascii="TH SarabunPSK" w:hAnsi="TH SarabunPSK" w:cs="TH SarabunPSK"/>
          <w:sz w:val="32"/>
          <w:szCs w:val="32"/>
        </w:rPr>
        <w:t>non</w:t>
      </w:r>
      <w:r w:rsidRPr="00A27BAE">
        <w:rPr>
          <w:rFonts w:ascii="TH SarabunPSK" w:hAnsi="TH SarabunPSK" w:cs="TH SarabunPSK"/>
          <w:sz w:val="32"/>
          <w:szCs w:val="32"/>
          <w:cs/>
        </w:rPr>
        <w:t>-</w:t>
      </w:r>
      <w:r w:rsidRPr="00A27BAE">
        <w:rPr>
          <w:rFonts w:ascii="TH SarabunPSK" w:hAnsi="TH SarabunPSK" w:cs="TH SarabunPSK"/>
          <w:sz w:val="32"/>
          <w:szCs w:val="32"/>
        </w:rPr>
        <w:t>government organizations</w:t>
      </w:r>
      <w:r w:rsidRPr="00A27BAE">
        <w:rPr>
          <w:rFonts w:ascii="TH SarabunPSK" w:hAnsi="TH SarabunPSK" w:cs="TH SarabunPSK"/>
          <w:sz w:val="32"/>
          <w:szCs w:val="32"/>
          <w:cs/>
        </w:rPr>
        <w:t>) หรือ นักสิทธิมนุษยชน (</w:t>
      </w:r>
      <w:r w:rsidRPr="00A27BAE">
        <w:rPr>
          <w:rFonts w:ascii="TH SarabunPSK" w:hAnsi="TH SarabunPSK" w:cs="TH SarabunPSK"/>
          <w:sz w:val="32"/>
          <w:szCs w:val="32"/>
        </w:rPr>
        <w:t>human rights</w:t>
      </w:r>
      <w:r w:rsidRPr="00A27BAE">
        <w:rPr>
          <w:rFonts w:ascii="TH SarabunPSK" w:hAnsi="TH SarabunPSK" w:cs="TH SarabunPSK"/>
          <w:sz w:val="32"/>
          <w:szCs w:val="32"/>
          <w:cs/>
        </w:rPr>
        <w:t>)จอสอนแกนนำชาวบ้านถึงยุทธวิธีของการต่อสู้ การบริหารจัดการทรัพยากรในการต่อสู้ เช่น การรวมตัวกันไปประท้วงรัฐบาลหน้ารัฐสภา แกนนำจะบริหารจัดการประชาชนเจ้าของปัญหาให้เข้าไปร่วมกันในการประท้วงที่ใช้ระยะเวลายาวนอนโดย ผลัดเปลี่ยนหมุนเวียนกันกลับบ้านตนที่ต่างจังหวัด เพื่อกลับไปดูแลพืชผลการเกษตรของตนและนำข้าวสารอาหารกลับมาเสริมกับชาวบ้านที่นั่งประท้วงอยู่ รวมทั้งการระดมทุน (ลงขัน) จากชาวบ้านเองหรือระดมทุนจากนักการเมืองท้องถิ่นหรือนักการเมืองระดับชาติที่เป็นคนฝั่งของตนเองให้ระดมทุนช่วยเหลือเป็นเงิน เป็นข้าวสาร อาหารและของใช้จำเป็น</w:t>
      </w:r>
      <w:proofErr w:type="spellStart"/>
      <w:r w:rsidRPr="00A27BAE">
        <w:rPr>
          <w:rFonts w:ascii="TH SarabunPSK" w:hAnsi="TH SarabunPSK" w:cs="TH SarabunPSK"/>
          <w:sz w:val="32"/>
          <w:szCs w:val="32"/>
          <w:cs/>
        </w:rPr>
        <w:t>ต่างๆ</w:t>
      </w:r>
      <w:proofErr w:type="spellEnd"/>
    </w:p>
    <w:p w:rsidR="00A27BAE" w:rsidRPr="00A27BAE" w:rsidRDefault="00A27BAE" w:rsidP="00ED3D78">
      <w:pPr>
        <w:ind w:firstLine="1134"/>
        <w:rPr>
          <w:rFonts w:ascii="TH SarabunPSK" w:hAnsi="TH SarabunPSK" w:cs="TH SarabunPSK"/>
          <w:sz w:val="32"/>
          <w:szCs w:val="32"/>
          <w:cs/>
        </w:rPr>
      </w:pPr>
      <w:r w:rsidRPr="00A27BAE">
        <w:rPr>
          <w:rFonts w:ascii="TH SarabunPSK" w:hAnsi="TH SarabunPSK" w:cs="TH SarabunPSK"/>
          <w:sz w:val="32"/>
          <w:szCs w:val="32"/>
          <w:cs/>
        </w:rPr>
        <w:t xml:space="preserve">ในโอกาสเช่นนี้ </w:t>
      </w:r>
      <w:r w:rsidRPr="00A27BAE">
        <w:rPr>
          <w:rFonts w:ascii="TH SarabunPSK" w:hAnsi="TH SarabunPSK" w:cs="TH SarabunPSK"/>
          <w:sz w:val="32"/>
          <w:szCs w:val="32"/>
        </w:rPr>
        <w:t>NGOs</w:t>
      </w:r>
      <w:r w:rsidRPr="00A27BAE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A27BAE">
        <w:rPr>
          <w:rFonts w:ascii="TH SarabunPSK" w:hAnsi="TH SarabunPSK" w:cs="TH SarabunPSK"/>
          <w:sz w:val="32"/>
          <w:szCs w:val="32"/>
        </w:rPr>
        <w:t>non</w:t>
      </w:r>
      <w:r w:rsidRPr="00A27BAE">
        <w:rPr>
          <w:rFonts w:ascii="TH SarabunPSK" w:hAnsi="TH SarabunPSK" w:cs="TH SarabunPSK"/>
          <w:sz w:val="32"/>
          <w:szCs w:val="32"/>
          <w:cs/>
        </w:rPr>
        <w:t>-</w:t>
      </w:r>
      <w:r w:rsidRPr="00A27BAE">
        <w:rPr>
          <w:rFonts w:ascii="TH SarabunPSK" w:hAnsi="TH SarabunPSK" w:cs="TH SarabunPSK"/>
          <w:sz w:val="32"/>
          <w:szCs w:val="32"/>
        </w:rPr>
        <w:t>government organizations</w:t>
      </w:r>
      <w:r w:rsidRPr="00A27BAE">
        <w:rPr>
          <w:rFonts w:ascii="TH SarabunPSK" w:hAnsi="TH SarabunPSK" w:cs="TH SarabunPSK"/>
          <w:sz w:val="32"/>
          <w:szCs w:val="32"/>
          <w:cs/>
        </w:rPr>
        <w:t>) หรือ นักสิทธิมนุษยชน (</w:t>
      </w:r>
      <w:r w:rsidRPr="00A27BAE">
        <w:rPr>
          <w:rFonts w:ascii="TH SarabunPSK" w:hAnsi="TH SarabunPSK" w:cs="TH SarabunPSK"/>
          <w:sz w:val="32"/>
          <w:szCs w:val="32"/>
        </w:rPr>
        <w:t>human rights</w:t>
      </w:r>
      <w:r w:rsidRPr="00A27BAE">
        <w:rPr>
          <w:rFonts w:ascii="TH SarabunPSK" w:hAnsi="TH SarabunPSK" w:cs="TH SarabunPSK"/>
          <w:sz w:val="32"/>
          <w:szCs w:val="32"/>
          <w:cs/>
        </w:rPr>
        <w:t>) จะนำพาแกนนำของชาวบ้านเข้าพบนายกรัฐมนตรี พร้อมกับยื่นหนังสือร้องเรียนหรือหนังสือเรียกร้องความเป็นธรรม ความยุติธรรมในการแก้ไขปัญหาให้กับนายกรัฐมนตรีหรือผู้แทนของนายกรัฐมนตรี ตลอดจนอาจจะมีเวลาเจรจาต่อรองถึงความต้องการให้รัฐช่วยแก้ไขปัญหาที่ตนเองประสบอย่างไรด้วย ซึ่งการปฏิบัติงานสาธารณะให้เกิดประสิทธิผลเป็นเรื่องสำคัญ เพราะจะสร้างความสนใจให้กับรัฐหรือหน่วยงานที่เกี่ยวข้องกับปัญหาของประชาชนได้อย่างดี</w:t>
      </w:r>
    </w:p>
    <w:p w:rsidR="00A27BAE" w:rsidRPr="00A27BAE" w:rsidRDefault="00A27BAE" w:rsidP="00A8001C">
      <w:pPr>
        <w:ind w:firstLine="709"/>
        <w:rPr>
          <w:rFonts w:ascii="TH SarabunPSK" w:hAnsi="TH SarabunPSK" w:cs="TH SarabunPSK"/>
          <w:sz w:val="32"/>
          <w:szCs w:val="32"/>
          <w:cs/>
        </w:rPr>
      </w:pPr>
      <w:r w:rsidRPr="00A8001C">
        <w:rPr>
          <w:rFonts w:ascii="TH SarabunPSK" w:hAnsi="TH SarabunPSK" w:cs="TH SarabunPSK"/>
          <w:sz w:val="32"/>
          <w:szCs w:val="32"/>
          <w:cs/>
        </w:rPr>
        <w:t>11.การเมืองภาคพลเมืองจะเกี่ยวข้องกับการปฏิบัติแบบเอื้ออาทรหรือแบบร่วมไม้ร่วมมือกัน</w:t>
      </w:r>
      <w:r w:rsidRPr="00A27BAE">
        <w:rPr>
          <w:rFonts w:ascii="TH SarabunPSK" w:hAnsi="TH SarabunPSK" w:cs="TH SarabunPSK"/>
          <w:sz w:val="32"/>
          <w:szCs w:val="32"/>
          <w:cs/>
        </w:rPr>
        <w:t>กล่าวคือ ในขบวนการเคลื่อนไหวต่อสู้เพื่อแก้ไขปัญหาที่ประชาชนประสบ จะมีเรื่องการปฏิบัติแบบเอื้ออาทร แบบร่วมไม้ร่วมมือกันเพื่อแก้ไขปัญหาเป็นส่วนประกอบด้วย คือ ปัญหาที่ประชาชนประสบมักจะขอความเห็นใจจากคู่กรณีหรือขอความเห็นใจจากหัวหน้าหน่วยงานที่เกี่ยวข้องให้ช่วยเหลือ ไม่แข็งกร้าวในการเข้าพบหรือเจรจา และหากการเจรจาการช่วยเหลือไม่เป็นผลหรือไม่เป็นผลดีหรือไม่</w:t>
      </w:r>
      <w:r w:rsidRPr="00A27BAE">
        <w:rPr>
          <w:rFonts w:ascii="TH SarabunPSK" w:hAnsi="TH SarabunPSK" w:cs="TH SarabunPSK"/>
          <w:sz w:val="32"/>
          <w:szCs w:val="32"/>
          <w:cs/>
        </w:rPr>
        <w:lastRenderedPageBreak/>
        <w:t>ได้รับการแก้ไข</w:t>
      </w:r>
      <w:proofErr w:type="spellStart"/>
      <w:r w:rsidRPr="00A27BAE">
        <w:rPr>
          <w:rFonts w:ascii="TH SarabunPSK" w:hAnsi="TH SarabunPSK" w:cs="TH SarabunPSK"/>
          <w:sz w:val="32"/>
          <w:szCs w:val="32"/>
          <w:cs/>
        </w:rPr>
        <w:t>ใดๆ</w:t>
      </w:r>
      <w:proofErr w:type="spellEnd"/>
      <w:r w:rsidRPr="00A27BAE">
        <w:rPr>
          <w:rFonts w:ascii="TH SarabunPSK" w:hAnsi="TH SarabunPSK" w:cs="TH SarabunPSK"/>
          <w:sz w:val="32"/>
          <w:szCs w:val="32"/>
          <w:cs/>
        </w:rPr>
        <w:t xml:space="preserve"> รวมทั้งระดับของปัญหามันรุนแรง ก็จะส่งผลให้ระดับของการเรียกร้องก็จะเพิ่มระดับขึ้นด้วย จากการเรียกร้องธรรมดา ก็จะยกระดับเป็นการประท้วง ระดับของการประท้องก็จะยะระกับการประท้วงที่รุนแรงขึ้น ๆ ถึงบาดเจ็บและเสียชีวิต หากการเจรจาการแก้ไขปัญหาไม่ได้รับการดูแลแก้ไขเอาใจใส่เท่าที่ควร</w:t>
      </w:r>
    </w:p>
    <w:p w:rsidR="00A27BAE" w:rsidRPr="00A27BAE" w:rsidRDefault="00A27BAE" w:rsidP="00A8001C">
      <w:pPr>
        <w:ind w:firstLine="709"/>
        <w:rPr>
          <w:rFonts w:ascii="TH SarabunPSK" w:hAnsi="TH SarabunPSK" w:cs="TH SarabunPSK"/>
          <w:sz w:val="32"/>
          <w:szCs w:val="32"/>
        </w:rPr>
      </w:pPr>
      <w:r w:rsidRPr="00A8001C">
        <w:rPr>
          <w:rFonts w:ascii="TH SarabunPSK" w:hAnsi="TH SarabunPSK" w:cs="TH SarabunPSK"/>
          <w:sz w:val="32"/>
          <w:szCs w:val="32"/>
          <w:cs/>
        </w:rPr>
        <w:t>12. การเมืองภาคพลเมืองสร้างพื้นที่สาธารณะ</w:t>
      </w:r>
      <w:r w:rsidRPr="00A27BAE">
        <w:rPr>
          <w:rFonts w:ascii="TH SarabunPSK" w:hAnsi="TH SarabunPSK" w:cs="TH SarabunPSK"/>
          <w:sz w:val="32"/>
          <w:szCs w:val="32"/>
          <w:cs/>
        </w:rPr>
        <w:t xml:space="preserve"> กล่าวคือ ปัญหาของชาวบ้านหากไม่เป็นข่าว</w:t>
      </w:r>
      <w:r w:rsidR="003213E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27BAE">
        <w:rPr>
          <w:rFonts w:ascii="TH SarabunPSK" w:hAnsi="TH SarabunPSK" w:cs="TH SarabunPSK"/>
          <w:sz w:val="32"/>
          <w:szCs w:val="32"/>
          <w:cs/>
        </w:rPr>
        <w:t xml:space="preserve">สู่สาธารณะชนทั่วไป ก็จะเป็นปัญหาอยู่ในพื้นที่ </w:t>
      </w:r>
      <w:proofErr w:type="spellStart"/>
      <w:r w:rsidRPr="00A27BAE">
        <w:rPr>
          <w:rFonts w:ascii="TH SarabunPSK" w:hAnsi="TH SarabunPSK" w:cs="TH SarabunPSK"/>
          <w:sz w:val="32"/>
          <w:szCs w:val="32"/>
          <w:cs/>
        </w:rPr>
        <w:t>นานๆ</w:t>
      </w:r>
      <w:proofErr w:type="spellEnd"/>
      <w:r w:rsidRPr="00A27BAE">
        <w:rPr>
          <w:rFonts w:ascii="TH SarabunPSK" w:hAnsi="TH SarabunPSK" w:cs="TH SarabunPSK"/>
          <w:sz w:val="32"/>
          <w:szCs w:val="32"/>
          <w:cs/>
        </w:rPr>
        <w:t xml:space="preserve"> เข้าก็จะเงียบหายไป แต่ถ้าปัญหาในพื้นที่ถูกเผยแพร่ออกไปตามสื่อ</w:t>
      </w:r>
      <w:proofErr w:type="spellStart"/>
      <w:r w:rsidRPr="00A27BAE">
        <w:rPr>
          <w:rFonts w:ascii="TH SarabunPSK" w:hAnsi="TH SarabunPSK" w:cs="TH SarabunPSK"/>
          <w:sz w:val="32"/>
          <w:szCs w:val="32"/>
          <w:cs/>
        </w:rPr>
        <w:t>ต่างๆ</w:t>
      </w:r>
      <w:proofErr w:type="spellEnd"/>
      <w:r w:rsidRPr="00A27BAE">
        <w:rPr>
          <w:rFonts w:ascii="TH SarabunPSK" w:hAnsi="TH SarabunPSK" w:cs="TH SarabunPSK"/>
          <w:sz w:val="32"/>
          <w:szCs w:val="32"/>
          <w:cs/>
        </w:rPr>
        <w:t xml:space="preserve"> ก็จะนำมาซึ่งความสนใจของนายอำเภอ ผู้ว่าราชการจังหวัด อธิบดีกรมที่เกี่ยวข้อง ปลัดกระทรวงที่เกี่ยวข้องตลอดจนรัฐมนตรีและนายกรัฐมนตรี หัวหน้าหน่วยงานระดับพื้นที่ก็จะถูกกำชับให้เข้าไปดูแลแก้ไขปัญหาให้ประชาชน กระบวนการแก้ไขปัญหาอย่างเป็นระบบก็จะเกิดขึ้น มีการตั้งคณะกรรมการแก้ไขปัญหาเกิดขึ้น มีการนัดหมายประชุม ประชาคมประชาชนที่เกี่ยวข้องเพื่อทบทวนปัญหา และหาทางออกของปัญหาร่วมกันจากทุกหน่วยงานที่เกี่ยวข้องเกิดขึ้น เช่น กรณีปัญหาชาวนาต้องเช่าที่ทำนาราคาแพงของบ้านคลองโยง ตำบลคลองโยง อำเภอพุทธมณฑล จังหวัดนครปฐม (ประภาส ปิ่นตบแต่ง, </w:t>
      </w:r>
      <w:r w:rsidRPr="00A27BAE">
        <w:rPr>
          <w:rFonts w:ascii="TH SarabunPSK" w:hAnsi="TH SarabunPSK" w:cs="TH SarabunPSK"/>
          <w:sz w:val="32"/>
          <w:szCs w:val="32"/>
        </w:rPr>
        <w:t>2556</w:t>
      </w: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 xml:space="preserve"> : </w:t>
      </w:r>
      <w:r w:rsidRPr="00A27BAE">
        <w:rPr>
          <w:rFonts w:ascii="TH SarabunPSK" w:hAnsi="TH SarabunPSK" w:cs="TH SarabunPSK"/>
          <w:sz w:val="32"/>
          <w:szCs w:val="32"/>
        </w:rPr>
        <w:t>139</w:t>
      </w:r>
      <w:r w:rsidRPr="00A27BAE">
        <w:rPr>
          <w:rFonts w:ascii="TH SarabunPSK" w:hAnsi="TH SarabunPSK" w:cs="TH SarabunPSK"/>
          <w:sz w:val="32"/>
          <w:szCs w:val="32"/>
          <w:cs/>
        </w:rPr>
        <w:t>-</w:t>
      </w:r>
      <w:r w:rsidRPr="00A27BAE">
        <w:rPr>
          <w:rFonts w:ascii="TH SarabunPSK" w:hAnsi="TH SarabunPSK" w:cs="TH SarabunPSK"/>
          <w:sz w:val="32"/>
          <w:szCs w:val="32"/>
        </w:rPr>
        <w:t>155</w:t>
      </w:r>
      <w:r w:rsidRPr="00A27BAE">
        <w:rPr>
          <w:rFonts w:ascii="TH SarabunPSK" w:hAnsi="TH SarabunPSK" w:cs="TH SarabunPSK"/>
          <w:sz w:val="32"/>
          <w:szCs w:val="32"/>
          <w:cs/>
        </w:rPr>
        <w:t xml:space="preserve">) ต้องจ่ายค่าเช่าที่นาให้กับกรมธนารักษ์แทนสหกรณ์การเช่าที่ดินคลองโยงทำนาราคาแพงจากเดิมมากมายอย่างโหดเหี้ยม จากเดิมชาวนาบ้านคลองโยงเช่านาจากสหกรณ์การเช่าที่ดินคลองโคลง ไร่ละ </w:t>
      </w:r>
      <w:r w:rsidRPr="00A27BAE">
        <w:rPr>
          <w:rFonts w:ascii="TH SarabunPSK" w:hAnsi="TH SarabunPSK" w:cs="TH SarabunPSK"/>
          <w:sz w:val="32"/>
          <w:szCs w:val="32"/>
        </w:rPr>
        <w:t xml:space="preserve">180 </w:t>
      </w:r>
      <w:r w:rsidRPr="00A27BAE">
        <w:rPr>
          <w:rFonts w:ascii="TH SarabunPSK" w:hAnsi="TH SarabunPSK" w:cs="TH SarabunPSK"/>
          <w:sz w:val="32"/>
          <w:szCs w:val="32"/>
          <w:cs/>
        </w:rPr>
        <w:t xml:space="preserve">บาทต่อปี เป็นไร่ละ </w:t>
      </w:r>
      <w:r w:rsidRPr="00A27BAE">
        <w:rPr>
          <w:rFonts w:ascii="TH SarabunPSK" w:hAnsi="TH SarabunPSK" w:cs="TH SarabunPSK"/>
          <w:sz w:val="32"/>
          <w:szCs w:val="32"/>
        </w:rPr>
        <w:t xml:space="preserve">3,600 </w:t>
      </w:r>
      <w:r w:rsidRPr="00A27BAE">
        <w:rPr>
          <w:rFonts w:ascii="TH SarabunPSK" w:hAnsi="TH SarabunPSK" w:cs="TH SarabunPSK"/>
          <w:sz w:val="32"/>
          <w:szCs w:val="32"/>
          <w:cs/>
        </w:rPr>
        <w:t>บาทต่อปี จนเป็นเหตุให้ชาวนาบ้านคลองโยงรวมตัวกันต่อสู้กับอำนาจรัฐมายาวนาน ซึ่งแกนนำใช้พื้นที่สื่อเป็นหลักของการต่อสู้กับรัฐในพื้นที่นี้ และต่อสู้สำเร็จในการแก้ไขปัญหาการเช่านาราคาแพง โดยประกาศให้ที่ดินแปลงรวม</w:t>
      </w:r>
      <w:r w:rsidR="00CD780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27BAE">
        <w:rPr>
          <w:rFonts w:ascii="TH SarabunPSK" w:hAnsi="TH SarabunPSK" w:cs="TH SarabunPSK"/>
          <w:sz w:val="32"/>
          <w:szCs w:val="32"/>
          <w:cs/>
        </w:rPr>
        <w:t xml:space="preserve">(ที่ดินทำนา) เป็นโฉนดชุมชนเป็นแปลงแรกของประเทศไทยเมื่อวันที่ </w:t>
      </w:r>
      <w:r w:rsidRPr="00A27BAE">
        <w:rPr>
          <w:rFonts w:ascii="TH SarabunPSK" w:hAnsi="TH SarabunPSK" w:cs="TH SarabunPSK"/>
          <w:sz w:val="32"/>
          <w:szCs w:val="32"/>
        </w:rPr>
        <w:t xml:space="preserve">12 </w:t>
      </w:r>
      <w:r w:rsidRPr="00A27BAE">
        <w:rPr>
          <w:rFonts w:ascii="TH SarabunPSK" w:hAnsi="TH SarabunPSK" w:cs="TH SarabunPSK"/>
          <w:sz w:val="32"/>
          <w:szCs w:val="32"/>
          <w:cs/>
        </w:rPr>
        <w:t xml:space="preserve">กุมภาพันธ์ </w:t>
      </w:r>
      <w:r w:rsidRPr="00A27BAE">
        <w:rPr>
          <w:rFonts w:ascii="TH SarabunPSK" w:hAnsi="TH SarabunPSK" w:cs="TH SarabunPSK"/>
          <w:sz w:val="32"/>
          <w:szCs w:val="32"/>
        </w:rPr>
        <w:t xml:space="preserve">2554 </w:t>
      </w:r>
    </w:p>
    <w:p w:rsidR="00A27BAE" w:rsidRPr="00A27BAE" w:rsidRDefault="00A27BAE" w:rsidP="00A8001C">
      <w:pPr>
        <w:ind w:firstLine="709"/>
        <w:rPr>
          <w:rFonts w:ascii="TH SarabunPSK" w:hAnsi="TH SarabunPSK" w:cs="TH SarabunPSK"/>
          <w:sz w:val="32"/>
          <w:szCs w:val="32"/>
        </w:rPr>
      </w:pPr>
      <w:r w:rsidRPr="00A8001C">
        <w:rPr>
          <w:rFonts w:ascii="TH SarabunPSK" w:hAnsi="TH SarabunPSK" w:cs="TH SarabunPSK"/>
          <w:sz w:val="32"/>
          <w:szCs w:val="32"/>
        </w:rPr>
        <w:t>13</w:t>
      </w:r>
      <w:r w:rsidRPr="00A8001C">
        <w:rPr>
          <w:rFonts w:ascii="TH SarabunPSK" w:hAnsi="TH SarabunPSK" w:cs="TH SarabunPSK"/>
          <w:sz w:val="32"/>
          <w:szCs w:val="32"/>
          <w:cs/>
        </w:rPr>
        <w:t xml:space="preserve">. การเมืองภาคพลเมืองมี </w:t>
      </w:r>
      <w:r w:rsidRPr="00A8001C">
        <w:rPr>
          <w:rFonts w:ascii="TH SarabunPSK" w:hAnsi="TH SarabunPSK" w:cs="TH SarabunPSK"/>
          <w:sz w:val="32"/>
          <w:szCs w:val="32"/>
        </w:rPr>
        <w:t>NGOs</w:t>
      </w:r>
      <w:r w:rsidRPr="00A8001C">
        <w:rPr>
          <w:rFonts w:ascii="TH SarabunPSK" w:hAnsi="TH SarabunPSK" w:cs="TH SarabunPSK"/>
          <w:sz w:val="32"/>
          <w:szCs w:val="32"/>
          <w:cs/>
        </w:rPr>
        <w:t xml:space="preserve"> เข้ามาสนับสนุนช่วยเหลือ</w:t>
      </w:r>
      <w:r w:rsidRPr="00A27BAE">
        <w:rPr>
          <w:rFonts w:ascii="TH SarabunPSK" w:hAnsi="TH SarabunPSK" w:cs="TH SarabunPSK"/>
          <w:sz w:val="32"/>
          <w:szCs w:val="32"/>
          <w:cs/>
        </w:rPr>
        <w:t xml:space="preserve"> กล่าวคือ แนวความคิดการเมืองภาคพลเมือง จะมี </w:t>
      </w:r>
      <w:r w:rsidRPr="00A27BAE">
        <w:rPr>
          <w:rFonts w:ascii="TH SarabunPSK" w:hAnsi="TH SarabunPSK" w:cs="TH SarabunPSK"/>
          <w:sz w:val="32"/>
          <w:szCs w:val="32"/>
        </w:rPr>
        <w:t>NGOs</w:t>
      </w:r>
      <w:r w:rsidRPr="00A27BAE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A27BAE">
        <w:rPr>
          <w:rFonts w:ascii="TH SarabunPSK" w:hAnsi="TH SarabunPSK" w:cs="TH SarabunPSK"/>
          <w:sz w:val="32"/>
          <w:szCs w:val="32"/>
        </w:rPr>
        <w:t>non</w:t>
      </w:r>
      <w:r w:rsidRPr="00A27BAE">
        <w:rPr>
          <w:rFonts w:ascii="TH SarabunPSK" w:hAnsi="TH SarabunPSK" w:cs="TH SarabunPSK"/>
          <w:sz w:val="32"/>
          <w:szCs w:val="32"/>
          <w:cs/>
        </w:rPr>
        <w:t>-</w:t>
      </w:r>
      <w:r w:rsidRPr="00A27BAE">
        <w:rPr>
          <w:rFonts w:ascii="TH SarabunPSK" w:hAnsi="TH SarabunPSK" w:cs="TH SarabunPSK"/>
          <w:sz w:val="32"/>
          <w:szCs w:val="32"/>
        </w:rPr>
        <w:t>government organizations</w:t>
      </w:r>
      <w:r w:rsidRPr="00A27BAE">
        <w:rPr>
          <w:rFonts w:ascii="TH SarabunPSK" w:hAnsi="TH SarabunPSK" w:cs="TH SarabunPSK"/>
          <w:sz w:val="32"/>
          <w:szCs w:val="32"/>
          <w:cs/>
        </w:rPr>
        <w:t>) เข้าไปให้ความช่วยเหลือชาวบ้านที่ประสบปัญหาเดือดร้อน</w:t>
      </w:r>
      <w:proofErr w:type="spellStart"/>
      <w:r w:rsidRPr="00A27BAE">
        <w:rPr>
          <w:rFonts w:ascii="TH SarabunPSK" w:hAnsi="TH SarabunPSK" w:cs="TH SarabunPSK"/>
          <w:sz w:val="32"/>
          <w:szCs w:val="32"/>
          <w:cs/>
        </w:rPr>
        <w:t>ต่างๆ</w:t>
      </w:r>
      <w:proofErr w:type="spellEnd"/>
      <w:r w:rsidRPr="00A27BAE">
        <w:rPr>
          <w:rFonts w:ascii="TH SarabunPSK" w:hAnsi="TH SarabunPSK" w:cs="TH SarabunPSK"/>
          <w:sz w:val="32"/>
          <w:szCs w:val="32"/>
          <w:cs/>
        </w:rPr>
        <w:t xml:space="preserve"> ซึ่ง </w:t>
      </w:r>
      <w:r w:rsidRPr="00A27BAE">
        <w:rPr>
          <w:rFonts w:ascii="TH SarabunPSK" w:hAnsi="TH SarabunPSK" w:cs="TH SarabunPSK"/>
          <w:sz w:val="32"/>
          <w:szCs w:val="32"/>
        </w:rPr>
        <w:t>NGOs</w:t>
      </w:r>
      <w:r w:rsidRPr="00A27BAE">
        <w:rPr>
          <w:rFonts w:ascii="TH SarabunPSK" w:hAnsi="TH SarabunPSK" w:cs="TH SarabunPSK"/>
          <w:sz w:val="32"/>
          <w:szCs w:val="32"/>
          <w:cs/>
        </w:rPr>
        <w:t xml:space="preserve"> แต่ละคนจะมีพื้นที่ความรับผิดชอบของตนเองชัดเจน ว่าคนนี้รับผิดชอบพื้นที่ อำเภอใดบ้าง จังหวัดใดบ้าง เมื่อประชาชนในพื้นที่ถูกกระทำจากเอกชนหรือจากหน่วยงานของรัฐ </w:t>
      </w:r>
      <w:r w:rsidRPr="00A27BAE">
        <w:rPr>
          <w:rFonts w:ascii="TH SarabunPSK" w:hAnsi="TH SarabunPSK" w:cs="TH SarabunPSK"/>
          <w:sz w:val="32"/>
          <w:szCs w:val="32"/>
        </w:rPr>
        <w:t>NGOs</w:t>
      </w:r>
      <w:r w:rsidRPr="00A27BAE">
        <w:rPr>
          <w:rFonts w:ascii="TH SarabunPSK" w:hAnsi="TH SarabunPSK" w:cs="TH SarabunPSK"/>
          <w:sz w:val="32"/>
          <w:szCs w:val="32"/>
          <w:cs/>
        </w:rPr>
        <w:t xml:space="preserve"> เจ้าของพื้นที่จะเข้าไปให้ความช่วยเหลือ รวมถึงการเสริมพลังอำนาจ (</w:t>
      </w:r>
      <w:r w:rsidRPr="00A27BAE">
        <w:rPr>
          <w:rFonts w:ascii="TH SarabunPSK" w:hAnsi="TH SarabunPSK" w:cs="TH SarabunPSK"/>
          <w:sz w:val="32"/>
          <w:szCs w:val="32"/>
        </w:rPr>
        <w:t>empowerment</w:t>
      </w:r>
      <w:r w:rsidRPr="00A27BAE">
        <w:rPr>
          <w:rFonts w:ascii="TH SarabunPSK" w:hAnsi="TH SarabunPSK" w:cs="TH SarabunPSK"/>
          <w:sz w:val="32"/>
          <w:szCs w:val="32"/>
          <w:cs/>
        </w:rPr>
        <w:t>) ให้กับชาวบ้านผ่านการให้ความรู้กับชาวบ้านเรื่องสิทธิมนุษยชน (</w:t>
      </w:r>
      <w:r w:rsidRPr="00A27BAE">
        <w:rPr>
          <w:rFonts w:ascii="TH SarabunPSK" w:hAnsi="TH SarabunPSK" w:cs="TH SarabunPSK"/>
          <w:sz w:val="32"/>
          <w:szCs w:val="32"/>
        </w:rPr>
        <w:t>human rights</w:t>
      </w:r>
      <w:r w:rsidRPr="00A27BAE">
        <w:rPr>
          <w:rFonts w:ascii="TH SarabunPSK" w:hAnsi="TH SarabunPSK" w:cs="TH SarabunPSK"/>
          <w:sz w:val="32"/>
          <w:szCs w:val="32"/>
          <w:cs/>
        </w:rPr>
        <w:t xml:space="preserve">) เรื่องสิทธิส่วนบุคคล สิทธิของชุมชน และกฎหมายที่เกี่ยวข้องกับสภาพปัญหาที่ประชาชนในพื้นที่ประสบ สิ่งเหล่านี้จะส่งผลให้ชาวบ้านเข้มแข็งขึ้นมีกำลังใจขึ้นในการรวมตัวกันต่อสู้กับอำนาจรัฐ หรือต่อสู้กับเอกชน </w:t>
      </w:r>
      <w:r w:rsidRPr="00A27BAE">
        <w:rPr>
          <w:rFonts w:ascii="TH SarabunPSK" w:hAnsi="TH SarabunPSK" w:cs="TH SarabunPSK"/>
          <w:sz w:val="32"/>
          <w:szCs w:val="32"/>
        </w:rPr>
        <w:t>NGOs</w:t>
      </w:r>
      <w:r w:rsidRPr="00A27BAE">
        <w:rPr>
          <w:rFonts w:ascii="TH SarabunPSK" w:hAnsi="TH SarabunPSK" w:cs="TH SarabunPSK"/>
          <w:sz w:val="32"/>
          <w:szCs w:val="32"/>
          <w:cs/>
        </w:rPr>
        <w:t xml:space="preserve"> จะสอนยุทธวิธีหรือขบวนการแก้ไขปัญหาให้กับแกนนำชาวบ้าน รวมทั้งจัดเวทีประชาคมในพื้นที่ เพื่อสร้างความเข้าใจตรงกันของประชาชนในพื้นที่และนอกพื้นที่ ตลอดจนนำพาแกนนำชาวบ้านไปร่วมประชุมสัมมนาเกี่ยวกับปัญหาของชาวบ้านนอกพื้นที่ ซึ่งในเวทีสัมมนาหนึ่งๆ จะมีชาวบ้านที่ประสบปัญหาเดียวกับชาวบ้านเจ้าของปัญหาในพื้นที่ได้พบปะแลกเปลี่ยนความรู้ความเข้าใจในการแก้ไขในการต่อสู้เพื่อแก้ไขปัญหาในพื้นที่ของตนให้กันและกันฟัง อีกทั้งเกิดเครือข่ายร่วมมือ เครือข่ายกลุ่มองค์กรของสภาพปัญหาเดียวกันเกิดขึ้น เช่น องค์กรปฏิรูปที่ดินทำกินภาคอีสาน องค์กรปฏิรูปที่ดินทำกินภาคใต้  สหพันธ์เกษตรกรภาคเหนือ สมัชชาคนจน เป็นต้น</w:t>
      </w:r>
    </w:p>
    <w:p w:rsidR="00A27BAE" w:rsidRPr="00A27BAE" w:rsidRDefault="00A27BAE" w:rsidP="00A8001C">
      <w:pPr>
        <w:ind w:firstLine="709"/>
        <w:rPr>
          <w:rFonts w:ascii="TH SarabunPSK" w:hAnsi="TH SarabunPSK" w:cs="TH SarabunPSK"/>
          <w:b/>
          <w:bCs/>
          <w:sz w:val="32"/>
          <w:szCs w:val="32"/>
        </w:rPr>
      </w:pPr>
      <w:r w:rsidRPr="00A27BAE">
        <w:rPr>
          <w:rFonts w:ascii="TH SarabunPSK" w:hAnsi="TH SarabunPSK" w:cs="TH SarabunPSK"/>
          <w:sz w:val="32"/>
          <w:szCs w:val="32"/>
          <w:cs/>
        </w:rPr>
        <w:t xml:space="preserve">นอกจากนี้ </w:t>
      </w:r>
      <w:r w:rsidRPr="00A27BAE">
        <w:rPr>
          <w:rFonts w:ascii="TH SarabunPSK" w:hAnsi="TH SarabunPSK" w:cs="TH SarabunPSK"/>
          <w:sz w:val="32"/>
          <w:szCs w:val="32"/>
        </w:rPr>
        <w:t>NGOs</w:t>
      </w:r>
      <w:r w:rsidRPr="00A27BAE">
        <w:rPr>
          <w:rFonts w:ascii="TH SarabunPSK" w:hAnsi="TH SarabunPSK" w:cs="TH SarabunPSK"/>
          <w:sz w:val="32"/>
          <w:szCs w:val="32"/>
          <w:cs/>
        </w:rPr>
        <w:t xml:space="preserve"> จะนำพาแกนนำชาวบ้านผู้ประสบปัญหาไปเข้าพบหัวหน้าหน่วยงานที่เกี่ยวข้องเพื่อขอความช่วยเหลือ หรือหาทางแก้ไขปัญหาร่วมกัน หากหัวหน้าหน่วยงานระดับพื้นที่</w:t>
      </w:r>
      <w:r w:rsidRPr="00A27BAE">
        <w:rPr>
          <w:rFonts w:ascii="TH SarabunPSK" w:hAnsi="TH SarabunPSK" w:cs="TH SarabunPSK"/>
          <w:sz w:val="32"/>
          <w:szCs w:val="32"/>
          <w:cs/>
        </w:rPr>
        <w:lastRenderedPageBreak/>
        <w:t>ปัญหาเพิกเฉยต่อปัญหาก็จะ พาแกนนำชาวบ้านเข้าพบหัวหน้าหน่วยงานระดับสูงขึ้นไป</w:t>
      </w:r>
      <w:proofErr w:type="spellStart"/>
      <w:r w:rsidRPr="00A27BAE">
        <w:rPr>
          <w:rFonts w:ascii="TH SarabunPSK" w:hAnsi="TH SarabunPSK" w:cs="TH SarabunPSK"/>
          <w:sz w:val="32"/>
          <w:szCs w:val="32"/>
          <w:cs/>
        </w:rPr>
        <w:t>เรื่อยๆ</w:t>
      </w:r>
      <w:proofErr w:type="spellEnd"/>
      <w:r w:rsidRPr="00A27BAE">
        <w:rPr>
          <w:rFonts w:ascii="TH SarabunPSK" w:hAnsi="TH SarabunPSK" w:cs="TH SarabunPSK"/>
          <w:sz w:val="32"/>
          <w:szCs w:val="32"/>
          <w:cs/>
        </w:rPr>
        <w:t xml:space="preserve"> บางปัญหาอาจจะถึงอธิบดีกรม ปลัดกระทรวง รัฐมนตรี และนายกรัฐมนตรี ตลอดจนการประท้วงระดับ</w:t>
      </w:r>
      <w:proofErr w:type="spellStart"/>
      <w:r w:rsidRPr="00A27BAE">
        <w:rPr>
          <w:rFonts w:ascii="TH SarabunPSK" w:hAnsi="TH SarabunPSK" w:cs="TH SarabunPSK"/>
          <w:sz w:val="32"/>
          <w:szCs w:val="32"/>
          <w:cs/>
        </w:rPr>
        <w:t>ต่างๆ</w:t>
      </w:r>
      <w:proofErr w:type="spellEnd"/>
      <w:r w:rsidRPr="00A27BAE">
        <w:rPr>
          <w:rFonts w:ascii="TH SarabunPSK" w:hAnsi="TH SarabunPSK" w:cs="TH SarabunPSK"/>
          <w:sz w:val="32"/>
          <w:szCs w:val="32"/>
          <w:cs/>
        </w:rPr>
        <w:t xml:space="preserve"> จนถึงระดับรุนแรงถึงบาดเจ็บเสียชีวิตในการปะทะกับอำนาจรัฐหากปัญหาไม่ได้รับการแก้ไข ดังนั้น </w:t>
      </w:r>
      <w:r w:rsidRPr="00A27BAE">
        <w:rPr>
          <w:rFonts w:ascii="TH SarabunPSK" w:hAnsi="TH SarabunPSK" w:cs="TH SarabunPSK"/>
          <w:sz w:val="32"/>
          <w:szCs w:val="32"/>
        </w:rPr>
        <w:t xml:space="preserve">NGO </w:t>
      </w:r>
      <w:r w:rsidRPr="00A27BAE">
        <w:rPr>
          <w:rFonts w:ascii="TH SarabunPSK" w:hAnsi="TH SarabunPSK" w:cs="TH SarabunPSK"/>
          <w:sz w:val="32"/>
          <w:szCs w:val="32"/>
          <w:cs/>
        </w:rPr>
        <w:t>จึงเป็นตัวละครสำคัญมากในแนวความคิดการเมืองภาคพลเมือง (</w:t>
      </w:r>
      <w:r w:rsidRPr="00A27BAE">
        <w:rPr>
          <w:rFonts w:ascii="TH SarabunPSK" w:hAnsi="TH SarabunPSK" w:cs="TH SarabunPSK"/>
          <w:sz w:val="32"/>
          <w:szCs w:val="32"/>
        </w:rPr>
        <w:t>civil politics</w:t>
      </w:r>
      <w:r w:rsidRPr="00A27BAE">
        <w:rPr>
          <w:rFonts w:ascii="TH SarabunPSK" w:hAnsi="TH SarabunPSK" w:cs="TH SarabunPSK"/>
          <w:sz w:val="32"/>
          <w:szCs w:val="32"/>
          <w:cs/>
        </w:rPr>
        <w:t xml:space="preserve">) </w:t>
      </w:r>
    </w:p>
    <w:p w:rsidR="00A27BAE" w:rsidRDefault="00A27BAE" w:rsidP="00ED3D78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26D46" w:rsidRPr="00826D46" w:rsidRDefault="00826D46" w:rsidP="00826D46">
      <w:pPr>
        <w:ind w:firstLine="709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826D46">
        <w:rPr>
          <w:rFonts w:ascii="TH SarabunPSK" w:hAnsi="TH SarabunPSK" w:cs="TH SarabunPSK"/>
          <w:b/>
          <w:bCs/>
          <w:sz w:val="32"/>
          <w:szCs w:val="32"/>
          <w:cs/>
        </w:rPr>
        <w:t>องค์ประกอบของการเมืองภาคพลเมือง</w:t>
      </w:r>
    </w:p>
    <w:p w:rsidR="00826D46" w:rsidRPr="00826D46" w:rsidRDefault="00826D46" w:rsidP="00826D46">
      <w:pPr>
        <w:ind w:firstLine="709"/>
        <w:rPr>
          <w:rFonts w:ascii="TH SarabunPSK" w:hAnsi="TH SarabunPSK" w:cs="TH SarabunPSK"/>
          <w:sz w:val="32"/>
          <w:szCs w:val="32"/>
          <w:cs/>
        </w:rPr>
      </w:pPr>
      <w:r w:rsidRPr="00826D46">
        <w:rPr>
          <w:rFonts w:ascii="TH SarabunPSK" w:hAnsi="TH SarabunPSK" w:cs="TH SarabunPSK"/>
          <w:sz w:val="32"/>
          <w:szCs w:val="32"/>
          <w:cs/>
        </w:rPr>
        <w:t>องค์ประกอบสำคัญหรือหลักการ</w:t>
      </w:r>
      <w:r>
        <w:rPr>
          <w:rFonts w:ascii="TH SarabunPSK" w:hAnsi="TH SarabunPSK" w:cs="TH SarabunPSK"/>
          <w:sz w:val="32"/>
          <w:szCs w:val="32"/>
          <w:cs/>
        </w:rPr>
        <w:t>สำคัญ</w:t>
      </w:r>
      <w:r w:rsidRPr="00826D46">
        <w:rPr>
          <w:rFonts w:ascii="TH SarabunPSK" w:hAnsi="TH SarabunPSK" w:cs="TH SarabunPSK"/>
          <w:sz w:val="32"/>
          <w:szCs w:val="32"/>
          <w:cs/>
        </w:rPr>
        <w:t xml:space="preserve">ของการเมืองภาคพลเมือง (เดวิด 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แม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>ทธิ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วส์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>, 2552 : 149-163) คือ ในชุมชนส่วนใหญ่ บางครั้งกลุ่มชนชั้นนำเพียงกลุ่ม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เล็กๆ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 xml:space="preserve"> สามารถตัดสินใจว่าจะแก้ไขปัญหาไหนก่อนและจะแก้อย่างไร มักมีสูตรสำเร็จอยู่แล้ว  สำหรับการแก้ไขปัญหาโดยปกติแล้วผู้นำกลุ่ม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เล็กๆ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 xml:space="preserve"> สามารถระดมทรัพยากรที่จำเป็นที่ส่วนใหญ่แล้วเป็นตัวเงินเพื่อสร้างศูนย์พลเมืองขึ้นมาใหม่ สร้างพิพิธภัณฑ์ หรือการรวบรวมอาสาสมัครให้เพียงพอเพื่อรับมือกับภัยทางธรรมชาติ แม้การปฏิบัติการเช่นนั้นมีส่วนดีอยู่ แต่ดูเหมือนมันจะไม่เป็นผลดีต่ออีกหลายๆ ชุมชน ดังนั้นหลักการดำเนินการที่แตกต่างออกไปจึงกำเนิดขึ้น โดยมีหลักการสำคัญดังนี้</w:t>
      </w:r>
    </w:p>
    <w:p w:rsidR="00826D46" w:rsidRPr="00826D46" w:rsidRDefault="00826D46" w:rsidP="00826D46">
      <w:pPr>
        <w:ind w:firstLine="709"/>
        <w:rPr>
          <w:rFonts w:ascii="TH SarabunPSK" w:hAnsi="TH SarabunPSK" w:cs="TH SarabunPSK"/>
          <w:sz w:val="32"/>
          <w:szCs w:val="32"/>
        </w:rPr>
      </w:pPr>
      <w:r w:rsidRPr="00826D46">
        <w:rPr>
          <w:rFonts w:ascii="TH SarabunPSK" w:hAnsi="TH SarabunPSK" w:cs="TH SarabunPSK"/>
          <w:b/>
          <w:bCs/>
          <w:sz w:val="32"/>
          <w:szCs w:val="32"/>
          <w:cs/>
        </w:rPr>
        <w:t xml:space="preserve">1. </w:t>
      </w:r>
      <w:r w:rsidR="004A4048">
        <w:rPr>
          <w:rFonts w:ascii="TH SarabunPSK" w:hAnsi="TH SarabunPSK" w:cs="TH SarabunPSK" w:hint="cs"/>
          <w:b/>
          <w:bCs/>
          <w:sz w:val="32"/>
          <w:szCs w:val="32"/>
          <w:cs/>
        </w:rPr>
        <w:t>หลักแห่ง</w:t>
      </w:r>
      <w:r w:rsidRPr="00826D46">
        <w:rPr>
          <w:rFonts w:ascii="TH SarabunPSK" w:hAnsi="TH SarabunPSK" w:cs="TH SarabunPSK"/>
          <w:b/>
          <w:bCs/>
          <w:sz w:val="32"/>
          <w:szCs w:val="32"/>
          <w:cs/>
        </w:rPr>
        <w:t>ความรับผิดชอบ (</w:t>
      </w:r>
      <w:r w:rsidRPr="00826D46">
        <w:rPr>
          <w:rFonts w:ascii="TH SarabunPSK" w:hAnsi="TH SarabunPSK" w:cs="TH SarabunPSK"/>
          <w:b/>
          <w:bCs/>
          <w:sz w:val="32"/>
          <w:szCs w:val="32"/>
        </w:rPr>
        <w:t>On Responsibility</w:t>
      </w:r>
      <w:r w:rsidRPr="00826D46">
        <w:rPr>
          <w:rFonts w:ascii="TH SarabunPSK" w:hAnsi="TH SarabunPSK" w:cs="TH SarabunPSK"/>
          <w:b/>
          <w:bCs/>
          <w:sz w:val="32"/>
          <w:szCs w:val="32"/>
          <w:cs/>
        </w:rPr>
        <w:t>)</w:t>
      </w:r>
      <w:r w:rsidRPr="00826D46">
        <w:rPr>
          <w:rFonts w:ascii="TH SarabunPSK" w:hAnsi="TH SarabunPSK" w:cs="TH SarabunPSK"/>
          <w:sz w:val="32"/>
          <w:szCs w:val="32"/>
          <w:cs/>
        </w:rPr>
        <w:t xml:space="preserve"> มีบางชุมชนที่ยังยึดติดกับการโอดครวญกับสิ่งเลวร้ายที่เกิดขึ้นกับพวกเขา ในขณะที่ชุมชนอื่นก้าวไปข้างหน้าเพื่อเรียนรู้ว่าพวกเขาต้องลงมือกระทำด้วยตนเองพวกเขาไม่อาจรอให้พลังจากภายนอกมาช่วย การเมืองภาคพลเมืองจึงเริ่มต้นขึ้น  เมื่อพลเมืองรับผิดชอบต่อชะตากรรมของตนเอง นั่นคือเมื่อพวกเขา “เป็นเจ้าของ” ปัญหาของตนเอง </w:t>
      </w:r>
    </w:p>
    <w:p w:rsidR="00826D46" w:rsidRPr="00826D46" w:rsidRDefault="00826D46" w:rsidP="00826D46">
      <w:pPr>
        <w:ind w:firstLine="709"/>
        <w:rPr>
          <w:rFonts w:ascii="TH SarabunPSK" w:hAnsi="TH SarabunPSK" w:cs="TH SarabunPSK"/>
          <w:sz w:val="32"/>
          <w:szCs w:val="32"/>
        </w:rPr>
      </w:pPr>
      <w:r w:rsidRPr="00826D46">
        <w:rPr>
          <w:rFonts w:ascii="TH SarabunPSK" w:hAnsi="TH SarabunPSK" w:cs="TH SarabunPSK"/>
          <w:sz w:val="32"/>
          <w:szCs w:val="32"/>
          <w:cs/>
        </w:rPr>
        <w:t>จากกรณี การอ้างสิทธิในอนาคต เมื่อโรงงานปิดตัวลงในหุบเขานอกาตัก เท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เร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>ซา ฟราน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ซิส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826D46">
        <w:rPr>
          <w:rFonts w:ascii="TH SarabunPSK" w:hAnsi="TH SarabunPSK" w:cs="TH SarabunPSK"/>
          <w:sz w:val="32"/>
          <w:szCs w:val="32"/>
        </w:rPr>
        <w:t>Theresa Francis</w:t>
      </w:r>
      <w:r w:rsidRPr="00826D46">
        <w:rPr>
          <w:rFonts w:ascii="TH SarabunPSK" w:hAnsi="TH SarabunPSK" w:cs="TH SarabunPSK"/>
          <w:sz w:val="32"/>
          <w:szCs w:val="32"/>
          <w:cs/>
        </w:rPr>
        <w:t>) (</w:t>
      </w:r>
      <w:proofErr w:type="spellStart"/>
      <w:r w:rsidRPr="00826D46">
        <w:rPr>
          <w:rFonts w:ascii="TH SarabunPSK" w:hAnsi="TH SarabunPSK" w:cs="TH SarabunPSK"/>
          <w:sz w:val="32"/>
          <w:szCs w:val="32"/>
        </w:rPr>
        <w:t>Brecher</w:t>
      </w:r>
      <w:proofErr w:type="spellEnd"/>
      <w:r w:rsidRPr="00826D46">
        <w:rPr>
          <w:rFonts w:ascii="TH SarabunPSK" w:hAnsi="TH SarabunPSK" w:cs="TH SarabunPSK"/>
          <w:sz w:val="32"/>
          <w:szCs w:val="32"/>
        </w:rPr>
        <w:t>, Jeremy and Tim Costello</w:t>
      </w:r>
      <w:r w:rsidRPr="00826D46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826D46">
        <w:rPr>
          <w:rFonts w:ascii="TH SarabunPSK" w:hAnsi="TH SarabunPSK" w:cs="TH SarabunPSK"/>
          <w:sz w:val="32"/>
          <w:szCs w:val="32"/>
        </w:rPr>
        <w:t xml:space="preserve">1990 </w:t>
      </w:r>
      <w:r w:rsidRPr="00826D46">
        <w:rPr>
          <w:rFonts w:ascii="TH SarabunPSK" w:hAnsi="TH SarabunPSK" w:cs="TH SarabunPSK"/>
          <w:sz w:val="32"/>
          <w:szCs w:val="32"/>
          <w:cs/>
        </w:rPr>
        <w:t xml:space="preserve">อ้างถึงใน ดาวิด 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แม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>ทธิ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วส์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 xml:space="preserve">, 2552 : 150) ประธานคณะกรรมการกำหนดทิศทางของ </w:t>
      </w:r>
      <w:r w:rsidRPr="00826D46">
        <w:rPr>
          <w:rFonts w:ascii="TH SarabunPSK" w:hAnsi="TH SarabunPSK" w:cs="TH SarabunPSK"/>
          <w:sz w:val="32"/>
          <w:szCs w:val="32"/>
        </w:rPr>
        <w:t xml:space="preserve">UAM </w:t>
      </w:r>
      <w:r w:rsidRPr="00826D46">
        <w:rPr>
          <w:rFonts w:ascii="TH SarabunPSK" w:hAnsi="TH SarabunPSK" w:cs="TH SarabunPSK"/>
          <w:sz w:val="32"/>
          <w:szCs w:val="32"/>
          <w:cs/>
        </w:rPr>
        <w:t>(</w:t>
      </w:r>
      <w:r w:rsidRPr="00826D46">
        <w:rPr>
          <w:rFonts w:ascii="TH SarabunPSK" w:hAnsi="TH SarabunPSK" w:cs="TH SarabunPSK"/>
          <w:sz w:val="32"/>
          <w:szCs w:val="32"/>
        </w:rPr>
        <w:t>United Auto Workers</w:t>
      </w:r>
      <w:r w:rsidRPr="00826D46">
        <w:rPr>
          <w:rFonts w:ascii="TH SarabunPSK" w:hAnsi="TH SarabunPSK" w:cs="TH SarabunPSK"/>
          <w:sz w:val="32"/>
          <w:szCs w:val="32"/>
          <w:cs/>
        </w:rPr>
        <w:t>) ได้เขียนหลักการข้อแรกของแนวคิดใหม่ขึ้นว่า “คนงานทั้งหมดจำต้องตระหนักว่าเราคือผู้รับผิดชอบต่อสภาพการณ์ของเราเอง หากเราไม่ให้เวลาบางส่วนแก่สหภาพของเรา พรรคการเมืองของเรา องค์การศาสนาของเราและการออกกฎหมายของเรา เราจะตื่นขึ้นมาพบกับกองทุนบำนาญที่ว่างเปล่า บริษัทที่ล้มละลายการสังเวยที่ไม่เป็นธรรม และชุมชนที่เสื่อมสลาย” เพื่อเน้นถึงความสำคัญของการอ้างสิทธิ์ในความรับผิดชอบ แฮรี บอย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ท์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826D46">
        <w:rPr>
          <w:rFonts w:ascii="TH SarabunPSK" w:hAnsi="TH SarabunPSK" w:cs="TH SarabunPSK"/>
          <w:sz w:val="32"/>
          <w:szCs w:val="32"/>
        </w:rPr>
        <w:t xml:space="preserve">Barry </w:t>
      </w:r>
      <w:proofErr w:type="spellStart"/>
      <w:r w:rsidRPr="00826D46">
        <w:rPr>
          <w:rFonts w:ascii="TH SarabunPSK" w:hAnsi="TH SarabunPSK" w:cs="TH SarabunPSK"/>
          <w:sz w:val="32"/>
          <w:szCs w:val="32"/>
        </w:rPr>
        <w:t>Boyth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>.</w:t>
      </w:r>
      <w:r w:rsidRPr="00826D46">
        <w:rPr>
          <w:rFonts w:ascii="TH SarabunPSK" w:hAnsi="TH SarabunPSK" w:cs="TH SarabunPSK"/>
          <w:sz w:val="32"/>
          <w:szCs w:val="32"/>
        </w:rPr>
        <w:t>1999</w:t>
      </w:r>
      <w:r w:rsidRPr="00826D46">
        <w:rPr>
          <w:rFonts w:ascii="TH SarabunPSK" w:hAnsi="TH SarabunPSK" w:cs="TH SarabunPSK"/>
          <w:sz w:val="32"/>
          <w:szCs w:val="32"/>
          <w:cs/>
        </w:rPr>
        <w:t xml:space="preserve">: </w:t>
      </w:r>
      <w:r w:rsidRPr="00826D46">
        <w:rPr>
          <w:rFonts w:ascii="TH SarabunPSK" w:hAnsi="TH SarabunPSK" w:cs="TH SarabunPSK"/>
          <w:sz w:val="32"/>
          <w:szCs w:val="32"/>
        </w:rPr>
        <w:t xml:space="preserve">18 </w:t>
      </w:r>
      <w:r w:rsidRPr="00826D46">
        <w:rPr>
          <w:rFonts w:ascii="TH SarabunPSK" w:hAnsi="TH SarabunPSK" w:cs="TH SarabunPSK"/>
          <w:sz w:val="32"/>
          <w:szCs w:val="32"/>
          <w:cs/>
        </w:rPr>
        <w:t xml:space="preserve">อ้างถึงใน เดวิด 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แม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>ทธิ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วส์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 xml:space="preserve">, 2552: </w:t>
      </w:r>
      <w:r w:rsidRPr="00826D46">
        <w:rPr>
          <w:rFonts w:ascii="TH SarabunPSK" w:hAnsi="TH SarabunPSK" w:cs="TH SarabunPSK"/>
          <w:sz w:val="32"/>
          <w:szCs w:val="32"/>
        </w:rPr>
        <w:t>150</w:t>
      </w:r>
      <w:r w:rsidRPr="00826D46">
        <w:rPr>
          <w:rFonts w:ascii="TH SarabunPSK" w:hAnsi="TH SarabunPSK" w:cs="TH SarabunPSK"/>
          <w:sz w:val="32"/>
          <w:szCs w:val="32"/>
          <w:cs/>
        </w:rPr>
        <w:t>) ได้ศึกษา ความเป็นไปในการเคลื่อนไหวของชุมชนทั่วประเทศได้ใช้เรื่องราวของเบอร์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ธา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กิลคี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 xml:space="preserve"> (</w:t>
      </w:r>
      <w:proofErr w:type="spellStart"/>
      <w:r w:rsidRPr="00826D46">
        <w:rPr>
          <w:rFonts w:ascii="TH SarabunPSK" w:hAnsi="TH SarabunPSK" w:cs="TH SarabunPSK"/>
          <w:sz w:val="32"/>
          <w:szCs w:val="32"/>
        </w:rPr>
        <w:t>Bortha</w:t>
      </w:r>
      <w:proofErr w:type="spellEnd"/>
      <w:r w:rsidRPr="00826D46"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 w:rsidRPr="00826D46">
        <w:rPr>
          <w:rFonts w:ascii="TH SarabunPSK" w:hAnsi="TH SarabunPSK" w:cs="TH SarabunPSK"/>
          <w:sz w:val="32"/>
          <w:szCs w:val="32"/>
        </w:rPr>
        <w:t>Gilkey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>) ผู้นำโครงการสำหรับผู้เช่าอาศัยในเมือง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เซ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>นท์หลุยส์ เบอร์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ธา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 xml:space="preserve"> อาศัยอยู่โครงการของการเคหะ คอชแรน การ์แดน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ส์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>ซึ่งเป็นที่กล่าวขานจนทุกวันนี้ ในเรื่องการเดินทางที่เต็มไปด้วยดอกไม้อาคารที่สะอาด เครื่องเล่นสำหรับเด็ก และความร่วมมือทางสังคมของผู้คนที่อยู่ที่นั่น เธออาศัยอยู่การเคหะเดียวกันที่เคยเต็มไปด้วย “ยาเสพติด อาชญากรรม โสเภณี ขยะและปัสสาวะตามทางเดินของโถงอาคาร หน้าต่างแตกๆ และรอยขีดเขียนตามผนัง” แม้ว่าการเคหะแห่งนี้อาจไม่สมบูรณ์แบบ แต่การเปลี่ยนแปลงที่เกิดขึ้นนั้นน่าทึ่งและลึกซึ้งยิ่งนัก การเปลี่ยนแปลงเริ่มต้นด้วยขั้นตอนแรกที่เรียบง่ายแต่ทรงพลัง เห็นได้ชัดว่าหนึ่งในปัญหาหลักของโครงการฯ คือ การทำลายข้าวของในห้องซักผ้าและเมื่อเครื่องซักผ้าถูกทำลายผู้เช้าอาศัยได้เรียกร้องให้ฝ่ายบริหารของโครงการติดตั้งเครื่องใหม่แต่ถึงแม้จะถูกกดดันด้วยการประท้วงไม่จ่ายค่าเช่า ฝ่ายบริหารก็มีความลำบากใจมากขึ้นทุกทีในการเอาเงินไปทิ้งเช่นนั้น  วันหนึ่งผู้เช้าอาศัยได้เพิ่มกลวิธีใหม่เข้าไปในยุทธศาสตร์การแก้ไขปัญหาของพวกเขา ซึ่งทำให้เกิดการปฏิรูปโครงการที่อยู่</w:t>
      </w:r>
      <w:r w:rsidRPr="00826D46">
        <w:rPr>
          <w:rFonts w:ascii="TH SarabunPSK" w:hAnsi="TH SarabunPSK" w:cs="TH SarabunPSK"/>
          <w:sz w:val="32"/>
          <w:szCs w:val="32"/>
          <w:cs/>
        </w:rPr>
        <w:lastRenderedPageBreak/>
        <w:t xml:space="preserve">อาศัยแห่งนี้ได้เริ่มต้นขึ้น สิ่งแรกเอราและเพื่อนบ้านของเธอทำ คือ ซื้อกุญแจล๊อคห้องซักผ้าและทาสีห้องเสียใหม่ โดยอาศัยการระดมทุนจากผู้เช่าเพื่อซื้อกุญแจและสีสองสามกระป๋อง ถึงไม่ได้มากมายอะไรแต่แสดงให้เห็นว่าพวกเขาสามารถทำอะไรได้ด้วยตัวเอง ต่อไปก็มีการรณรงค์ให้ทุกคนทาสีตามโถงทางเดินหน้าห้องของตนเอง จากนั้นผู้เช่าอาศัยก็เข้าหาฝ่ายบริหารของโครงการฯ  โดยที่ครั้งนี้พวกเขามีมากกว่าความต้องการและข้อเรียกร้อง กล่าวคือ พวกเขามีความสามารถและมีกระทั่งความสำเร็จ พวกเขามีสิ่งที่จะนำเสนอได้เมื่อเวลาผ่านไปความสัมพันธ์ระหว่างผู้เช่าอาศัยกับผู้บริหารที่ปกติมีปัญหากัน ก็เปลี่ยนแปลงไปในทางที่ดีขึ้น เมื่อผู้เช้าอาศัยรับผิดชอบตนเองพวกเขาก็เลิกเป็นผู้ใต้ปกครองของผู้บริหาร ผู้เช่าอาศัยกลายเป็นผู้วางแผนแทนที่จะเป็น “ผู้ถูกวางแผนให้” พวกเขากลายเป็นพลเมืองของถิ่นที่อยู่อาศัยนั้น ไม่ใช่แค่ผู้อาศัยของการเคหะ ขณะนี้ถึงแม้การเคหะแห่งนี้ยังคงถูกรุมเร้าด้วยความท้าทายของการเป็นการเคหะสำหรับผู้มีรายได้ต่ำแต่ก็เริ่มมีการเปลี่ยนแปลงเกิดขึ้นแล้ว </w:t>
      </w:r>
    </w:p>
    <w:p w:rsidR="00826D46" w:rsidRPr="00826D46" w:rsidRDefault="00826D46" w:rsidP="00826D46">
      <w:pPr>
        <w:ind w:firstLine="709"/>
        <w:rPr>
          <w:rFonts w:ascii="TH SarabunPSK" w:hAnsi="TH SarabunPSK" w:cs="TH SarabunPSK"/>
          <w:sz w:val="32"/>
          <w:szCs w:val="32"/>
        </w:rPr>
      </w:pPr>
      <w:r w:rsidRPr="00826D46">
        <w:rPr>
          <w:rFonts w:ascii="TH SarabunPSK" w:hAnsi="TH SarabunPSK" w:cs="TH SarabunPSK"/>
          <w:sz w:val="32"/>
          <w:szCs w:val="32"/>
          <w:cs/>
        </w:rPr>
        <w:t>การกลายเป็นคำตอบ โดยการอ้างสิทธิ์ในความรับผิดชอบประชาชนได้สร้างความรู้สึกที่ว่า “พวกเขาคือคำตอบ” แทนที่จะเป็นผู้ชมหรือผู้เคราะห์ร้ายพวกเขาเชื่อว่าพวกเขาสามารถสร้างความแตกต่างได้ บ่อยครั้งที่องค์กรของพลเมืองที่เริ่มต้นจากการค้นหาคำตอบหนึ่ง “ที่ถูกต้อง” ของปัญหา ได้ตระหนักว่ามันไม่ได้มีคำตอบเพียงคำตอบเดียวที่ถูกต้อง พวกเขาตระหนักว่าตนเองพร้อมด้วยความมุ่งมั่นและกำลังที่มีเป็นส่วนที่สำคัญของคำตอบสำหรับความป่วยไข้ของชุมชน ดังเช่นที่ผู้ตั้งโครงการน้ำสะอาดตามแนวแม่น้ำแทน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เนส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>ซี (</w:t>
      </w:r>
      <w:r w:rsidRPr="00826D46">
        <w:rPr>
          <w:rFonts w:ascii="TH SarabunPSK" w:hAnsi="TH SarabunPSK" w:cs="TH SarabunPSK"/>
          <w:sz w:val="32"/>
          <w:szCs w:val="32"/>
        </w:rPr>
        <w:t>Tennessee</w:t>
      </w:r>
      <w:r w:rsidRPr="00826D46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826D46">
        <w:rPr>
          <w:rFonts w:ascii="TH SarabunPSK" w:hAnsi="TH SarabunPSK" w:cs="TH SarabunPSK"/>
          <w:sz w:val="32"/>
          <w:szCs w:val="32"/>
        </w:rPr>
        <w:t xml:space="preserve">2 </w:t>
      </w:r>
      <w:r w:rsidRPr="00826D46">
        <w:rPr>
          <w:rFonts w:ascii="TH SarabunPSK" w:hAnsi="TH SarabunPSK" w:cs="TH SarabunPSK"/>
          <w:sz w:val="32"/>
          <w:szCs w:val="32"/>
          <w:cs/>
        </w:rPr>
        <w:t>คน (</w:t>
      </w:r>
      <w:r w:rsidRPr="00826D46">
        <w:rPr>
          <w:rFonts w:ascii="TH SarabunPSK" w:hAnsi="TH SarabunPSK" w:cs="TH SarabunPSK"/>
          <w:sz w:val="32"/>
          <w:szCs w:val="32"/>
        </w:rPr>
        <w:t xml:space="preserve">leaf </w:t>
      </w:r>
      <w:proofErr w:type="spellStart"/>
      <w:r w:rsidRPr="00826D46">
        <w:rPr>
          <w:rFonts w:ascii="TH SarabunPSK" w:hAnsi="TH SarabunPSK" w:cs="TH SarabunPSK"/>
          <w:sz w:val="32"/>
          <w:szCs w:val="32"/>
        </w:rPr>
        <w:t>Myczack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 xml:space="preserve">, 1991: </w:t>
      </w:r>
      <w:r w:rsidRPr="00826D46">
        <w:rPr>
          <w:rFonts w:ascii="TH SarabunPSK" w:hAnsi="TH SarabunPSK" w:cs="TH SarabunPSK"/>
          <w:sz w:val="32"/>
          <w:szCs w:val="32"/>
        </w:rPr>
        <w:t>19</w:t>
      </w:r>
      <w:r w:rsidRPr="00826D46">
        <w:rPr>
          <w:rFonts w:ascii="TH SarabunPSK" w:hAnsi="TH SarabunPSK" w:cs="TH SarabunPSK"/>
          <w:sz w:val="32"/>
          <w:szCs w:val="32"/>
          <w:cs/>
        </w:rPr>
        <w:t xml:space="preserve"> อ้างถึงใน เดวิด 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แม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>ทธิ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วส์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 xml:space="preserve">, 2552: </w:t>
      </w:r>
      <w:r w:rsidRPr="00826D46">
        <w:rPr>
          <w:rFonts w:ascii="TH SarabunPSK" w:hAnsi="TH SarabunPSK" w:cs="TH SarabunPSK"/>
          <w:sz w:val="32"/>
          <w:szCs w:val="32"/>
        </w:rPr>
        <w:t>151</w:t>
      </w:r>
      <w:r w:rsidRPr="00826D46">
        <w:rPr>
          <w:rFonts w:ascii="TH SarabunPSK" w:hAnsi="TH SarabunPSK" w:cs="TH SarabunPSK"/>
          <w:sz w:val="32"/>
          <w:szCs w:val="32"/>
          <w:cs/>
        </w:rPr>
        <w:t>)  ได้ว่างหลักการไว้ว่า “ประชาชนต้องให้ความหวังแก่ตนเอง ไม่มีใครที่จะทำให้ทุกอย่างดีขึ้นได้มีแต่พวกเราเท่านั้น คือปัญหา เราคือคำตอบ” พลเมืองที่เข้าร่วมโครงการที่แม่น้ำแทน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เนส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>ซีไม่เห็นแก่ตัวเองเองเป็นเพียงเหยื่ออีกต่อไป พวกเขาเห็นตัวเองเป็น “ผู้กระทำ” พวกเขาเชื่อว่าพวกเขากระทำบางอย่างได้เพราะพวกเขาเข้าใจปัญหาใกล้ตัวได้ดีพอๆ กับผู้เชี่ยวชาญจากที่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ไหนๆ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 xml:space="preserve"> เนื่องจากมีประสบการณ์ตรงกับตนเอง และพวกเขารู้ว่าต้องอยู่ที่นั่นต่อไป แม้การสนับสนุนทางการเงินสำหรับโครงการจะหมดลงแต่พวกเขาก็ไม่ไปไหน  แนวคิดแบบใหม่นี้ไม่ได้จำกัดอยู่เพียงกรณีแม่น้ำแทน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เนส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>ซี องค์กรพลเมืองอื่นก็ได้พานพบแนวคิดแบบเดียวกันนี้ซึ่งก่อตัวขึ้นบนหลักการของ “การกลายเป็นผู้กระทำ แทนการเป็นเหยื่อ” และการเห็นพลเมืองที่ตื่นตัวเป็น “ทางออกที่ถาวร”</w:t>
      </w:r>
    </w:p>
    <w:p w:rsidR="00826D46" w:rsidRPr="00826D46" w:rsidRDefault="00826D46" w:rsidP="00826D46">
      <w:pPr>
        <w:ind w:firstLine="709"/>
        <w:rPr>
          <w:rFonts w:ascii="TH SarabunPSK" w:hAnsi="TH SarabunPSK" w:cs="TH SarabunPSK"/>
          <w:sz w:val="32"/>
          <w:szCs w:val="32"/>
        </w:rPr>
      </w:pPr>
      <w:r w:rsidRPr="00826D46">
        <w:rPr>
          <w:rFonts w:ascii="TH SarabunPSK" w:hAnsi="TH SarabunPSK" w:cs="TH SarabunPSK"/>
          <w:sz w:val="32"/>
          <w:szCs w:val="32"/>
          <w:cs/>
        </w:rPr>
        <w:t xml:space="preserve">ก่อตัวจากภายใน แล้วขยายออกข้างนอก การเปลี่ยนแปลงโครงการที่อยู่อาศัย คอชแรน </w:t>
      </w:r>
      <w:r w:rsidR="00CD780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26D46">
        <w:rPr>
          <w:rFonts w:ascii="TH SarabunPSK" w:hAnsi="TH SarabunPSK" w:cs="TH SarabunPSK"/>
          <w:sz w:val="32"/>
          <w:szCs w:val="32"/>
          <w:cs/>
        </w:rPr>
        <w:t>การ์เดน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ส์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826D46">
        <w:rPr>
          <w:rFonts w:ascii="TH SarabunPSK" w:hAnsi="TH SarabunPSK" w:cs="TH SarabunPSK"/>
          <w:sz w:val="32"/>
          <w:szCs w:val="32"/>
        </w:rPr>
        <w:t>National Commission on Neighborhoods, 1979</w:t>
      </w:r>
      <w:r w:rsidRPr="00826D46">
        <w:rPr>
          <w:rFonts w:ascii="TH SarabunPSK" w:hAnsi="TH SarabunPSK" w:cs="TH SarabunPSK"/>
          <w:sz w:val="32"/>
          <w:szCs w:val="32"/>
          <w:cs/>
        </w:rPr>
        <w:t xml:space="preserve">: </w:t>
      </w:r>
      <w:r w:rsidRPr="00826D46">
        <w:rPr>
          <w:rFonts w:ascii="TH SarabunPSK" w:hAnsi="TH SarabunPSK" w:cs="TH SarabunPSK"/>
          <w:sz w:val="32"/>
          <w:szCs w:val="32"/>
        </w:rPr>
        <w:t>7</w:t>
      </w:r>
      <w:r w:rsidRPr="00826D46">
        <w:rPr>
          <w:rFonts w:ascii="TH SarabunPSK" w:hAnsi="TH SarabunPSK" w:cs="TH SarabunPSK"/>
          <w:sz w:val="32"/>
          <w:szCs w:val="32"/>
          <w:cs/>
        </w:rPr>
        <w:t xml:space="preserve"> อ้างถึงใน เดวิด 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แม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>ทธิ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วส์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 xml:space="preserve">, 2552: </w:t>
      </w:r>
      <w:r w:rsidRPr="00826D46">
        <w:rPr>
          <w:rFonts w:ascii="TH SarabunPSK" w:hAnsi="TH SarabunPSK" w:cs="TH SarabunPSK"/>
          <w:sz w:val="32"/>
          <w:szCs w:val="32"/>
        </w:rPr>
        <w:t>152</w:t>
      </w:r>
      <w:r w:rsidRPr="00826D46">
        <w:rPr>
          <w:rFonts w:ascii="TH SarabunPSK" w:hAnsi="TH SarabunPSK" w:cs="TH SarabunPSK"/>
          <w:sz w:val="32"/>
          <w:szCs w:val="32"/>
          <w:cs/>
        </w:rPr>
        <w:t>) เป็นไปตามแบบแผนที่พบในการปฏิบัติการของชุมชน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อื่นๆ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 xml:space="preserve"> นั่นคือ การเปลี่ยนแปลงที่เริ่มต้นจากภายใน โดยที่ขั้นแรกประชาชนอ้างสิทธิ์ในความรับผิดชอบของตนเอง และมุ่งความสนใจไปยังสิ่งที่พวกเขาสามารถทำได้ด้วยตนเอง ต่อมาพวกเขาจึงดึงความสนับสนุนจากภายนอก ยุทธศาสตร์ “การเริ่มต้นจากภายใน” ไม่เหมือนกับยุทธศาสตร์ “ดึงตัวเองขึ้นด้วยเชือกผูกรองเท้าของตนเอง” ยุทธศาสตร์เชือกผูกรองเท้าละเลยหลักการของการพึ่งพากันที่ว่า ไม่มีกลุ่มหนึ่งกลุ่มใดมีทรัพยากรพร้อมทุกอย่างที่จะบรรลุเป้าหมาย แนวคิดนั้นไม่ใช่ว่าทุกคนต่างก้าวไปอย่างโดดเดี่ยว แต่อยู่ที่ว่าการเปลี่ยนแปลงนั้นต้องเคลื่อนจากภายในออกสู่ภายนอก 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ดังที่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 xml:space="preserve">กล่าวไว้ในคู่มือสหภาพชุมชน 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ลอส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>แอง</w:t>
      </w:r>
      <w:r w:rsidR="00CD780F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Pr="00826D46">
        <w:rPr>
          <w:rFonts w:ascii="TH SarabunPSK" w:hAnsi="TH SarabunPSK" w:cs="TH SarabunPSK"/>
          <w:sz w:val="32"/>
          <w:szCs w:val="32"/>
          <w:cs/>
        </w:rPr>
        <w:t xml:space="preserve"> เจ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ลิส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>ตะวันออกว่า “เราเห็นการพัฒนาเศรษฐกิจชุมชนเป็นกระบวนการซึ่งชุมชนเป็นผู้นำจากภายใน</w:t>
      </w:r>
      <w:r w:rsidRPr="00826D46">
        <w:rPr>
          <w:rFonts w:ascii="TH SarabunPSK" w:hAnsi="TH SarabunPSK" w:cs="TH SarabunPSK"/>
          <w:sz w:val="32"/>
          <w:szCs w:val="32"/>
          <w:cs/>
        </w:rPr>
        <w:lastRenderedPageBreak/>
        <w:t xml:space="preserve">และพยายามที่จะใช้ความสามารถของทรัพยากรบุคคลอย่างเต็มประสิทธิภาพ และปรับปรับปรุงคุณภาพชีวิตของพวกเขาเอง” </w:t>
      </w:r>
    </w:p>
    <w:p w:rsidR="00826D46" w:rsidRPr="00826D46" w:rsidRDefault="00826D46" w:rsidP="00826D46">
      <w:pPr>
        <w:ind w:firstLine="709"/>
        <w:rPr>
          <w:rFonts w:ascii="TH SarabunPSK" w:hAnsi="TH SarabunPSK" w:cs="TH SarabunPSK"/>
          <w:sz w:val="32"/>
          <w:szCs w:val="32"/>
        </w:rPr>
      </w:pPr>
      <w:r w:rsidRPr="00826D46">
        <w:rPr>
          <w:rFonts w:ascii="TH SarabunPSK" w:hAnsi="TH SarabunPSK" w:cs="TH SarabunPSK"/>
          <w:b/>
          <w:bCs/>
          <w:sz w:val="32"/>
          <w:szCs w:val="32"/>
          <w:cs/>
        </w:rPr>
        <w:t xml:space="preserve">2. </w:t>
      </w:r>
      <w:r w:rsidR="004A4048">
        <w:rPr>
          <w:rFonts w:ascii="TH SarabunPSK" w:hAnsi="TH SarabunPSK" w:cs="TH SarabunPSK" w:hint="cs"/>
          <w:b/>
          <w:bCs/>
          <w:sz w:val="32"/>
          <w:szCs w:val="32"/>
          <w:cs/>
        </w:rPr>
        <w:t>หลักแห่ง</w:t>
      </w:r>
      <w:proofErr w:type="spellStart"/>
      <w:r w:rsidRPr="00826D46">
        <w:rPr>
          <w:rFonts w:ascii="TH SarabunPSK" w:hAnsi="TH SarabunPSK" w:cs="TH SarabunPSK"/>
          <w:b/>
          <w:bCs/>
          <w:sz w:val="32"/>
          <w:szCs w:val="32"/>
          <w:cs/>
        </w:rPr>
        <w:t>ศัก</w:t>
      </w:r>
      <w:proofErr w:type="spellEnd"/>
      <w:r w:rsidRPr="00826D46">
        <w:rPr>
          <w:rFonts w:ascii="TH SarabunPSK" w:hAnsi="TH SarabunPSK" w:cs="TH SarabunPSK"/>
          <w:b/>
          <w:bCs/>
          <w:sz w:val="32"/>
          <w:szCs w:val="32"/>
          <w:cs/>
        </w:rPr>
        <w:t>ภาพ (</w:t>
      </w:r>
      <w:r w:rsidRPr="00826D46">
        <w:rPr>
          <w:rFonts w:ascii="TH SarabunPSK" w:hAnsi="TH SarabunPSK" w:cs="TH SarabunPSK"/>
          <w:b/>
          <w:bCs/>
          <w:sz w:val="32"/>
          <w:szCs w:val="32"/>
        </w:rPr>
        <w:t>On Capacity</w:t>
      </w:r>
      <w:r w:rsidRPr="00826D46">
        <w:rPr>
          <w:rFonts w:ascii="TH SarabunPSK" w:hAnsi="TH SarabunPSK" w:cs="TH SarabunPSK"/>
          <w:b/>
          <w:bCs/>
          <w:sz w:val="32"/>
          <w:szCs w:val="32"/>
          <w:cs/>
        </w:rPr>
        <w:t xml:space="preserve">) </w:t>
      </w:r>
      <w:r w:rsidRPr="00826D46">
        <w:rPr>
          <w:rFonts w:ascii="TH SarabunPSK" w:hAnsi="TH SarabunPSK" w:cs="TH SarabunPSK"/>
          <w:sz w:val="32"/>
          <w:szCs w:val="32"/>
          <w:cs/>
        </w:rPr>
        <w:t>การเริ่มต้นจากภายในนั้นเกิดขึ้นได้ก็ต่อเมื่อชุมชนเห็นความสำคัญของศักยภาพที่มีอยู่เดิม ความพยายามที่จะทำให้ระบบการบริหารทางสังคมมีประสิทธิภาพมากขึ้น รวมทั้งการทดลองจัดตั้งองค์กรชุมชนได้ก่อให้เกิดแนวคิดแบบใหม่บางอย่างเกี่ยวกับศักยภาพของประชาชนในการลงมือกระทำด้วยความรู้สึกรับผิดชอบ นักคิดใหม่เหล่านี้เป็นนักรณรงค์สิทธิพลเมืองและนักจัดตั้งชุมชนที่นิยม ซา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อูล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 xml:space="preserve"> อาลินสกี (</w:t>
      </w:r>
      <w:r w:rsidRPr="00826D46">
        <w:rPr>
          <w:rFonts w:ascii="TH SarabunPSK" w:hAnsi="TH SarabunPSK" w:cs="TH SarabunPSK"/>
          <w:sz w:val="32"/>
          <w:szCs w:val="32"/>
        </w:rPr>
        <w:t xml:space="preserve">Saul </w:t>
      </w:r>
      <w:proofErr w:type="spellStart"/>
      <w:r w:rsidRPr="00826D46">
        <w:rPr>
          <w:rFonts w:ascii="TH SarabunPSK" w:hAnsi="TH SarabunPSK" w:cs="TH SarabunPSK"/>
          <w:sz w:val="32"/>
          <w:szCs w:val="32"/>
        </w:rPr>
        <w:t>Alinsky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>) ผู้ล่วงลับผู้ซึ่งเป็นบุคคลสำคัญในเรื่องการจัดตั้งชุมชนและเป็นที่รู้จักมากที่สุดจากผลงานของเขาที่เมืองชิคาโก นักคิดเหล่านั้นกำลังพยายามประยุกต์ใช้แนวคิดของเขาในสถานการ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ต่างๆ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 xml:space="preserve">  เน้นย้ำสิ่งที่ประชาชนมีอยู่ ไม่มีผู้อาศัยอยู่ในชุมชนที่ถูกทำให้แร้นแค้นโดยเศรษฐกิจที่อ่อนแอ หรือผู้ที่มองเห็นคนเจ็บป่วยไร้ที่อยู่อาศัยหรือถูกทับถมด้วยปัญหาที่พวกเขาไม่ได้ก่อ จะขาดความตระหนักถึงความต้องการของประชาชนและเป็นเรื่องปกติที่กระบวนการแก้ปัญหาส่วนมากตั้งอยู่บนพื้นฐานของความต้องการเหล่านั้น ดังนั้น หนึ่งในเครื่องมือมาตรฐานของการเมืองแบบเดิม คือ “การประเมินความต้องการ” ของชุมชนนั่นเอง การสร้างเศรษฐกิจที่เจริญเติบโตได้ในเขตที่มีรายได้ต่ำ เป็นหนึ่งในวัตถุประสงค์หลักของการสำรวจศักยภาพ ทักษะหรือฝีมือ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ใดๆ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 xml:space="preserve"> ที่มีศักยภาพทางเศรษฐกิจล้วนถูกให้คุณค่า เขตที่มีรายได้ต่ำไม่ถูกมองเป็นรอยโหว่ของการบริโภคแต่เป็นแหล่งการผลิต ตัวอย่างเช่น องค์กรละแวกบ้านของเมืองชิคาโกองค์กรหนึ่งสัมภาษณ์ผู้อยู่อาศัยในเขตที่มีรายได้ต่ำ เพื่อค้นหาประสบการณ์และทักษะที่เป็นที่ต้องการของตลาด ในหมู่ผู้ถูกสัมภาษณ์ ซึ่งส่วนใหญ่เป็นผู้หญิง พบว่า ประสบการณ์งานที่พบมากที่สุด คือ งานเกี่ยวกับการดูแลผู้ป่วยที่มีจำนวนถึง 50 ราย องค์กรดังกล่าว จึงได้ลงโฆษณาในหนังสือพิมพ์ท้องถิ่นว่า “มีคนดูแลผู้ป่วยพร้อมทำงาน” ภายในหนึ่งสัปดาห์ ทั้ง 50คนถูกจ้างทำงานภายในย่านแปดช่วงตึกจากที่อยู่ของพวกเขา (</w:t>
      </w:r>
      <w:r w:rsidRPr="00826D46">
        <w:rPr>
          <w:rFonts w:ascii="TH SarabunPSK" w:hAnsi="TH SarabunPSK" w:cs="TH SarabunPSK"/>
          <w:sz w:val="32"/>
          <w:szCs w:val="32"/>
        </w:rPr>
        <w:t xml:space="preserve">William Raspberry, 1985 </w:t>
      </w:r>
      <w:r w:rsidRPr="00826D46">
        <w:rPr>
          <w:rFonts w:ascii="TH SarabunPSK" w:hAnsi="TH SarabunPSK" w:cs="TH SarabunPSK"/>
          <w:sz w:val="32"/>
          <w:szCs w:val="32"/>
          <w:cs/>
        </w:rPr>
        <w:t xml:space="preserve">: </w:t>
      </w:r>
      <w:r w:rsidRPr="00826D46">
        <w:rPr>
          <w:rFonts w:ascii="TH SarabunPSK" w:hAnsi="TH SarabunPSK" w:cs="TH SarabunPSK"/>
          <w:sz w:val="32"/>
          <w:szCs w:val="32"/>
        </w:rPr>
        <w:t>19</w:t>
      </w:r>
      <w:r w:rsidRPr="00826D46">
        <w:rPr>
          <w:rFonts w:ascii="TH SarabunPSK" w:hAnsi="TH SarabunPSK" w:cs="TH SarabunPSK"/>
          <w:sz w:val="32"/>
          <w:szCs w:val="32"/>
          <w:cs/>
        </w:rPr>
        <w:t xml:space="preserve"> อ้างถึงใน เดวิด 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แม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>ทธิ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วส์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 xml:space="preserve">, 2552: </w:t>
      </w:r>
      <w:r w:rsidRPr="00826D46">
        <w:rPr>
          <w:rFonts w:ascii="TH SarabunPSK" w:hAnsi="TH SarabunPSK" w:cs="TH SarabunPSK"/>
          <w:sz w:val="32"/>
          <w:szCs w:val="32"/>
        </w:rPr>
        <w:t>153</w:t>
      </w:r>
      <w:r w:rsidRPr="00826D46">
        <w:rPr>
          <w:rFonts w:ascii="TH SarabunPSK" w:hAnsi="TH SarabunPSK" w:cs="TH SarabunPSK"/>
          <w:sz w:val="32"/>
          <w:szCs w:val="32"/>
          <w:cs/>
        </w:rPr>
        <w:t>) ยุทธศาสตร์หลังอ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ลิน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>สกี (</w:t>
      </w:r>
      <w:r w:rsidRPr="00826D46">
        <w:rPr>
          <w:rFonts w:ascii="TH SarabunPSK" w:hAnsi="TH SarabunPSK" w:cs="TH SarabunPSK"/>
          <w:sz w:val="32"/>
          <w:szCs w:val="32"/>
        </w:rPr>
        <w:t>post</w:t>
      </w:r>
      <w:r w:rsidRPr="00826D46">
        <w:rPr>
          <w:rFonts w:ascii="TH SarabunPSK" w:hAnsi="TH SarabunPSK" w:cs="TH SarabunPSK"/>
          <w:sz w:val="32"/>
          <w:szCs w:val="32"/>
          <w:cs/>
        </w:rPr>
        <w:t>-</w:t>
      </w:r>
      <w:proofErr w:type="spellStart"/>
      <w:r w:rsidRPr="00826D46">
        <w:rPr>
          <w:rFonts w:ascii="TH SarabunPSK" w:hAnsi="TH SarabunPSK" w:cs="TH SarabunPSK"/>
          <w:sz w:val="32"/>
          <w:szCs w:val="32"/>
        </w:rPr>
        <w:t>Alinsky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 xml:space="preserve">) คือ การสร้างชุมชนผ่านทางการฟื้นฟูเศรษฐกิจท้องถิ่น จึงเป็นการรวมการเมือง (การสร้างชุมชน) เข้ากับการพัฒนาเศรษฐกิจ 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แม็กไนท์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 xml:space="preserve"> (</w:t>
      </w:r>
      <w:proofErr w:type="spellStart"/>
      <w:r w:rsidRPr="00826D46">
        <w:rPr>
          <w:rFonts w:ascii="TH SarabunPSK" w:hAnsi="TH SarabunPSK" w:cs="TH SarabunPSK"/>
          <w:sz w:val="32"/>
          <w:szCs w:val="32"/>
        </w:rPr>
        <w:t>Mcknight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>) ให้เหตุผลว่าการเชื่อมโยงนี้เป็นสิ่งจำเป็นเนื่องจากมันไม่มีเหตุผลที่จะดำเนินการทางการเมือง โดยทำเหมือนว่าเศรษฐศาสตร์ไม่มีอยู่ หรือดำเนินการทางเศรษฐศาสตร์โดยทำเหมือนว่าการเมืองไม่มีอยู่ ยุ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ทะ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>ศาสตร์ผสมนี้ พิจารณาศักยภาพทางการเมืองของประชาชน นั่นคือศักยภาพในการจัดองค์กรของตนเอง ซึ่งเป็นหัวใจของศักยภาพทางเศรษฐกิจ</w:t>
      </w:r>
    </w:p>
    <w:p w:rsidR="00826D46" w:rsidRPr="00826D46" w:rsidRDefault="00826D46" w:rsidP="00826D46">
      <w:pPr>
        <w:ind w:firstLine="709"/>
        <w:rPr>
          <w:rFonts w:ascii="TH SarabunPSK" w:hAnsi="TH SarabunPSK" w:cs="TH SarabunPSK"/>
          <w:sz w:val="32"/>
          <w:szCs w:val="32"/>
        </w:rPr>
      </w:pPr>
      <w:r w:rsidRPr="00826D46">
        <w:rPr>
          <w:rFonts w:ascii="TH SarabunPSK" w:hAnsi="TH SarabunPSK" w:cs="TH SarabunPSK"/>
          <w:sz w:val="32"/>
          <w:szCs w:val="32"/>
          <w:cs/>
        </w:rPr>
        <w:t>สำหรับการปฏิรูประบบบริการสังคม แนวคิดเรื่องศักยภาพของคนยังเป็นหลักการของข้อเสนอของ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แม็กไนท์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 xml:space="preserve"> ซึ่งตรงกันข้ามกับการให้ความช่วยเหลือตามความต้องการของประชาชน เขาโต้แย้งว่า การมองประชาชนบนพื้นฐานของความต้องการทำให้ระบบการบริหารสังคมมองไม่เห็นศักยภาพของประชาชน 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แม็กไนท์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>กล่าวว่า เราสามารถเห็นคนทุกคนเป็นแก้วที่ว่างอ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ยู่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>ครึ่งหนึ่งหรือแก้วที่เต็มเพียงครึ่งเดียวก็ได้ แต่ถ้าเราเริ่มจากการตีตราประชาชนด้วยความขาดแคลนของพวกเขาแล้ว ผู้เชี่ยวชาญทั้งหลายได้พลาดสิ่งสำคัญที่สุดสำหรับประชาชน นั่นคือ โอกาสที่จะแสดงออกและแบ่งปันพรสวรรค์ ทักษะ และศักยภาพของประชาชน  มุมมองเหล่านี้ทำให้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แม็กไนท์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>และคน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อื่นๆ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 xml:space="preserve"> ได้ข้อสรุปว่า สมาคมหรือองค์กรที่มีชุมชนเป็นฐานนั้น ต้องถูกสร้างโดยการมองเห็นศักยภาพทั้งหมดในตัวพลเมือง</w:t>
      </w:r>
      <w:r w:rsidRPr="00826D46">
        <w:rPr>
          <w:rFonts w:ascii="TH SarabunPSK" w:hAnsi="TH SarabunPSK" w:cs="TH SarabunPSK"/>
          <w:sz w:val="32"/>
          <w:szCs w:val="32"/>
          <w:cs/>
        </w:rPr>
        <w:lastRenderedPageBreak/>
        <w:t>แต่ละคน เนื่องจากผลรวมของศักยภาพของแต่ละคนแสดงออกถึงอำนาจของกลุ่ม เขาเขียนไว้ว่าชุมชนจะเป็นอย่างไรนั้น ขึ้นอยู่กับศักยภาพของชุมชน</w:t>
      </w:r>
    </w:p>
    <w:p w:rsidR="00826D46" w:rsidRPr="00826D46" w:rsidRDefault="00826D46" w:rsidP="00826D46">
      <w:pPr>
        <w:ind w:firstLine="709"/>
        <w:rPr>
          <w:rFonts w:ascii="TH SarabunPSK" w:hAnsi="TH SarabunPSK" w:cs="TH SarabunPSK"/>
          <w:sz w:val="32"/>
          <w:szCs w:val="32"/>
        </w:rPr>
      </w:pPr>
      <w:r w:rsidRPr="00826D46">
        <w:rPr>
          <w:rFonts w:ascii="TH SarabunPSK" w:hAnsi="TH SarabunPSK" w:cs="TH SarabunPSK"/>
          <w:b/>
          <w:bCs/>
          <w:sz w:val="32"/>
          <w:szCs w:val="32"/>
          <w:cs/>
        </w:rPr>
        <w:t xml:space="preserve">3. </w:t>
      </w:r>
      <w:r w:rsidR="004A4048">
        <w:rPr>
          <w:rFonts w:ascii="TH SarabunPSK" w:hAnsi="TH SarabunPSK" w:cs="TH SarabunPSK" w:hint="cs"/>
          <w:b/>
          <w:bCs/>
          <w:sz w:val="32"/>
          <w:szCs w:val="32"/>
          <w:cs/>
        </w:rPr>
        <w:t>หลักแห่ง</w:t>
      </w:r>
      <w:r w:rsidRPr="00826D46">
        <w:rPr>
          <w:rFonts w:ascii="TH SarabunPSK" w:hAnsi="TH SarabunPSK" w:cs="TH SarabunPSK"/>
          <w:b/>
          <w:bCs/>
          <w:sz w:val="32"/>
          <w:szCs w:val="32"/>
          <w:cs/>
        </w:rPr>
        <w:t>อำนาจ (</w:t>
      </w:r>
      <w:r w:rsidRPr="00826D46">
        <w:rPr>
          <w:rFonts w:ascii="TH SarabunPSK" w:hAnsi="TH SarabunPSK" w:cs="TH SarabunPSK"/>
          <w:b/>
          <w:bCs/>
          <w:sz w:val="32"/>
          <w:szCs w:val="32"/>
        </w:rPr>
        <w:t>On Power</w:t>
      </w:r>
      <w:r w:rsidRPr="00826D46">
        <w:rPr>
          <w:rFonts w:ascii="TH SarabunPSK" w:hAnsi="TH SarabunPSK" w:cs="TH SarabunPSK"/>
          <w:b/>
          <w:bCs/>
          <w:sz w:val="32"/>
          <w:szCs w:val="32"/>
          <w:cs/>
        </w:rPr>
        <w:t xml:space="preserve">) </w:t>
      </w:r>
      <w:r w:rsidRPr="00826D46">
        <w:rPr>
          <w:rFonts w:ascii="TH SarabunPSK" w:hAnsi="TH SarabunPSK" w:cs="TH SarabunPSK"/>
          <w:sz w:val="32"/>
          <w:szCs w:val="32"/>
          <w:cs/>
        </w:rPr>
        <w:t>ไม่มีแนวคิดทางการเมืองใดที่จะไม่เกี่ยวข้องกับอำนาจและการใช้อำนาจของการเมืองภาคพลเมือง เคารพความเป็นจริงเรื่องอำนาจ แต่ไม่ยอมรับคำนิยามตามมาตรฐานเดิม โดยทั่วไปแล้วอำนาจถูกนิยามว่าเป็นการควบคุมทรัพยากรที่มีอยู่ อำนาจคือเงิน คืออำนาจทางกฎหมาย และการควบคุมสถาบัน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ต่างๆ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 xml:space="preserve"> อำนาจประเภทนั้นไหลทางเดียว นั่นคือ จากผู้มีอำนาจไปยังผู้ไร้อำนาจ อำนาจคือสิ่งที่ถูกใช้ต่อประชาชนหรือการบีบบังคับนั่นเอง  เมื่ออำนาจถูกนิยามเป็นการควบคุมทรัพยากรที่มีอยู่อันน้อยนิด การให้อำนาจจึงกลายเป็นเกมที่มีผลรวมเป็นศูนย์ การเมืองภาคพลเมืองโต้แย้งว่าอำนาจทางการเมืองนั้นมีหลายประเภทและอำนาจนั้นไหลได้หลายทิศทางเสมอ และแม้แต่ผู้ไร้ซึ่งอำนาจที่เป็นทางการ พลเมืองหลายกลุ่มได้ค้นพบว่า อำนาจสามารถเป็นทรัพยากรที่กำลังขยายตัว พวกเขาพบว่าอำนาจนั้นต้องถูกสร้างขึ้นและถูกสร้างใหม่ เป็นสิ่งที่ทำได้ จากมุมมองนี้อำนาจที่แท้จริงเพียงอย่างเดียวคือ อำนาจที่ประชาชนสนร้างขึ้นด้วยตนเอง อำนาจที่ได้รับจากบางคนเพื่อทำให้คนอื่นมีอำนาจขึ้นมานั้นไม่ใช่อำนาจที่แท้จริง</w:t>
      </w:r>
    </w:p>
    <w:p w:rsidR="00826D46" w:rsidRPr="00826D46" w:rsidRDefault="00826D46" w:rsidP="00826D46">
      <w:pPr>
        <w:ind w:firstLine="709"/>
        <w:rPr>
          <w:rFonts w:ascii="TH SarabunPSK" w:hAnsi="TH SarabunPSK" w:cs="TH SarabunPSK"/>
          <w:sz w:val="32"/>
          <w:szCs w:val="32"/>
        </w:rPr>
      </w:pPr>
      <w:r w:rsidRPr="00826D46">
        <w:rPr>
          <w:rFonts w:ascii="TH SarabunPSK" w:hAnsi="TH SarabunPSK" w:cs="TH SarabunPSK"/>
          <w:sz w:val="32"/>
          <w:szCs w:val="32"/>
          <w:cs/>
        </w:rPr>
        <w:t>การสร้างอำนาจ ลา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ร์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 xml:space="preserve">รี 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ซัสส์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>ไคน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ด์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826D46">
        <w:rPr>
          <w:rFonts w:ascii="TH SarabunPSK" w:hAnsi="TH SarabunPSK" w:cs="TH SarabunPSK"/>
          <w:sz w:val="32"/>
          <w:szCs w:val="32"/>
        </w:rPr>
        <w:t>Lawrence E</w:t>
      </w:r>
      <w:r w:rsidRPr="00826D46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826D46">
        <w:rPr>
          <w:rFonts w:ascii="TH SarabunPSK" w:hAnsi="TH SarabunPSK" w:cs="TH SarabunPSK"/>
          <w:sz w:val="32"/>
          <w:szCs w:val="32"/>
        </w:rPr>
        <w:t xml:space="preserve">Susskind, 1982 </w:t>
      </w:r>
      <w:r w:rsidRPr="00826D46">
        <w:rPr>
          <w:rFonts w:ascii="TH SarabunPSK" w:hAnsi="TH SarabunPSK" w:cs="TH SarabunPSK"/>
          <w:sz w:val="32"/>
          <w:szCs w:val="32"/>
          <w:cs/>
        </w:rPr>
        <w:t xml:space="preserve">: </w:t>
      </w:r>
      <w:r w:rsidRPr="00826D46">
        <w:rPr>
          <w:rFonts w:ascii="TH SarabunPSK" w:hAnsi="TH SarabunPSK" w:cs="TH SarabunPSK"/>
          <w:sz w:val="32"/>
          <w:szCs w:val="32"/>
        </w:rPr>
        <w:t xml:space="preserve">3 </w:t>
      </w:r>
      <w:r w:rsidRPr="00826D46">
        <w:rPr>
          <w:rFonts w:ascii="TH SarabunPSK" w:hAnsi="TH SarabunPSK" w:cs="TH SarabunPSK"/>
          <w:sz w:val="32"/>
          <w:szCs w:val="32"/>
          <w:cs/>
        </w:rPr>
        <w:t xml:space="preserve">อ้างถึงใน เดวิด 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แม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>ทธิ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วส์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 xml:space="preserve">, 2552: </w:t>
      </w:r>
      <w:r w:rsidRPr="00826D46">
        <w:rPr>
          <w:rFonts w:ascii="TH SarabunPSK" w:hAnsi="TH SarabunPSK" w:cs="TH SarabunPSK"/>
          <w:sz w:val="32"/>
          <w:szCs w:val="32"/>
        </w:rPr>
        <w:t>154</w:t>
      </w:r>
      <w:r w:rsidRPr="00826D46">
        <w:rPr>
          <w:rFonts w:ascii="TH SarabunPSK" w:hAnsi="TH SarabunPSK" w:cs="TH SarabunPSK"/>
          <w:sz w:val="32"/>
          <w:szCs w:val="32"/>
          <w:cs/>
        </w:rPr>
        <w:t>) ทำการศึกษาพลเมืองแบบหลวมๆ พบว่า กลุ่มเหล่านี้มีอำนาจแบบ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ต่างๆ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 xml:space="preserve"> ที่พวกเขาจะใช้ได้กล่าวคือ อำนาจของแนวคิด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ดีๆ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 xml:space="preserve"> อำนาจของข้อมูลที่เกิดขึ้นจากประสบการณ์ของพวกเขา อำนาจของความมุ่งมั่น (ความตั้งใจที่จะทำในสิ่งที่เขาพูด) และอำนาจที่เติบโตจากความสัมพันธ์ที่พวกเขาสร้างขึ้น บางที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ซัสส์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>ไคนท์น่าจะตั้งใจรวมนิยามอำนาจของ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แม็กไนท์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>ในรายการของเขาด้วย นั่นคือ อำนาจจากผลรวมของศักยภาพของกลุ่ม ไม่มีใครปฏิเสธความเป็นจริงหรือกำลังของอำนาจที่เป็นทางการ แต่ประเด็นคือ อำนาจนั้นมีได้หลายรูปแบบ  แหล่งอำนาจทางเลือกเหล่านี้แตกต่างจากอำนาจที่เป็นทางการ เนื่องจากไม่ใช่อำนาจที่ให้ผลรวมเป็นศูนย์ อำนาจทางเลือกเหล่านี้อาจขยายหรือเติบโตได้ โดยไม่มีใครสูญเสียอำนาจ ในความเป็นจริงแล้วอำนาจประเภทนี้เป็นสาธารณะเหล่านี้มีแนวโน้มที่จะเพิ่มขึ้นเมื่อถูกใช้ นั่นคือ ความคิดหนึ่งสามารถทำให้เกิดอีกความคิดหนึ่งขึ้นมา ความมุ่งมั่นหนึ่งสามารถสร้างแรงบันดานใจแก่คนอื่น ความสัมพันธ์หนึ่งสามารถนำไปสู่อีกความสัมพันธ์หนึ่ง เปลี่ยนจากอำนาจทาง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ศิล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>ธรรมไปสู่อำนาจทางปฏิบัติ ประเภทของอำนาจที่เกิดจากพลเมืองที่รู้จักกันดีที่สุดคือ อำนาจทาง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ศิล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>ธรรม พลังของพลเมืองในการต่อต้านกฎหมายหรือธรรมเนียมที่ผิดๆ เกือบทุกคนน่าจะเข้าใจคำให้การของนอร์แมน คูชิน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ส์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>เกี่ยวกับความสำคัญของอำนาจทางศีลธรรมนี้ “รัฐบาลไม่ได้ถูกสร้างขึ้นเพื่อรับรูความจริงอันยิ่งใหญ่ ประชาชนเท่านั้นที่สามารถรับรู้ความจริงอันยิ่งใหญ่ได้ รัฐบาลนั้นเชี่ยวชาญในความจริงขนาด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เล็กๆ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 xml:space="preserve"> และกลางๆ พวกเขาต้องได้รับคำแนะนำ โดยประชาชนในเรื่องของความจริงอันยิ่งใหญ่”</w:t>
      </w:r>
    </w:p>
    <w:p w:rsidR="00826D46" w:rsidRPr="00826D46" w:rsidRDefault="00826D46" w:rsidP="00826D46">
      <w:pPr>
        <w:ind w:firstLine="709"/>
        <w:rPr>
          <w:rFonts w:ascii="TH SarabunPSK" w:hAnsi="TH SarabunPSK" w:cs="TH SarabunPSK"/>
          <w:sz w:val="32"/>
          <w:szCs w:val="32"/>
        </w:rPr>
      </w:pPr>
      <w:r w:rsidRPr="00826D46">
        <w:rPr>
          <w:rFonts w:ascii="TH SarabunPSK" w:hAnsi="TH SarabunPSK" w:cs="TH SarabunPSK"/>
          <w:sz w:val="32"/>
          <w:szCs w:val="32"/>
          <w:cs/>
        </w:rPr>
        <w:t>อำนาจทางศีลธรรมของผลเมืองได้เป็นพลังอันสำคัญในการเมืองของอเมริกันตั้งแต่การเคลื่อนไหวด้านสิทธิพลเมืองถึงการประท้วงสงครามเวียดนาม แต่ถึงกระนั้นก็อาจเป็นความผิดที่จะยอมให้ตัวอย่างเหล่านี้สร้างความรู้สึกว่าอำนาจของพลเมืองถูกจำกัดอยู่เพียงด้านศีลธรรม บางครั้งการใช้ศีลธรรมอาจไร้ผล โดยเฉพาะเมื่อไม่มีใครรับฟัง หรือใช้ศีลธรรมกันมากเกินไป ดั้งนั้น การเมืองภาคพลเมืองจึงพุ่งความสนใจไปที่อำนาจที่มาจากความสามารถในการทำงานร่วมกันและการแก้ปัญหา การเห็นความแตกต่างของอำนาจสองประเภทนี้เป็นสิ่งมีประโยชน์มาก บางทีข้อจำกัดของอำนาจทาง</w:t>
      </w:r>
      <w:r w:rsidRPr="00826D46">
        <w:rPr>
          <w:rFonts w:ascii="TH SarabunPSK" w:hAnsi="TH SarabunPSK" w:cs="TH SarabunPSK"/>
          <w:sz w:val="32"/>
          <w:szCs w:val="32"/>
          <w:cs/>
        </w:rPr>
        <w:lastRenderedPageBreak/>
        <w:t>ศีลธรรมเป็นสิ่งที่ทำให้ผู้จัดตั้งชุมชนในบัลติมอร์ รายงานว่ากลุ่มของเขาได้เรียนรู้ว่า ไม่ว่าพวกเขาจะเป็นฝ่ายถูกยังไงก็ตามแต่มันไม่ได้ทำให้เกิดความแตกต่าง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ใดๆ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 xml:space="preserve"> ทั้งสิ้น</w:t>
      </w:r>
    </w:p>
    <w:p w:rsidR="00826D46" w:rsidRPr="00826D46" w:rsidRDefault="00826D46" w:rsidP="00826D46">
      <w:pPr>
        <w:ind w:firstLine="709"/>
        <w:rPr>
          <w:rFonts w:ascii="TH SarabunPSK" w:hAnsi="TH SarabunPSK" w:cs="TH SarabunPSK"/>
          <w:sz w:val="32"/>
          <w:szCs w:val="32"/>
        </w:rPr>
      </w:pPr>
      <w:r w:rsidRPr="00826D46">
        <w:rPr>
          <w:rFonts w:ascii="TH SarabunPSK" w:hAnsi="TH SarabunPSK" w:cs="TH SarabunPSK"/>
          <w:sz w:val="32"/>
          <w:szCs w:val="32"/>
          <w:cs/>
        </w:rPr>
        <w:t>เราพบว่าหลายครั้งที่อำนาจของพลเมืองเกิดจากความสามารถทางปฏิบัติในการทำงานกับคน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อื่นๆ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 xml:space="preserve"> เพื่อแก้ปัญหา หนังสือพิมพ์เดตัน เดลินิวส์ (</w:t>
      </w:r>
      <w:proofErr w:type="spellStart"/>
      <w:r w:rsidRPr="00826D46">
        <w:rPr>
          <w:rFonts w:ascii="TH SarabunPSK" w:hAnsi="TH SarabunPSK" w:cs="TH SarabunPSK"/>
          <w:sz w:val="32"/>
          <w:szCs w:val="32"/>
        </w:rPr>
        <w:t>Daytan</w:t>
      </w:r>
      <w:proofErr w:type="spellEnd"/>
      <w:r w:rsidRPr="00826D46">
        <w:rPr>
          <w:rFonts w:ascii="TH SarabunPSK" w:hAnsi="TH SarabunPSK" w:cs="TH SarabunPSK"/>
          <w:sz w:val="32"/>
          <w:szCs w:val="32"/>
        </w:rPr>
        <w:t xml:space="preserve"> Daily</w:t>
      </w:r>
      <w:r w:rsidRPr="00826D46">
        <w:rPr>
          <w:rFonts w:ascii="TH SarabunPSK" w:hAnsi="TH SarabunPSK" w:cs="TH SarabunPSK"/>
          <w:sz w:val="32"/>
          <w:szCs w:val="32"/>
          <w:cs/>
        </w:rPr>
        <w:t>) ได้ลงชุดบทความเกี่ยวกับโครงการดังกล่าว ที่เรียกว่า “ประชาธิปไตยทางเลือก” โดยการรวบรวมรายงานการประชุมของชาวเผ่าอินเดียนแดงในหมู่บ้านอาร์คติก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เล็กๆ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 xml:space="preserve"> เพื่อปกป้องกวางแคริบู ชาวเมืองในโอไฮโอ (</w:t>
      </w:r>
      <w:r w:rsidR="00D85C0F">
        <w:rPr>
          <w:rFonts w:ascii="TH SarabunPSK" w:hAnsi="TH SarabunPSK" w:cs="TH SarabunPSK"/>
          <w:sz w:val="32"/>
          <w:szCs w:val="32"/>
        </w:rPr>
        <w:t>Oh</w:t>
      </w:r>
      <w:r w:rsidRPr="00826D46">
        <w:rPr>
          <w:rFonts w:ascii="TH SarabunPSK" w:hAnsi="TH SarabunPSK" w:cs="TH SarabunPSK"/>
          <w:sz w:val="32"/>
          <w:szCs w:val="32"/>
        </w:rPr>
        <w:t>io</w:t>
      </w:r>
      <w:r w:rsidRPr="00826D46">
        <w:rPr>
          <w:rFonts w:ascii="TH SarabunPSK" w:hAnsi="TH SarabunPSK" w:cs="TH SarabunPSK"/>
          <w:sz w:val="32"/>
          <w:szCs w:val="32"/>
          <w:cs/>
        </w:rPr>
        <w:t>) สามร้อยคนได้ร่วมแรงกันเพื่อกำจัดแหล่งกำเนิดของมลภาวะทางอากาศ ประชาชนหกพันคนในรัฐนอร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์ธ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>คา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โรไล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>น่า รวมตัวกันเพื่ออนุรักษ์ฟาร์มเก่าแก่ทางประวัติศาสตร์ และประชาชนหกคนในเขตชุมชุนรายได้ต่ำในกรุงวอชิงตัน ดีซี นั่งล้อมวงรอบโต๊ะอาหารในครัวเพื่อวางแผนหยุดยั้งการค้ายาเสพติดบนถนนในย่านอยู่อาศัยของพวกเขาเอง ดูเหมือนว่าหนังสือพิมพ์ดังกล่าว ค้นหาเรื่องราวเหล่านี้ได้มากมาย แม้ว่าทุกคนที่ถูกสัมภาษณ์ จะคิดว่าสิ่งที่พวกเขาทำเป็นสิ่งที่ถูกต้อง แต่โครงการเหล่านั้นสำเร็จได้ก็ขึ้นอยู่กับยุทธวิธีของการปฏิบัติในการทำให้งานเสร็จนั่นเอง</w:t>
      </w:r>
    </w:p>
    <w:p w:rsidR="00826D46" w:rsidRPr="00826D46" w:rsidRDefault="00826D46" w:rsidP="00826D46">
      <w:pPr>
        <w:ind w:firstLine="709"/>
        <w:rPr>
          <w:rFonts w:ascii="TH SarabunPSK" w:hAnsi="TH SarabunPSK" w:cs="TH SarabunPSK"/>
          <w:sz w:val="32"/>
          <w:szCs w:val="32"/>
        </w:rPr>
      </w:pPr>
      <w:r w:rsidRPr="00826D46">
        <w:rPr>
          <w:rFonts w:ascii="TH SarabunPSK" w:hAnsi="TH SarabunPSK" w:cs="TH SarabunPSK"/>
          <w:sz w:val="32"/>
          <w:szCs w:val="32"/>
          <w:cs/>
        </w:rPr>
        <w:t>อำนาจที่เหนือกว่า: อำนาจร่วมกัน (</w:t>
      </w:r>
      <w:r w:rsidRPr="00826D46">
        <w:rPr>
          <w:rFonts w:ascii="TH SarabunPSK" w:hAnsi="TH SarabunPSK" w:cs="TH SarabunPSK"/>
          <w:sz w:val="32"/>
          <w:szCs w:val="32"/>
        </w:rPr>
        <w:t>Power Over</w:t>
      </w:r>
      <w:r w:rsidRPr="00826D46">
        <w:rPr>
          <w:rFonts w:ascii="TH SarabunPSK" w:hAnsi="TH SarabunPSK" w:cs="TH SarabunPSK"/>
          <w:sz w:val="32"/>
          <w:szCs w:val="32"/>
          <w:cs/>
        </w:rPr>
        <w:t xml:space="preserve">, </w:t>
      </w:r>
      <w:r w:rsidRPr="00826D46">
        <w:rPr>
          <w:rFonts w:ascii="TH SarabunPSK" w:hAnsi="TH SarabunPSK" w:cs="TH SarabunPSK"/>
          <w:sz w:val="32"/>
          <w:szCs w:val="32"/>
        </w:rPr>
        <w:t>Power With</w:t>
      </w:r>
      <w:r w:rsidRPr="00826D46">
        <w:rPr>
          <w:rFonts w:ascii="TH SarabunPSK" w:hAnsi="TH SarabunPSK" w:cs="TH SarabunPSK"/>
          <w:sz w:val="32"/>
          <w:szCs w:val="32"/>
          <w:cs/>
        </w:rPr>
        <w:t>) การทำความเข้าใจเรื่องแนวคิดใหม่เกี่ยวกับอำน</w:t>
      </w:r>
      <w:r w:rsidR="00956C08">
        <w:rPr>
          <w:rFonts w:ascii="TH SarabunPSK" w:hAnsi="TH SarabunPSK" w:cs="TH SarabunPSK"/>
          <w:sz w:val="32"/>
          <w:szCs w:val="32"/>
          <w:cs/>
        </w:rPr>
        <w:t>าจนั้น ต้องย้อนกลับไปถึงนักทฤษฎี</w:t>
      </w:r>
      <w:r w:rsidRPr="00826D46">
        <w:rPr>
          <w:rFonts w:ascii="TH SarabunPSK" w:hAnsi="TH SarabunPSK" w:cs="TH SarabunPSK"/>
          <w:sz w:val="32"/>
          <w:szCs w:val="32"/>
          <w:cs/>
        </w:rPr>
        <w:t xml:space="preserve">องค์กรต้นศตวรรษที่ยี่สิบชื่อ 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แม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 xml:space="preserve">รี พาร์คเกอร์ 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ฟอลเล็ตต์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826D46">
        <w:rPr>
          <w:rFonts w:ascii="TH SarabunPSK" w:hAnsi="TH SarabunPSK" w:cs="TH SarabunPSK"/>
          <w:sz w:val="32"/>
          <w:szCs w:val="32"/>
        </w:rPr>
        <w:t>Marry Parker Follett</w:t>
      </w:r>
      <w:r w:rsidRPr="00826D46">
        <w:rPr>
          <w:rFonts w:ascii="TH SarabunPSK" w:hAnsi="TH SarabunPSK" w:cs="TH SarabunPSK"/>
          <w:sz w:val="32"/>
          <w:szCs w:val="32"/>
          <w:cs/>
        </w:rPr>
        <w:t>) (</w:t>
      </w:r>
      <w:r w:rsidRPr="00826D46">
        <w:rPr>
          <w:rFonts w:ascii="TH SarabunPSK" w:hAnsi="TH SarabunPSK" w:cs="TH SarabunPSK"/>
          <w:sz w:val="32"/>
          <w:szCs w:val="32"/>
        </w:rPr>
        <w:t>Graham Pauline, 1987</w:t>
      </w:r>
      <w:r w:rsidRPr="00826D46">
        <w:rPr>
          <w:rFonts w:ascii="TH SarabunPSK" w:hAnsi="TH SarabunPSK" w:cs="TH SarabunPSK"/>
          <w:sz w:val="32"/>
          <w:szCs w:val="32"/>
          <w:cs/>
        </w:rPr>
        <w:t xml:space="preserve">: </w:t>
      </w:r>
      <w:r w:rsidRPr="00826D46">
        <w:rPr>
          <w:rFonts w:ascii="TH SarabunPSK" w:hAnsi="TH SarabunPSK" w:cs="TH SarabunPSK"/>
          <w:sz w:val="32"/>
          <w:szCs w:val="32"/>
        </w:rPr>
        <w:t>3</w:t>
      </w:r>
      <w:r w:rsidRPr="00826D46">
        <w:rPr>
          <w:rFonts w:ascii="TH SarabunPSK" w:hAnsi="TH SarabunPSK" w:cs="TH SarabunPSK"/>
          <w:sz w:val="32"/>
          <w:szCs w:val="32"/>
          <w:cs/>
        </w:rPr>
        <w:t>-</w:t>
      </w:r>
      <w:r w:rsidRPr="00826D46">
        <w:rPr>
          <w:rFonts w:ascii="TH SarabunPSK" w:hAnsi="TH SarabunPSK" w:cs="TH SarabunPSK"/>
          <w:sz w:val="32"/>
          <w:szCs w:val="32"/>
        </w:rPr>
        <w:t xml:space="preserve">4 </w:t>
      </w:r>
      <w:r w:rsidRPr="00826D46">
        <w:rPr>
          <w:rFonts w:ascii="TH SarabunPSK" w:hAnsi="TH SarabunPSK" w:cs="TH SarabunPSK"/>
          <w:sz w:val="32"/>
          <w:szCs w:val="32"/>
          <w:cs/>
        </w:rPr>
        <w:t xml:space="preserve">อ้างถึงใน เดวิด 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แม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>ทธิ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วส์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>, 2552:</w:t>
      </w:r>
      <w:r w:rsidRPr="00826D46">
        <w:rPr>
          <w:rFonts w:ascii="TH SarabunPSK" w:hAnsi="TH SarabunPSK" w:cs="TH SarabunPSK"/>
          <w:sz w:val="32"/>
          <w:szCs w:val="32"/>
        </w:rPr>
        <w:t>156</w:t>
      </w:r>
      <w:r w:rsidRPr="00826D46">
        <w:rPr>
          <w:rFonts w:ascii="TH SarabunPSK" w:hAnsi="TH SarabunPSK" w:cs="TH SarabunPSK"/>
          <w:sz w:val="32"/>
          <w:szCs w:val="32"/>
          <w:cs/>
        </w:rPr>
        <w:t xml:space="preserve">) เธอกล่าวว่าอำนาจสามารถเป็นได้ทั้งแบบทิศทางเดียวคือ “อำนาจที่เหนือกว่า” หรือแบบที่มีปฏิสัมพันธ์ คือ “อำนาจที่ร่วมกันกับ...” เริ่มต้นจากการยอมรับว่าอำนาจที่แท้จริงนั้นหยั่งรากอยู่ในความสามารถเฉพาะตัวของเรา 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ฟอลเล็ตต์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>ยังกล่าวอีกว่าอำนาจ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จริงๆ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 xml:space="preserve"> นั้นไม่สามารถแบ่งปันหรือถ่ายทอดได้ อำนาจต้องถูกปลูกหรือสร้างขึ้น และจะเติมโตขึ้นจากประสบการณ์ ความรู้ บุคลิกภาพของประชาชนและในทางการเมืองนั้น อำนาจเติบโตจากการข้องเกี่ยวสมาคมกัน และวิธีการสร้างความสัมพันธ์ระหว่างประชาชน</w:t>
      </w:r>
    </w:p>
    <w:p w:rsidR="00826D46" w:rsidRPr="00826D46" w:rsidRDefault="00826D46" w:rsidP="00826D46">
      <w:pPr>
        <w:ind w:firstLine="709"/>
        <w:rPr>
          <w:rFonts w:ascii="TH SarabunPSK" w:hAnsi="TH SarabunPSK" w:cs="TH SarabunPSK"/>
          <w:sz w:val="32"/>
          <w:szCs w:val="32"/>
        </w:rPr>
      </w:pPr>
      <w:r w:rsidRPr="00826D46">
        <w:rPr>
          <w:rFonts w:ascii="TH SarabunPSK" w:hAnsi="TH SarabunPSK" w:cs="TH SarabunPSK"/>
          <w:sz w:val="32"/>
          <w:szCs w:val="32"/>
          <w:cs/>
        </w:rPr>
        <w:t>การนำความสามารถเฉพาะตัวมารวมกันทำให้เกิด “อำนาจร่วมกัน” หรืออำนาจทางความสัมพันธ์ ตัวอย่างง่ายๆ คือคนตั้งแต่สองคนขึ้นไปร่วมแรงกันเข็นรถออกจากถนน อำนาจของความสัมพันธ์เป็นประเภทของอำนาจที่ประชาชนใช้ในคอชแรน การ์เดน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ส์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>ที่แม้ผู้เช่าอาศัยมีอำนาจสั่งการเพียงเล็กน้อย แต่พวกเขารู้ว่าอำนาจสั่งการไม่ใช่อำนาจที่แท้จริง ผู้เช่าอาศัยจึงสร้างอำนาจขึ้นมา จากขั้นแรกโดยการรวบรวมความสามารถของแต่ละคน และขั้นที่สองโดยการเปลี่ยนแปลงความสัมพันธ์กับฝ่ายบริหารของอาคาร ยุทธวิธีทั้งสองแสดง “อำนาจที่ร่วมกัน”ประชาชนสามารถสร้างอำนาจทางความสัมพันธ์โดยการตั้งใจเปลี่ยนแปลงแนวทางที่พวกเขาสัมพันธ์กับผู้อื่น</w:t>
      </w:r>
    </w:p>
    <w:p w:rsidR="00826D46" w:rsidRPr="00826D46" w:rsidRDefault="00826D46" w:rsidP="00826D46">
      <w:pPr>
        <w:ind w:firstLine="709"/>
        <w:rPr>
          <w:rFonts w:ascii="TH SarabunPSK" w:hAnsi="TH SarabunPSK" w:cs="TH SarabunPSK"/>
          <w:sz w:val="32"/>
          <w:szCs w:val="32"/>
        </w:rPr>
      </w:pPr>
      <w:r w:rsidRPr="00826D46">
        <w:rPr>
          <w:rFonts w:ascii="TH SarabunPSK" w:hAnsi="TH SarabunPSK" w:cs="TH SarabunPSK"/>
          <w:b/>
          <w:bCs/>
          <w:sz w:val="32"/>
          <w:szCs w:val="32"/>
          <w:cs/>
        </w:rPr>
        <w:t xml:space="preserve">4. </w:t>
      </w:r>
      <w:r w:rsidR="004A4048">
        <w:rPr>
          <w:rFonts w:ascii="TH SarabunPSK" w:hAnsi="TH SarabunPSK" w:cs="TH SarabunPSK" w:hint="cs"/>
          <w:b/>
          <w:bCs/>
          <w:sz w:val="32"/>
          <w:szCs w:val="32"/>
          <w:cs/>
        </w:rPr>
        <w:t>หลักแห่ง</w:t>
      </w:r>
      <w:r w:rsidRPr="00826D46">
        <w:rPr>
          <w:rFonts w:ascii="TH SarabunPSK" w:hAnsi="TH SarabunPSK" w:cs="TH SarabunPSK"/>
          <w:b/>
          <w:bCs/>
          <w:sz w:val="32"/>
          <w:szCs w:val="32"/>
          <w:cs/>
        </w:rPr>
        <w:t>ความสัมพันธ์ (</w:t>
      </w:r>
      <w:r w:rsidRPr="00826D46">
        <w:rPr>
          <w:rFonts w:ascii="TH SarabunPSK" w:hAnsi="TH SarabunPSK" w:cs="TH SarabunPSK"/>
          <w:b/>
          <w:bCs/>
          <w:sz w:val="32"/>
          <w:szCs w:val="32"/>
        </w:rPr>
        <w:t>On Relationships</w:t>
      </w:r>
      <w:r w:rsidRPr="00826D46">
        <w:rPr>
          <w:rFonts w:ascii="TH SarabunPSK" w:hAnsi="TH SarabunPSK" w:cs="TH SarabunPSK"/>
          <w:b/>
          <w:bCs/>
          <w:sz w:val="32"/>
          <w:szCs w:val="32"/>
          <w:cs/>
        </w:rPr>
        <w:t>)</w:t>
      </w:r>
      <w:r w:rsidRPr="00826D46">
        <w:rPr>
          <w:rFonts w:ascii="TH SarabunPSK" w:hAnsi="TH SarabunPSK" w:cs="TH SarabunPSK"/>
          <w:sz w:val="32"/>
          <w:szCs w:val="32"/>
          <w:cs/>
        </w:rPr>
        <w:t xml:space="preserve">  แนวคิดเกี่ยวกับอำนาจเหล่านี้แสดงให้เห็นว่า วิธีคิดใหม่ทางการเมืองเติบโตขึ้นจากการที่รู้สึกว่าความสัมพันธ์ในการเมืองนั้นสำคัญขนาดไหน ปัญหาพื้นฐานมากมายได้รับการพิสูจน์แล้วว่าเป็นปัญหาด้านความสัมพันธ์ ซึ่งองค์กรพลเมืองบางองค์กรได้สรุปว่าการเปลี่ยนแปลงขั้นพื้นฐานสามารถเกิดขึ้นได้โดยการเปลี่ยนแปลงความสัมพันธ์ในการทำงานร่วมกันในชุมชน นั่นคือ เปลี่ยนวิธีการที่ประชาชนปฏิบัติระหว่างกันจนเป็นนิสัย แนวคิดนี้ไม่ใช่ให้มีความสัมพันธ์ที่ “ดี” ในความหมายปกติของการคุ้นเคยและเกี่ยวข้องกันอย่างมีความสุข แต่แนวคิดนี้ คือ การสร้างความสัมพันธ์ที่นำไปสู่การแก้ปัญหา แม้ในยามที่ประชาชนกำลังมีปัญหากันหรือประชาชนไม่จำเป็นต้องชอบพอกันก็ได้</w:t>
      </w:r>
    </w:p>
    <w:p w:rsidR="00826D46" w:rsidRPr="00826D46" w:rsidRDefault="00826D46" w:rsidP="00826D46">
      <w:pPr>
        <w:ind w:firstLine="709"/>
        <w:rPr>
          <w:rFonts w:ascii="TH SarabunPSK" w:hAnsi="TH SarabunPSK" w:cs="TH SarabunPSK"/>
          <w:sz w:val="32"/>
          <w:szCs w:val="32"/>
        </w:rPr>
      </w:pPr>
      <w:r w:rsidRPr="00826D46">
        <w:rPr>
          <w:rFonts w:ascii="TH SarabunPSK" w:hAnsi="TH SarabunPSK" w:cs="TH SarabunPSK"/>
          <w:sz w:val="32"/>
          <w:szCs w:val="32"/>
          <w:cs/>
        </w:rPr>
        <w:lastRenderedPageBreak/>
        <w:t>ความเข้าใจที่ลึกซึ่งเกี่ยวกับความสำคัญของความสัมพันธ์ทางการเมืองคล้ายคลึงกับความเข้าใจที่ลึกซึ้งเกี่ยวกับความสัมพันธ์ในธุรกิจ กล่าวคือ บ่อยครั้งที่ธุรกิจที่ไปได้ไม่ดีจะต้องเปลี่ยนวิธีการที่พวกเขาทำธุรกิจ พวกเขาจะสร้างความสัมพันธ์ในการทำงานขึ้นมาใหม่ การเปลี่ยนแปลงความสัมพันธ์ในการเมือง คือ การทำให้เกิดการเปลี่ยนแปลงการปฏิบัติสัมพันธ์กันทั้งระหว่างพลเมืองด้วยกันเองและระหว่างพลเมืองกับรัฐบาล การเปลี่ยนแปลงโครงสร้างความสัมพันธ์ระหว่างพลเมืองกับรัฐบาลโดยปกติแล้วพลเมืองไม่ได้มองว่าองค์กรของพวกเขาจะเป็นสิ่งเข้ามาทดแทนรัฐบาลบ่อยครั้งที่พวกเขาต้องการให้รัฐบาลทำงานร่วมกับพวกเขาไม่ใช่ทำงานเพื่อพวกเขา พวกเขาต้องการความสัมพันธ์ที่แตกต่างออกไปกับหน่วยงานของรัฐ เพื่อทำให้เจ้าหน้าที่ทำงานร่วมกับพวกเขาได้</w:t>
      </w:r>
    </w:p>
    <w:p w:rsidR="00826D46" w:rsidRPr="00826D46" w:rsidRDefault="00826D46" w:rsidP="00826D46">
      <w:pPr>
        <w:ind w:firstLine="709"/>
        <w:rPr>
          <w:rFonts w:ascii="TH SarabunPSK" w:hAnsi="TH SarabunPSK" w:cs="TH SarabunPSK"/>
          <w:sz w:val="32"/>
          <w:szCs w:val="32"/>
        </w:rPr>
      </w:pPr>
      <w:r w:rsidRPr="00826D46">
        <w:rPr>
          <w:rFonts w:ascii="TH SarabunPSK" w:hAnsi="TH SarabunPSK" w:cs="TH SarabunPSK"/>
          <w:sz w:val="32"/>
          <w:szCs w:val="32"/>
          <w:cs/>
        </w:rPr>
        <w:t>ในนิตยสารกอบ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เวิร์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>นนิง (</w:t>
      </w:r>
      <w:r w:rsidRPr="00826D46">
        <w:rPr>
          <w:rFonts w:ascii="TH SarabunPSK" w:hAnsi="TH SarabunPSK" w:cs="TH SarabunPSK"/>
          <w:sz w:val="32"/>
          <w:szCs w:val="32"/>
        </w:rPr>
        <w:t>Governing magazine</w:t>
      </w:r>
      <w:r w:rsidRPr="00826D46">
        <w:rPr>
          <w:rFonts w:ascii="TH SarabunPSK" w:hAnsi="TH SarabunPSK" w:cs="TH SarabunPSK"/>
          <w:sz w:val="32"/>
          <w:szCs w:val="32"/>
          <w:cs/>
        </w:rPr>
        <w:t>) เจฟฟรี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ย์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 xml:space="preserve"> คา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ทซ์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826D46">
        <w:rPr>
          <w:rFonts w:ascii="TH SarabunPSK" w:hAnsi="TH SarabunPSK" w:cs="TH SarabunPSK"/>
          <w:sz w:val="32"/>
          <w:szCs w:val="32"/>
        </w:rPr>
        <w:t>Jeffrey Katz, 1990</w:t>
      </w:r>
      <w:r w:rsidRPr="00826D46">
        <w:rPr>
          <w:rFonts w:ascii="TH SarabunPSK" w:hAnsi="TH SarabunPSK" w:cs="TH SarabunPSK"/>
          <w:sz w:val="32"/>
          <w:szCs w:val="32"/>
          <w:cs/>
        </w:rPr>
        <w:t xml:space="preserve">: </w:t>
      </w:r>
      <w:r w:rsidRPr="00826D46">
        <w:rPr>
          <w:rFonts w:ascii="TH SarabunPSK" w:hAnsi="TH SarabunPSK" w:cs="TH SarabunPSK"/>
          <w:sz w:val="32"/>
          <w:szCs w:val="32"/>
        </w:rPr>
        <w:t>49</w:t>
      </w:r>
      <w:r w:rsidR="004C470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26D46">
        <w:rPr>
          <w:rFonts w:ascii="TH SarabunPSK" w:hAnsi="TH SarabunPSK" w:cs="TH SarabunPSK"/>
          <w:sz w:val="32"/>
          <w:szCs w:val="32"/>
          <w:cs/>
        </w:rPr>
        <w:t xml:space="preserve">อ้างถึงใน เดวิด 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แม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>ทธิ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วส์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 xml:space="preserve">, 2552: </w:t>
      </w:r>
      <w:r w:rsidRPr="00826D46">
        <w:rPr>
          <w:rFonts w:ascii="TH SarabunPSK" w:hAnsi="TH SarabunPSK" w:cs="TH SarabunPSK"/>
          <w:sz w:val="32"/>
          <w:szCs w:val="32"/>
        </w:rPr>
        <w:t>157</w:t>
      </w:r>
      <w:r w:rsidRPr="00826D46">
        <w:rPr>
          <w:rFonts w:ascii="TH SarabunPSK" w:hAnsi="TH SarabunPSK" w:cs="TH SarabunPSK"/>
          <w:sz w:val="32"/>
          <w:szCs w:val="32"/>
          <w:cs/>
        </w:rPr>
        <w:t>) เขียนถึงความสำเร็จขององค์กรทางพลเมืองในการจัดการกับปัญหาที่อยู่อาศัย และพื้นที่เพื่อทำธุรกิจสำหรับประชาชนผู้มีรายได้น้อย จากการใช้ตัวเลขของสภาแห่งชาติเพื่อการพัฒนาเศรษฐกิจชุมชน (</w:t>
      </w:r>
      <w:r w:rsidRPr="00826D46">
        <w:rPr>
          <w:rFonts w:ascii="TH SarabunPSK" w:hAnsi="TH SarabunPSK" w:cs="TH SarabunPSK"/>
          <w:sz w:val="32"/>
          <w:szCs w:val="32"/>
        </w:rPr>
        <w:t>National Congress for Community Economic Development</w:t>
      </w:r>
      <w:r w:rsidRPr="00826D46">
        <w:rPr>
          <w:rFonts w:ascii="TH SarabunPSK" w:hAnsi="TH SarabunPSK" w:cs="TH SarabunPSK"/>
          <w:sz w:val="32"/>
          <w:szCs w:val="32"/>
          <w:cs/>
        </w:rPr>
        <w:t>) คา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ทซ์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 xml:space="preserve"> รายงานว่า กลุ่มชุมชนได้สร้างบ้านเกือบ 125</w:t>
      </w:r>
      <w:r w:rsidRPr="00826D46">
        <w:rPr>
          <w:rFonts w:ascii="TH SarabunPSK" w:hAnsi="TH SarabunPSK" w:cs="TH SarabunPSK"/>
          <w:sz w:val="32"/>
          <w:szCs w:val="32"/>
        </w:rPr>
        <w:t>,</w:t>
      </w:r>
      <w:r w:rsidRPr="00826D46">
        <w:rPr>
          <w:rFonts w:ascii="TH SarabunPSK" w:hAnsi="TH SarabunPSK" w:cs="TH SarabunPSK"/>
          <w:sz w:val="32"/>
          <w:szCs w:val="32"/>
          <w:cs/>
        </w:rPr>
        <w:t xml:space="preserve">000 หลังและพัฒนาพื้นที่ 16.4 ล้านตารางฟุตสำหรับ อาคารค้าปลีก สำนักงาน และอุตสาหกรรม เขาพบว่าองค์กรพลเมืองได้ใช้ยุทธวิธีใหม่เพื่อให้ได้ผลเช่น เขาเขียนไว้ว่า “ในการทำให้เกิดการเปลี่ยนแปลงนี้ นักกิจกรรมในละแวกบ้านพบว่า พวกเขาใช้เวลาน้อยลงในการร้องขอรัฐบาลในทุกระดับ สำหรับเงินทุนและการอุดหนุนพวกเขาใช้เวลามากขึ้นในการพยายามชักชวนรัฐบาลให้ร่วมมือทำงานกับพวกเขา” 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ดังที่โรเบิร์ต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 xml:space="preserve">  ชเดเนค (</w:t>
      </w:r>
      <w:r w:rsidRPr="00826D46">
        <w:rPr>
          <w:rFonts w:ascii="TH SarabunPSK" w:hAnsi="TH SarabunPSK" w:cs="TH SarabunPSK"/>
          <w:sz w:val="32"/>
          <w:szCs w:val="32"/>
        </w:rPr>
        <w:t xml:space="preserve">Robert </w:t>
      </w:r>
      <w:proofErr w:type="spellStart"/>
      <w:r w:rsidRPr="00826D46">
        <w:rPr>
          <w:rFonts w:ascii="TH SarabunPSK" w:hAnsi="TH SarabunPSK" w:cs="TH SarabunPSK"/>
          <w:sz w:val="32"/>
          <w:szCs w:val="32"/>
        </w:rPr>
        <w:t>Zdenek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>) ประธานสมาคมละแวกบ้านของซิคาโก กล่าวว่า “ถ้าคุณกำลังทำการรณรงค์ จะพบกับภาวะการเผชิญหน้าจากผู้เห็นต่างมากกว่า แต่ถ้าคุณกำลังดำเนินงานพัฒนามันจะเป็นการร่วมมือมากกว่า”ซึ่งความสัมพันธ์แบบการร่วมกันเหล่านี้ ตั้งอยู่บนพื้นฐานของการพิจารณาเรื่องปฏิบัติได้จริงในการแก้ปัญหาของชุมชน</w:t>
      </w:r>
    </w:p>
    <w:p w:rsidR="00826D46" w:rsidRPr="00826D46" w:rsidRDefault="00826D46" w:rsidP="00826D46">
      <w:pPr>
        <w:ind w:firstLine="709"/>
        <w:rPr>
          <w:rFonts w:ascii="TH SarabunPSK" w:hAnsi="TH SarabunPSK" w:cs="TH SarabunPSK"/>
          <w:sz w:val="32"/>
          <w:szCs w:val="32"/>
        </w:rPr>
      </w:pPr>
      <w:r w:rsidRPr="00826D46">
        <w:rPr>
          <w:rFonts w:ascii="TH SarabunPSK" w:hAnsi="TH SarabunPSK" w:cs="TH SarabunPSK"/>
          <w:sz w:val="32"/>
          <w:szCs w:val="32"/>
          <w:cs/>
        </w:rPr>
        <w:t>การเปลี่ยนจากการระบุ “ศัตรู” ไปเป็นการสร้างสายสัมพันธ์ผ่านการปฏิบัติองค์กรรากหญ้าบางองค์กรการที่เชี่ยวชาญการต่อสู้กับผู้บริหารเมือง ได้เปลี่ยนมาเน้นการปฏิบัติมากขึ้น โดยเคลื่อนห่างจากยุทธวิธีของการระบุตัว “ศัตรูของประชาชน” และพยายามที่จะทำให้พวกเขาทำตามความต้องการของพลเมือง องค์กรชุมชนเหล่านี้กำลังสอนพลเมืองถึงวิธีการสร้างความสัมพันธ์เชิงหน้าที่กับผู้บริหารของเมืองความสัมพันธ์เหล่านี้ตั้งอยู่บนฐานของการเคารพผลประโยชน์ของอีกฝ่าย แฮรี บอย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ท์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 xml:space="preserve">ใช้ตัวอย่างต่อไปนี้ในการอธิบายการสร้างความสัมพันธ์เหล่านั้น เมื่อพวกผู้นำของบัลติมอร์ </w:t>
      </w:r>
      <w:r w:rsidRPr="00826D46">
        <w:rPr>
          <w:rFonts w:ascii="TH SarabunPSK" w:hAnsi="TH SarabunPSK" w:cs="TH SarabunPSK"/>
          <w:sz w:val="32"/>
          <w:szCs w:val="32"/>
        </w:rPr>
        <w:t>BUILD</w:t>
      </w:r>
      <w:r w:rsidRPr="00826D46">
        <w:rPr>
          <w:rFonts w:ascii="TH SarabunPSK" w:hAnsi="TH SarabunPSK" w:cs="TH SarabunPSK"/>
          <w:sz w:val="32"/>
          <w:szCs w:val="32"/>
          <w:cs/>
        </w:rPr>
        <w:t xml:space="preserve"> ซึ่งเป็นองค์กรท้องถิ่นที่ใหญ่ที่สุดในประเทศมีสมาชิกส่วนใหญ่เป็นคนผิวดำ ได้เจอกับวุฒิสมาชิก พอล ซาเบน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ส์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 xml:space="preserve"> เป็นครั้งแรก เขายิ้มเอาสมุดโน้ตออกมาและถามว่า “ผมทำอะไรให้คุณได้บ้าง?” พวกผู้นำตอบว่า “ไม่มี” เรามาที่นี่เพื่อนรู้จักกับคุณ เราต้องการรู้ว่าทำไมคุณถึงอยู่ในวุฒิสภาของสหรัฐอเมริกา อะไรที่คุณสนใจและห่วงใย เราคิดว่านั่นจะช่วยให้เราพัฒนาความสัมพันธ์กันต่อได้” </w:t>
      </w:r>
    </w:p>
    <w:p w:rsidR="00826D46" w:rsidRPr="00826D46" w:rsidRDefault="00826D46" w:rsidP="00826D46">
      <w:pPr>
        <w:ind w:firstLine="709"/>
        <w:rPr>
          <w:rFonts w:ascii="TH SarabunPSK" w:hAnsi="TH SarabunPSK" w:cs="TH SarabunPSK"/>
          <w:sz w:val="32"/>
          <w:szCs w:val="32"/>
        </w:rPr>
      </w:pPr>
      <w:r w:rsidRPr="00826D46">
        <w:rPr>
          <w:rFonts w:ascii="TH SarabunPSK" w:hAnsi="TH SarabunPSK" w:cs="TH SarabunPSK"/>
          <w:sz w:val="32"/>
          <w:szCs w:val="32"/>
          <w:cs/>
        </w:rPr>
        <w:t>ตัวอย่างที่ยกมานี้ ไม่ได้หมายความว่ากลุ่มของพลเมืองมองไม่เห็นเจ้าหน้าที่หรือนโยบายที่ไม่เป็นธรรมและกดขี่อีกต่อไป แต่หมายความว่าคนบางคนบางกลุ่มได้เรียนรู้ว่าจะเป็นการดีกว่าที่จะไม่เริ่มต้นด้วยสมมติฐานเช่นนั้นการเริ่มด้วยการสร้างความสัมพันธ์เชิงสร้างสรรค์จะมีประโยชน์กว่า และสามารถใช้เป็นฐานสำหรับจัดการกับการกระทบกระทั่งที่อาจเกิดโดยไม่ได้ตั้งใจ ร่วมกับกลุ่มพลเมืองที่หลากหลายใน “ความสัมพันธ์สาธารณะ” แนวคิดของความสัมพันธ์เป็นหัวใจของทางเลือกใหม่ที่จะ</w:t>
      </w:r>
      <w:r w:rsidRPr="00826D46">
        <w:rPr>
          <w:rFonts w:ascii="TH SarabunPSK" w:hAnsi="TH SarabunPSK" w:cs="TH SarabunPSK"/>
          <w:sz w:val="32"/>
          <w:szCs w:val="32"/>
          <w:cs/>
        </w:rPr>
        <w:lastRenderedPageBreak/>
        <w:t>รวมกลุ่มพลเมืองที่หลากหลายเข้าด้วยกัน พลเมืองที่ไม่จำเป็นต้องมีอุดมคติเหมือนกันหรือความสนใจเหมือนกัน กลุ่มพลเมืองกำลังพบหนทางใหม่ที่จะสร้างความสัมพันธ์ในทางปฏิบัติระหว่างส่วน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ต่างๆ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 xml:space="preserve"> ของชุมชน แม้แต่เมื่อมีความแตกต่างระหว่างพวกเขาก็ตาม</w:t>
      </w:r>
    </w:p>
    <w:p w:rsidR="00826D46" w:rsidRPr="00826D46" w:rsidRDefault="00826D46" w:rsidP="00826D46">
      <w:pPr>
        <w:ind w:firstLine="709"/>
        <w:rPr>
          <w:rFonts w:ascii="TH SarabunPSK" w:hAnsi="TH SarabunPSK" w:cs="TH SarabunPSK"/>
          <w:sz w:val="32"/>
          <w:szCs w:val="32"/>
        </w:rPr>
      </w:pPr>
      <w:r w:rsidRPr="00826D46">
        <w:rPr>
          <w:rFonts w:ascii="TH SarabunPSK" w:hAnsi="TH SarabunPSK" w:cs="TH SarabunPSK"/>
          <w:sz w:val="32"/>
          <w:szCs w:val="32"/>
          <w:cs/>
        </w:rPr>
        <w:t>โครงการหุบเขานอกาตัก ที่กล่าวมาก่อนหน้านี้ นำโดยกลุ่มพลเมืองที่ได้นำกลุ่มความสนใจที่หลากหลายเข้ามาในความสัมพันธ์สาธารณะ มันเป็นการร่วมมือระดับท้องถิ่นขององค์กรศาสนา ชุมชน แรงงาน และธุรกิจขนาดเล็กมากกว่าห้าสิบองค์กร เห็นได้ว่าความหลากหลายกลายเป็นสิ่งสำคัญเนื่องจากยิ่งมีความหลากหลายของกลุ่ม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ต่างๆ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 xml:space="preserve"> มากเท่าไร ก็ยิ่งมีความสามารถและความแข็งแกร่งมากขึ้นเท่านั้นความสำคัญถูกเน้นตรง “การผูกไว้ด้วยกัน” ซึ่งประชาชนที่เกี่ยวข้องมองว่าเป็นความสำเร็จในตัวของมันเอง 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ดังที่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 xml:space="preserve"> เท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เร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>ซา ฟราน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ซิส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 xml:space="preserve"> จากโครงการนอกาตักอธิบายไว้ว่า “หากประชาชนทั้งหมดในเมืองถูกผูกไว้ด้วยกันเพื่อทำให้เมืองเป็นที่น่าอยู่ขึ้น มันก็จะเป็นที่ที่น่าอยู่ขึ้นนั่นคือสิ่งที่โครงการหุบเขานอกาตักทำ”</w:t>
      </w:r>
    </w:p>
    <w:p w:rsidR="00826D46" w:rsidRPr="00826D46" w:rsidRDefault="00826D46" w:rsidP="00826D46">
      <w:pPr>
        <w:ind w:firstLine="709"/>
        <w:rPr>
          <w:rFonts w:ascii="TH SarabunPSK" w:hAnsi="TH SarabunPSK" w:cs="TH SarabunPSK"/>
          <w:sz w:val="32"/>
          <w:szCs w:val="32"/>
          <w:cs/>
        </w:rPr>
      </w:pPr>
      <w:r w:rsidRPr="00826D46">
        <w:rPr>
          <w:rFonts w:ascii="TH SarabunPSK" w:hAnsi="TH SarabunPSK" w:cs="TH SarabunPSK"/>
          <w:sz w:val="32"/>
          <w:szCs w:val="32"/>
          <w:cs/>
        </w:rPr>
        <w:t xml:space="preserve">การเน้นย้ำที่การค้นหาหนทางเพื่อให้กลุ่มที่หลากหลายสามารถมาทำงานร่วมกันได้นั้น ตรงข้ามกับธรรมเนียมเดิมเกี่ยวกับเรื่องความหลากหลายในเมืองนิวยอร์ค ใน </w:t>
      </w:r>
      <w:r w:rsidRPr="00826D46">
        <w:rPr>
          <w:rFonts w:ascii="TH SarabunPSK" w:hAnsi="TH SarabunPSK" w:cs="TH SarabunPSK"/>
          <w:sz w:val="32"/>
          <w:szCs w:val="32"/>
        </w:rPr>
        <w:t>U</w:t>
      </w:r>
      <w:r w:rsidRPr="00826D46">
        <w:rPr>
          <w:rFonts w:ascii="TH SarabunPSK" w:hAnsi="TH SarabunPSK" w:cs="TH SarabunPSK"/>
          <w:sz w:val="32"/>
          <w:szCs w:val="32"/>
          <w:cs/>
        </w:rPr>
        <w:t>.</w:t>
      </w:r>
      <w:r w:rsidRPr="00826D46">
        <w:rPr>
          <w:rFonts w:ascii="TH SarabunPSK" w:hAnsi="TH SarabunPSK" w:cs="TH SarabunPSK"/>
          <w:sz w:val="32"/>
          <w:szCs w:val="32"/>
        </w:rPr>
        <w:t>S</w:t>
      </w:r>
      <w:r w:rsidRPr="00826D46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826D46">
        <w:rPr>
          <w:rFonts w:ascii="TH SarabunPSK" w:hAnsi="TH SarabunPSK" w:cs="TH SarabunPSK"/>
          <w:sz w:val="32"/>
          <w:szCs w:val="32"/>
        </w:rPr>
        <w:t xml:space="preserve">&amp; World Report </w:t>
      </w:r>
      <w:r w:rsidRPr="00826D46">
        <w:rPr>
          <w:rFonts w:ascii="TH SarabunPSK" w:hAnsi="TH SarabunPSK" w:cs="TH SarabunPSK"/>
          <w:sz w:val="32"/>
          <w:szCs w:val="32"/>
          <w:cs/>
        </w:rPr>
        <w:t>รายงานว่านายกเทศมนตรีเดวิด ดินกิน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ส์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826D46">
        <w:rPr>
          <w:rFonts w:ascii="TH SarabunPSK" w:hAnsi="TH SarabunPSK" w:cs="TH SarabunPSK"/>
          <w:sz w:val="32"/>
          <w:szCs w:val="32"/>
        </w:rPr>
        <w:t>David Dinkins</w:t>
      </w:r>
      <w:r w:rsidRPr="00826D46">
        <w:rPr>
          <w:rFonts w:ascii="TH SarabunPSK" w:hAnsi="TH SarabunPSK" w:cs="TH SarabunPSK"/>
          <w:sz w:val="32"/>
          <w:szCs w:val="32"/>
          <w:cs/>
        </w:rPr>
        <w:t xml:space="preserve">) เรียกขานกลุ่มคนต่างสีผิวและเชื้อชาติว่า “กระจกสีอันงดงาม” แต่ชาวนิวยอร์ค อีกคนคือ 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เฟลิกซ์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โร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>แฮไทน์ (</w:t>
      </w:r>
      <w:r w:rsidRPr="00826D46">
        <w:rPr>
          <w:rFonts w:ascii="TH SarabunPSK" w:hAnsi="TH SarabunPSK" w:cs="TH SarabunPSK"/>
          <w:sz w:val="32"/>
          <w:szCs w:val="32"/>
        </w:rPr>
        <w:t xml:space="preserve">Felix </w:t>
      </w:r>
      <w:proofErr w:type="spellStart"/>
      <w:r w:rsidRPr="00826D46">
        <w:rPr>
          <w:rFonts w:ascii="TH SarabunPSK" w:hAnsi="TH SarabunPSK" w:cs="TH SarabunPSK"/>
          <w:sz w:val="32"/>
          <w:szCs w:val="32"/>
        </w:rPr>
        <w:t>Rohatyn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>) ได้กล่าวเตือนนายกมนตรีในทันทีว่ากระจกสีนั้นต้องการกาวเพื่อยกชิ้นส่วน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ต่างๆ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 xml:space="preserve"> ไว้ด้วยกัน (</w:t>
      </w:r>
      <w:r w:rsidRPr="00826D46">
        <w:rPr>
          <w:rFonts w:ascii="TH SarabunPSK" w:hAnsi="TH SarabunPSK" w:cs="TH SarabunPSK"/>
          <w:sz w:val="32"/>
          <w:szCs w:val="32"/>
        </w:rPr>
        <w:t xml:space="preserve">John </w:t>
      </w:r>
      <w:proofErr w:type="spellStart"/>
      <w:r w:rsidRPr="00826D46">
        <w:rPr>
          <w:rFonts w:ascii="TH SarabunPSK" w:hAnsi="TH SarabunPSK" w:cs="TH SarabunPSK"/>
          <w:sz w:val="32"/>
          <w:szCs w:val="32"/>
        </w:rPr>
        <w:t>leo</w:t>
      </w:r>
      <w:proofErr w:type="spellEnd"/>
      <w:r w:rsidRPr="00826D46">
        <w:rPr>
          <w:rFonts w:ascii="TH SarabunPSK" w:hAnsi="TH SarabunPSK" w:cs="TH SarabunPSK"/>
          <w:sz w:val="32"/>
          <w:szCs w:val="32"/>
        </w:rPr>
        <w:t xml:space="preserve">, 1991 </w:t>
      </w:r>
      <w:r w:rsidRPr="00826D46">
        <w:rPr>
          <w:rFonts w:ascii="TH SarabunPSK" w:hAnsi="TH SarabunPSK" w:cs="TH SarabunPSK"/>
          <w:sz w:val="32"/>
          <w:szCs w:val="32"/>
          <w:cs/>
        </w:rPr>
        <w:t xml:space="preserve">: </w:t>
      </w:r>
      <w:r w:rsidRPr="00826D46">
        <w:rPr>
          <w:rFonts w:ascii="TH SarabunPSK" w:hAnsi="TH SarabunPSK" w:cs="TH SarabunPSK"/>
          <w:sz w:val="32"/>
          <w:szCs w:val="32"/>
        </w:rPr>
        <w:t>17</w:t>
      </w:r>
      <w:r w:rsidRPr="00826D46">
        <w:rPr>
          <w:rFonts w:ascii="TH SarabunPSK" w:hAnsi="TH SarabunPSK" w:cs="TH SarabunPSK"/>
          <w:sz w:val="32"/>
          <w:szCs w:val="32"/>
          <w:cs/>
        </w:rPr>
        <w:t xml:space="preserve">อ้างถึงใน เดวิด 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แม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>ทธิ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วส์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 xml:space="preserve">, 2552: </w:t>
      </w:r>
      <w:r w:rsidRPr="00826D46">
        <w:rPr>
          <w:rFonts w:ascii="TH SarabunPSK" w:hAnsi="TH SarabunPSK" w:cs="TH SarabunPSK"/>
          <w:sz w:val="32"/>
          <w:szCs w:val="32"/>
        </w:rPr>
        <w:t>159</w:t>
      </w:r>
      <w:r w:rsidRPr="00826D46">
        <w:rPr>
          <w:rFonts w:ascii="TH SarabunPSK" w:hAnsi="TH SarabunPSK" w:cs="TH SarabunPSK"/>
          <w:sz w:val="32"/>
          <w:szCs w:val="32"/>
          <w:cs/>
        </w:rPr>
        <w:t>)</w:t>
      </w:r>
    </w:p>
    <w:p w:rsidR="00826D46" w:rsidRPr="00826D46" w:rsidRDefault="00826D46" w:rsidP="00826D46">
      <w:pPr>
        <w:ind w:firstLine="709"/>
        <w:rPr>
          <w:rFonts w:ascii="TH SarabunPSK" w:hAnsi="TH SarabunPSK" w:cs="TH SarabunPSK"/>
          <w:sz w:val="32"/>
          <w:szCs w:val="32"/>
        </w:rPr>
      </w:pPr>
      <w:r w:rsidRPr="00826D46">
        <w:rPr>
          <w:rFonts w:ascii="TH SarabunPSK" w:hAnsi="TH SarabunPSK" w:cs="TH SarabunPSK"/>
          <w:sz w:val="32"/>
          <w:szCs w:val="32"/>
          <w:cs/>
        </w:rPr>
        <w:t>แนวคิดใหม่พุ่งความสนใจไปที่การนำส่วน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ต่างๆ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 xml:space="preserve"> ของชุมชนมาร่วมกันทามกลางความแตกต่างทั้งหมดของพวกเขา กล่าวคือ การคิดเพียง “การสร้างเสียงส่วนใหญ่” นั้นไม่เพียงพอ ไม่มีใครในปัจจุบันกล่าวถึงประเด็นนี้ได้ดีกว่า 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แม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 xml:space="preserve">รี พาร์เกอร์ 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ฟอล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>เลต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ต์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826D46">
        <w:rPr>
          <w:rFonts w:ascii="TH SarabunPSK" w:hAnsi="TH SarabunPSK" w:cs="TH SarabunPSK"/>
          <w:sz w:val="32"/>
          <w:szCs w:val="32"/>
        </w:rPr>
        <w:t>Mary Parker Follett,</w:t>
      </w:r>
      <w:r w:rsidRPr="00826D46">
        <w:rPr>
          <w:rFonts w:ascii="TH SarabunPSK" w:hAnsi="TH SarabunPSK" w:cs="TH SarabunPSK"/>
          <w:sz w:val="32"/>
          <w:szCs w:val="32"/>
          <w:cs/>
        </w:rPr>
        <w:t xml:space="preserve"> 1965 อ้างถึงในเดวิด 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แม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>ทธิ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วส์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 xml:space="preserve">, 2552: </w:t>
      </w:r>
      <w:r w:rsidRPr="00826D46">
        <w:rPr>
          <w:rFonts w:ascii="TH SarabunPSK" w:hAnsi="TH SarabunPSK" w:cs="TH SarabunPSK"/>
          <w:sz w:val="32"/>
          <w:szCs w:val="32"/>
        </w:rPr>
        <w:t>159</w:t>
      </w:r>
      <w:r w:rsidRPr="00826D46">
        <w:rPr>
          <w:rFonts w:ascii="TH SarabunPSK" w:hAnsi="TH SarabunPSK" w:cs="TH SarabunPSK"/>
          <w:sz w:val="32"/>
          <w:szCs w:val="32"/>
          <w:cs/>
        </w:rPr>
        <w:t>) “อัตราความก้าวหน้าของเราขึ้นอยู่กับความเข้าใจว่ามนุษย์ได้รับอำนาจผ่านความสามารถของพวกเขาในการร่วมงานกับคน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อื่นๆ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 xml:space="preserve"> เพื่อสร้างสิ่งที่ครบถ้วนสมบูรณ์ที่แท้จริงนั้นคือกลุ่มชนที่มีชีวิต” มอบความต่างของคุณต้อนรับความต่างของฉันหลอมรวมความต่างทั้งหลายในความครบถ้วนสมบูรณ์ที่ใหญ่กว่า นั่นคือ กฎของความเติบโต</w:t>
      </w:r>
    </w:p>
    <w:p w:rsidR="00826D46" w:rsidRPr="00826D46" w:rsidRDefault="00826D46" w:rsidP="00826D46">
      <w:pPr>
        <w:ind w:firstLine="709"/>
        <w:rPr>
          <w:rFonts w:ascii="TH SarabunPSK" w:hAnsi="TH SarabunPSK" w:cs="TH SarabunPSK"/>
          <w:sz w:val="32"/>
          <w:szCs w:val="32"/>
        </w:rPr>
      </w:pPr>
      <w:r w:rsidRPr="00826D46">
        <w:rPr>
          <w:rFonts w:ascii="TH SarabunPSK" w:hAnsi="TH SarabunPSK" w:cs="TH SarabunPSK"/>
          <w:b/>
          <w:bCs/>
          <w:sz w:val="32"/>
          <w:szCs w:val="32"/>
          <w:cs/>
        </w:rPr>
        <w:t xml:space="preserve">5. </w:t>
      </w:r>
      <w:r w:rsidR="004A4048">
        <w:rPr>
          <w:rFonts w:ascii="TH SarabunPSK" w:hAnsi="TH SarabunPSK" w:cs="TH SarabunPSK" w:hint="cs"/>
          <w:b/>
          <w:bCs/>
          <w:sz w:val="32"/>
          <w:szCs w:val="32"/>
          <w:cs/>
        </w:rPr>
        <w:t>หลักแห่ง</w:t>
      </w:r>
      <w:r w:rsidRPr="00826D46">
        <w:rPr>
          <w:rFonts w:ascii="TH SarabunPSK" w:hAnsi="TH SarabunPSK" w:cs="TH SarabunPSK"/>
          <w:b/>
          <w:bCs/>
          <w:sz w:val="32"/>
          <w:szCs w:val="32"/>
          <w:cs/>
        </w:rPr>
        <w:t>เจตจำนงและความสนใจทางการเมือง  (</w:t>
      </w:r>
      <w:r w:rsidRPr="00826D46">
        <w:rPr>
          <w:rFonts w:ascii="TH SarabunPSK" w:hAnsi="TH SarabunPSK" w:cs="TH SarabunPSK"/>
          <w:b/>
          <w:bCs/>
          <w:sz w:val="32"/>
          <w:szCs w:val="32"/>
        </w:rPr>
        <w:t>On Political will and interests</w:t>
      </w:r>
      <w:r w:rsidRPr="00826D46">
        <w:rPr>
          <w:rFonts w:ascii="TH SarabunPSK" w:hAnsi="TH SarabunPSK" w:cs="TH SarabunPSK"/>
          <w:b/>
          <w:bCs/>
          <w:sz w:val="32"/>
          <w:szCs w:val="32"/>
          <w:cs/>
        </w:rPr>
        <w:t>)</w:t>
      </w:r>
      <w:r w:rsidRPr="00826D46">
        <w:rPr>
          <w:rFonts w:ascii="TH SarabunPSK" w:hAnsi="TH SarabunPSK" w:cs="TH SarabunPSK"/>
          <w:sz w:val="32"/>
          <w:szCs w:val="32"/>
          <w:cs/>
        </w:rPr>
        <w:t xml:space="preserve">                       จากมุมมองของการเมืองภาคพลเมือง ทรัพยากรที่มีความจำเป็นที่สุดในชุมชนคือเจตจำนงของสาธารณะ เป็นความตั้งใจหรือความเอาจริงของพลเมืองที่จะทำงานแก้ปัญหาให้กับชุมชนจนสำเร็จ เจตจำนงจึงเป็นสิ่งจำเป็นในการต่อสู้กับปัญหาที่ “ดูเหมือนจะไม่สามารถกำจัดได้” และเป็นระบบซึ่งเติบโตขึ้นมาจากการขาดการมีส่วนร่วมของชุมชน และทำลายชุมชนมากขึ้น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เรื่อยๆ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 xml:space="preserve"> ความมุ่งมั่นสาธารณะถูกเรียกเป็นสิ่ง “มากกว่าดอลลาร์” มันถูก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จัดเป็น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>ทุนทางการเมืองชนิดสำคัญที่สุด</w:t>
      </w:r>
    </w:p>
    <w:p w:rsidR="00826D46" w:rsidRPr="00826D46" w:rsidRDefault="00826D46" w:rsidP="00826D46">
      <w:pPr>
        <w:ind w:firstLine="709"/>
        <w:rPr>
          <w:rFonts w:ascii="TH SarabunPSK" w:hAnsi="TH SarabunPSK" w:cs="TH SarabunPSK"/>
          <w:sz w:val="32"/>
          <w:szCs w:val="32"/>
        </w:rPr>
      </w:pPr>
      <w:r w:rsidRPr="00826D46">
        <w:rPr>
          <w:rFonts w:ascii="TH SarabunPSK" w:hAnsi="TH SarabunPSK" w:cs="TH SarabunPSK"/>
          <w:sz w:val="32"/>
          <w:szCs w:val="32"/>
          <w:cs/>
        </w:rPr>
        <w:t>การมองเห็นความเกี่ยวโยง ตามธรรมเนียมเดิมนั้น ความมุ่งมั่นสาธารณะถูกมองว่าเป็นการเกิดขึ้นได้เองออกมาตามหน้าที่พลเมือง จากความรู้สึกเอาจริงเอาจังต่อการรักษาประโยชน์ของ ส่วนรวม  อย่างไรก็ตามการเมืองภาคพลเมืองโน้มเอียงไปในทางปฏิบัติมากกว่า และสำหรับการสร้างจำนงสาธารณะนั้นต้องตั้งอยู่บนฐานของการทำงานกับความสนใจที่มีอยู่แล้ว มากกว่าการพยายามจะแทนที่มันด้วย “ความตั้งใจร่วม” อย่างเดียว แนวคิดนี้ไม่ขึ้นกับ “มือที่นำทางที่จะสนองประโยชน์ของทั้งหมด ผ่านทางการแข่งขังกับผลประโยชน์ส่วนตัว แนวคิดคือ การรวมความสนใจที่มีอยู่และพลังงาน</w:t>
      </w:r>
      <w:r w:rsidRPr="00826D46">
        <w:rPr>
          <w:rFonts w:ascii="TH SarabunPSK" w:hAnsi="TH SarabunPSK" w:cs="TH SarabunPSK"/>
          <w:sz w:val="32"/>
          <w:szCs w:val="32"/>
          <w:cs/>
        </w:rPr>
        <w:lastRenderedPageBreak/>
        <w:t>ที่เกี่ยวเนื่องกับมันเพื่อที่จะสร้าง เจตจำนงสาธารณะที่ใหญ่กว่า ความคิดเกี่ยวกับการสร้างเจตจำนงในแนวนี้ไปกันได้กับแนวคิดใหม่เกี่ยวกับการสร้างความสัมพันธ์ทางการเมืองเชิงหน้าที่ ยุทธศาสตร์ คือการทำให้ประชาชนมองเห็นความเกี่ยวโยง ระหว่างความสนใจ ของพวกเขาเพื่อผลิต “พลังงานรวม” ขึ้นมา</w:t>
      </w:r>
    </w:p>
    <w:p w:rsidR="00826D46" w:rsidRPr="00826D46" w:rsidRDefault="00826D46" w:rsidP="00826D46">
      <w:pPr>
        <w:ind w:firstLine="709"/>
        <w:rPr>
          <w:rFonts w:ascii="TH SarabunPSK" w:hAnsi="TH SarabunPSK" w:cs="TH SarabunPSK"/>
          <w:sz w:val="32"/>
          <w:szCs w:val="32"/>
        </w:rPr>
      </w:pPr>
      <w:r w:rsidRPr="00826D46">
        <w:rPr>
          <w:rFonts w:ascii="TH SarabunPSK" w:hAnsi="TH SarabunPSK" w:cs="TH SarabunPSK"/>
          <w:sz w:val="32"/>
          <w:szCs w:val="32"/>
          <w:cs/>
        </w:rPr>
        <w:t>เจตจำนงสาธารณะมีคุณลักษณะบางอย่าง กล่าวคือ เป็นความมุ่งมั่นของคำจำนวนมาก แน่นอนว่าไม่ใช่ทุกคน แต่มากพอที่จะทำให้งานสำเร็จได้ มันมากกว่าความพยายามของคนไม่กี่คน แน่นอนว่าย่อมมีความหมายมากกว่าการทุ่มเทอย่างบ้าคลั่งให้แก่เรื่องๆ เดียว เจตจำนงแสดงถึงอำนาจที่อยู่ยืนยงหรือความแน่วแน่นั้น ไม่ใช่แค่การสนับสนุนตามความนิยมในช่วงเริ่มต้น ปกติแล้วประชาชนต้องมีความตั้งใจที่จะเสียสละ เจตจำนงสาธารณะนั้นหยั่งรากลึกลงในการเมือง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จริงๆ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 xml:space="preserve"> ไม่ใช่แค่ความกระตือรือร้นลมๆ แล้งๆ บางทีตัวอย่างที่น่าทึ่งของเจตจำนงทางการเมืองได้มาจากสงคราม นั่นคือ ความแน่วแน่ของประชาชนที่จะปกป้องดินแดนบ้านเกิด โดยการเข้าต่อต้านกำลังทางทหารที่เข้ายึดครองแผ่นดิน การสร้างความเชื่อมโยงมองเห็นความสัมพันธ์ ชื่นชมความผูกพันระหว่างสิ่งที่มีค่าต่อฉันและสิ่งที่มีค่าต่อคุณ คือ สิ่งจำเป็นในการสร้างเจตจำนงสาธารณะ</w:t>
      </w:r>
    </w:p>
    <w:p w:rsidR="00826D46" w:rsidRPr="00826D46" w:rsidRDefault="00826D46" w:rsidP="00826D46">
      <w:pPr>
        <w:ind w:firstLine="709"/>
        <w:rPr>
          <w:rFonts w:ascii="TH SarabunPSK" w:hAnsi="TH SarabunPSK" w:cs="TH SarabunPSK"/>
          <w:sz w:val="32"/>
          <w:szCs w:val="32"/>
        </w:rPr>
      </w:pPr>
      <w:r w:rsidRPr="00826D46">
        <w:rPr>
          <w:rFonts w:ascii="TH SarabunPSK" w:hAnsi="TH SarabunPSK" w:cs="TH SarabunPSK"/>
          <w:sz w:val="32"/>
          <w:szCs w:val="32"/>
          <w:cs/>
        </w:rPr>
        <w:t>การสร้างความเชื่อมโยง ซึ่งใช้เป็นยุทธศาสตร์สำหรับการสร้างเจตจำนงสาธารณะ ได้ผลสำหรับเจ้าของบ้านลอยน้ำบนทะเลสาบยูเนี่ยน ใกล้เมืองซีแอทเท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ิล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>รัฐวอชิงตัน โดยช่วยให้พวกเขารักษาทั้งบ้านและทะเลสาบไว้ได้ แผนการพัฒนาเขตทะเลสาบที่ถูกเสนอขึ้นน่าจะบังคับเจ้าของบ้านต้องออกไปจากบ้านของพวกเขาเป็นเวลาหลายปี ตามการบอกเล่าของหนึ่งในสมาชิกว่า กุญแจของความสำเร็จของสมาคมบ้านลอยน้ำ(</w:t>
      </w:r>
      <w:r w:rsidRPr="00826D46">
        <w:rPr>
          <w:rFonts w:ascii="TH SarabunPSK" w:hAnsi="TH SarabunPSK" w:cs="TH SarabunPSK"/>
          <w:sz w:val="32"/>
          <w:szCs w:val="32"/>
        </w:rPr>
        <w:t>Floating Homes Association</w:t>
      </w:r>
      <w:r w:rsidRPr="00826D46">
        <w:rPr>
          <w:rFonts w:ascii="TH SarabunPSK" w:hAnsi="TH SarabunPSK" w:cs="TH SarabunPSK"/>
          <w:sz w:val="32"/>
          <w:szCs w:val="32"/>
          <w:cs/>
        </w:rPr>
        <w:t>) คือ การที่สมาชิกสร้างการสนับสนุนแนวคิดที่ว่าทะเลสาบเป็นสมบัติส่วนรวม เป็น “ของขวัญจากยุคน้ำแข็งแด่ประชาชนของเมืองซีแอทเท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ิล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>” มากกว่าที่จะโต้แย้งเพียงเพื่อผลประโยชน์ของบ้านลอยน้ำ สิ่งที่เกิด คือ ธุรกิจขนาดเล็ก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รอบๆ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ทะ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>เลาสาบได้เข้ามาร่วมด้วยรวมทั้งกลุ่มสิ่งแวดล้อม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ต่างๆ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 xml:space="preserve"> การเสียสละนั้นเป็นสิ่งจำเป็น ตัวอย่างเช่น เจ้าของบ้านต้องตกลงที่จะจ่ายค่ากำจัดสิ่งปฏิกูลเพื่อปกป้องกันการเกิดมลภาวะในทะเลสาบงานปกป้อง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ทะ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>เลาสาบและผู้อยู่อาศัยนั้นใช้ความพยายามหลายปี ซึ่งปัจจุบันยังดำเนินการอยู่ และยังขยายอิทธิพลไปทั่วเมืองในช่วงสองศตวรรษที่ผ่านมา</w:t>
      </w:r>
    </w:p>
    <w:p w:rsidR="00826D46" w:rsidRPr="00826D46" w:rsidRDefault="00826D46" w:rsidP="00826D46">
      <w:pPr>
        <w:ind w:firstLine="709"/>
        <w:rPr>
          <w:rFonts w:ascii="TH SarabunPSK" w:hAnsi="TH SarabunPSK" w:cs="TH SarabunPSK"/>
          <w:sz w:val="32"/>
          <w:szCs w:val="32"/>
        </w:rPr>
      </w:pPr>
      <w:r w:rsidRPr="00826D46">
        <w:rPr>
          <w:rFonts w:ascii="TH SarabunPSK" w:hAnsi="TH SarabunPSK" w:cs="TH SarabunPSK"/>
          <w:sz w:val="32"/>
          <w:szCs w:val="32"/>
          <w:cs/>
        </w:rPr>
        <w:t>สรุปได้ว่า ชุมชนสามารถสร้างเจตจำนงสาธารณะโดยการเชื่อมโยงความชอบ แรงจูงใจ และความสนใจที่มีอยู่แล้ว มากกว่าที่จะพยายามสร้างความมุ่งมั่นใหม่ขึ้นมา เปรียบเทียบหยาบๆ ได้กับกระบวนการที่พลังงานจากถ่านไฟฉาย ซึ่งกำลังของถ่านไฟฉายจะแตกต่างไปตามวิธีที่เราเอามันมาต่อกันถ้านำถ่าน 1.5 โวลต์หนึ่งร้อยก้อนมาวางแยกเป็นแถว ใช้ลวดหนึ่งเส้นต่อหัวเข้าด้วยกันและอีกหนึ่งเส้นต่อฐานเข้าด้วยกัน พลังงานที่ได้ยังคงเป็น 1.5 โวลต์ แต่หากต่อทั้งหมดเข้าด้วยกัน โดยต่อหัวเข้ากับฐานให้ขั้วบวกแตะกับขั้วลบ ผลที่ได้นั้นเป็นพลังงานที่เพิ่มขึ้นอย่างน่าตกใจ ความมุ่งมั่นสาธารณะที่ทรงพลังนี้ ดูเหมือนจะถูกสร้างขึ้นด้วยกระบวนการเดียวกันโดยการเชื่อมต่อพลังงานที่มีอยู่แล้วอย่างถูกวิธีนั่นเอง</w:t>
      </w:r>
    </w:p>
    <w:p w:rsidR="00826D46" w:rsidRPr="00826D46" w:rsidRDefault="00826D46" w:rsidP="00826D46">
      <w:pPr>
        <w:ind w:firstLine="709"/>
        <w:rPr>
          <w:rFonts w:ascii="TH SarabunPSK" w:hAnsi="TH SarabunPSK" w:cs="TH SarabunPSK"/>
          <w:sz w:val="32"/>
          <w:szCs w:val="32"/>
        </w:rPr>
      </w:pPr>
      <w:r w:rsidRPr="00826D46">
        <w:rPr>
          <w:rFonts w:ascii="TH SarabunPSK" w:hAnsi="TH SarabunPSK" w:cs="TH SarabunPSK"/>
          <w:b/>
          <w:bCs/>
          <w:sz w:val="32"/>
          <w:szCs w:val="32"/>
          <w:cs/>
        </w:rPr>
        <w:t xml:space="preserve">6. </w:t>
      </w:r>
      <w:r w:rsidR="004A4048">
        <w:rPr>
          <w:rFonts w:ascii="TH SarabunPSK" w:hAnsi="TH SarabunPSK" w:cs="TH SarabunPSK" w:hint="cs"/>
          <w:b/>
          <w:bCs/>
          <w:sz w:val="32"/>
          <w:szCs w:val="32"/>
          <w:cs/>
        </w:rPr>
        <w:t>หลักแห่ง</w:t>
      </w:r>
      <w:r w:rsidRPr="00826D46">
        <w:rPr>
          <w:rFonts w:ascii="TH SarabunPSK" w:hAnsi="TH SarabunPSK" w:cs="TH SarabunPSK"/>
          <w:b/>
          <w:bCs/>
          <w:sz w:val="32"/>
          <w:szCs w:val="32"/>
          <w:cs/>
        </w:rPr>
        <w:t>การลงมือปฏิบัติ (</w:t>
      </w:r>
      <w:r w:rsidRPr="00826D46">
        <w:rPr>
          <w:rFonts w:ascii="TH SarabunPSK" w:hAnsi="TH SarabunPSK" w:cs="TH SarabunPSK"/>
          <w:b/>
          <w:bCs/>
          <w:sz w:val="32"/>
          <w:szCs w:val="32"/>
        </w:rPr>
        <w:t>On Action</w:t>
      </w:r>
      <w:r w:rsidRPr="00826D46">
        <w:rPr>
          <w:rFonts w:ascii="TH SarabunPSK" w:hAnsi="TH SarabunPSK" w:cs="TH SarabunPSK"/>
          <w:b/>
          <w:bCs/>
          <w:sz w:val="32"/>
          <w:szCs w:val="32"/>
          <w:cs/>
        </w:rPr>
        <w:t xml:space="preserve">) </w:t>
      </w:r>
      <w:r w:rsidRPr="00826D46">
        <w:rPr>
          <w:rFonts w:ascii="TH SarabunPSK" w:hAnsi="TH SarabunPSK" w:cs="TH SarabunPSK"/>
          <w:sz w:val="32"/>
          <w:szCs w:val="32"/>
          <w:cs/>
        </w:rPr>
        <w:t>อุปสรรคใหญ่ของการสร้างความมุ่งมั่นสาธารณะ คือ การที่ประชาชนไม่ได้สร้างความเชื่อมโยงกันได้เสมอไป ความพยายามจากความตั้งใจดีถูกแยกเป็นส่วน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เล็กๆ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 xml:space="preserve"> ของการตอบสนองเพียงลำพังที่ไร้ประสิทธิภาพ การคิดแบบ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เดิมๆ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 xml:space="preserve"> ที่พยายามจัดการปัญหาโดยการแตกเป็นส่วน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เล็กๆ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 xml:space="preserve"> แล้วทำงานผ่านการประสานงานและการแบ่งความ</w:t>
      </w:r>
      <w:r w:rsidRPr="00826D46">
        <w:rPr>
          <w:rFonts w:ascii="TH SarabunPSK" w:hAnsi="TH SarabunPSK" w:cs="TH SarabunPSK"/>
          <w:sz w:val="32"/>
          <w:szCs w:val="32"/>
          <w:cs/>
        </w:rPr>
        <w:lastRenderedPageBreak/>
        <w:t xml:space="preserve">รับผิดชอบ อย่างไรก็ตามความล้มเหลวของการใช้การประสานงานและการแบ่งความรับผิดชอบ เป็นที่มาของแนวคิดใหม่ที่กำลังกล่าวถึงอยู่นี้ </w:t>
      </w:r>
    </w:p>
    <w:p w:rsidR="00826D46" w:rsidRPr="00826D46" w:rsidRDefault="00826D46" w:rsidP="00826D46">
      <w:pPr>
        <w:ind w:firstLine="709"/>
        <w:rPr>
          <w:rFonts w:ascii="TH SarabunPSK" w:hAnsi="TH SarabunPSK" w:cs="TH SarabunPSK"/>
          <w:sz w:val="32"/>
          <w:szCs w:val="32"/>
        </w:rPr>
      </w:pPr>
      <w:r w:rsidRPr="00826D46">
        <w:rPr>
          <w:rFonts w:ascii="TH SarabunPSK" w:hAnsi="TH SarabunPSK" w:cs="TH SarabunPSK"/>
          <w:sz w:val="32"/>
          <w:szCs w:val="32"/>
          <w:cs/>
        </w:rPr>
        <w:t>การใช้สาธารณะหลอมรวมกิจกรรมที่แตกออกเป็นส่วนๆ การแตกออกเป็นส่วนๆ เริ่มต้นจาก “สงครามทางออก” ตามปากติ เรามักได้ยินผู้คนพูดเสมอว่า”ทุกคนรู้ว่าปัญหาคืออะไร” แต่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จริงๆ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 xml:space="preserve"> แล้วทุกคนรู้ส่วนมากเป็นเพียงประสบการณ์ของตัวเอง เป็นที่รู้กันว่าชุมชนใช้พลังงานไปกับการโต้เถียงว่าทางออกไหนในจำนวนที่กำหนดไว้เป็นทางออกที่ดีที่สุด โดยที่น้อยคนจะตระหนักว่าไม่ได้มีข้อตกลงร่วมเกี่ยวกับธรรมชาติของปัญหาเลย ตัวอย่างเช่น การขยายถนนอาจถูกนิยามเป็นปัญหาของการผ่านเข้าออกในสายตาผู้ค้าที่การค้าขึ้นอยู่กับรถราที่ผ่านไปมา หรือเป็นปัญหาของการรุกล้ำในสายตาผู้อาศัยที่ต้องการความเป็นส่วนตัวเป็นการง่ายที่จะเห็นว่าทำไมสงครามทางออกจึงนำไปสู่การแบ่งเป็นฝักฝ่ายทางการเมือง โดยที่ทุกคนแยกกันออกเป็นค่าย แต่ละค่ายก็ให้การสนับสนุนทางออกใดทางออกหนึ่ง แม้แต่ปัญหาที่มีร่วมกันก็ไม่ได้รับประกันทางออก เพราะความสนใจ ของผู้ตนยังคงแตกต่างกัน แต่เราไม่สามารถแม้แต่จะตกลงว่าเราจะลงมือปฏิบัติอย่างไร จนกว่าเราจะมีนิยามของปัญหาร่วมกัน นิยามที่สะท้อนความเข้าใจของเราเองต่อปัญหานั้น และความสนใจของตน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อื่นๆ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 xml:space="preserve"> ด้วย รวมทั้งความเหมือนและความต่างกันของสองส่วนนี้</w:t>
      </w:r>
    </w:p>
    <w:p w:rsidR="00826D46" w:rsidRPr="00826D46" w:rsidRDefault="00826D46" w:rsidP="00826D46">
      <w:pPr>
        <w:ind w:firstLine="709"/>
        <w:rPr>
          <w:rFonts w:ascii="TH SarabunPSK" w:hAnsi="TH SarabunPSK" w:cs="TH SarabunPSK"/>
          <w:sz w:val="32"/>
          <w:szCs w:val="32"/>
        </w:rPr>
      </w:pPr>
      <w:r w:rsidRPr="00826D46">
        <w:rPr>
          <w:rFonts w:ascii="TH SarabunPSK" w:hAnsi="TH SarabunPSK" w:cs="TH SarabunPSK"/>
          <w:sz w:val="32"/>
          <w:szCs w:val="32"/>
          <w:cs/>
        </w:rPr>
        <w:t>การแยกส่วนเหล่านี้ ยังคงดำเนินต่อไปในวิธีการที่เราจัดองค์กรเพื่อจัดการกับปัญหา เรามักจัดการปัญหาใหญ่โดยการแยกส่วนภารกิจที่ใหญ่โตออกเป็นโครงการ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เล็กๆ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 xml:space="preserve"> และแบ่งความรับผิดชอบระหว่างหน่วยงาน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ต่างๆ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 xml:space="preserve"> ในขณะที่ความตั้งใจ คือ การจัดการที่ดีขึ้น ผลที่ได้บ่อยครั้ง คือ การสูญเสียความเชื่อมโยงระหว่างเหลี่ยมมุม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ต่างๆ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 xml:space="preserve"> ของปัญหา ดูตัวอย่างปัญหาของตนหนุ่มสาวที่เติบโตในความเสี่ยง เช่น วัยรุ่นที่ตั้งท้อง เด็กติดยา เด็กหยุดเรียนระหว่างชั้นมัธยม และเด็กที่บ้านแตกสาแหรกขาดแม้มีหน่วยงานที่ให้บริการช่วยเหลือเด็กเหล้านี้มากพอๆ กับชื่อของปัญหาที่เกิดกับพวกเขา อย่างไรก็ตามแม้ความรุนแรงของปัญหาของคนหนุ่มสาวจะเพิ่มขึ้น แต่กลับมีเมืองหรือรัฐเพียงน้อยแห่งหรือแทบไม่มีเลย ที่มีนโยบายที่จะประสานความร่วมมือการบริการของรัฐบาลและองค์กรเอกชน โดยปกติคนหนุ่มสาวถูกจัดกลุ่มตามประเภทตามความยุ่งยากเฉพาะเรื่องที่ทำให้เราต้องให้ความสนใจเขา และจัดการโดยหน่วยงาน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ต่างๆ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 xml:space="preserve"> ผลที่เกิดขึ้น คือ เรามีเด็กหยุดเรียนถูกรับมือโดยเจ้าหน้าที่โรงเรียน วัยรุ่นที่กำลังจะเป็นแม่คนเข้าร่วมโครงการสารอาหารของรัฐ และเด็กที่มีปัญหาทางอารมณ์ได้รับการรักษาโดยโครงการให้คำปรึกษาของโบสถ์ แม้ว่าการให้บริการของแต่ละหน่วยนั้นเป็นสิ่งที่มีประโยชน์แต่ไม่จำเป็นว่ามือข้างซ้ายจะรู้ว่ามือข้างขวาทำอะไรอยู่</w:t>
      </w:r>
    </w:p>
    <w:p w:rsidR="00826D46" w:rsidRPr="00826D46" w:rsidRDefault="00826D46" w:rsidP="00826D46">
      <w:pPr>
        <w:ind w:firstLine="709"/>
        <w:rPr>
          <w:rFonts w:ascii="TH SarabunPSK" w:hAnsi="TH SarabunPSK" w:cs="TH SarabunPSK"/>
          <w:sz w:val="32"/>
          <w:szCs w:val="32"/>
        </w:rPr>
      </w:pPr>
      <w:r w:rsidRPr="00826D46">
        <w:rPr>
          <w:rFonts w:ascii="TH SarabunPSK" w:hAnsi="TH SarabunPSK" w:cs="TH SarabunPSK"/>
          <w:sz w:val="32"/>
          <w:szCs w:val="32"/>
          <w:cs/>
        </w:rPr>
        <w:t>สุดท้าย การแตกออกเป็นส่วน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เล็กๆ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 xml:space="preserve"> สามารถเกิดจากการแย่งพื้นที่ระหว่างหน่วยงาน ตัวอย่างเช่น ทั้งกรมแรงงานภายใต้กฎหมายหุ้นส่วนการฝึกงาน และกรมบริการสุขภาพและมนุษย์ ภายใต้กฎหมายสนับสนุนครอบครัว ให้งบประมาณสำหรับการจ้างงานและการฝึกงาน เนื่องจากทั้งสองหน่วยงานต่างเห็นว่าโครงการของอีกหน่วยงานหนึ่งนั้นไม่มีความจำเป็น ทั้งสองใช้นิยามที่ต่างกันสำหรับอธิบาย ประชากรที่ตนให้บริการ แม้ว่าผู้นำชุมชนกล่าวว่าสุดท้ายแล้วทั้งสองหน่วยงานก็ให้บริการคนกลุ่มเดียวกัน</w:t>
      </w:r>
    </w:p>
    <w:p w:rsidR="00826D46" w:rsidRPr="00826D46" w:rsidRDefault="00826D46" w:rsidP="00826D46">
      <w:pPr>
        <w:ind w:firstLine="709"/>
        <w:rPr>
          <w:rFonts w:ascii="TH SarabunPSK" w:hAnsi="TH SarabunPSK" w:cs="TH SarabunPSK"/>
          <w:sz w:val="32"/>
          <w:szCs w:val="32"/>
        </w:rPr>
      </w:pPr>
      <w:r w:rsidRPr="00826D46">
        <w:rPr>
          <w:rFonts w:ascii="TH SarabunPSK" w:hAnsi="TH SarabunPSK" w:cs="TH SarabunPSK"/>
          <w:sz w:val="32"/>
          <w:szCs w:val="32"/>
          <w:cs/>
        </w:rPr>
        <w:t>ในจำนวนปัญหาที่มองเห็นทั้งหมดที่ชุมชนของเราเผชิญอยู่ การแยกส่วนเป็นหนึ่งในปัญหาที่รุนแรงที่สุด ถือว่าเป็นปัญหาที่อยู่เบื้องหลังของปัญหา รัฐมนตรีสาธารณสุข การศึกษาและประกันสังคม จอห์น การ์ดเนอร์ (</w:t>
      </w:r>
      <w:r w:rsidRPr="00826D46">
        <w:rPr>
          <w:rFonts w:ascii="TH SarabunPSK" w:hAnsi="TH SarabunPSK" w:cs="TH SarabunPSK"/>
          <w:sz w:val="32"/>
          <w:szCs w:val="32"/>
        </w:rPr>
        <w:t>John Gardner, 1989</w:t>
      </w:r>
      <w:r w:rsidRPr="00826D46">
        <w:rPr>
          <w:rFonts w:ascii="TH SarabunPSK" w:hAnsi="TH SarabunPSK" w:cs="TH SarabunPSK"/>
          <w:sz w:val="32"/>
          <w:szCs w:val="32"/>
          <w:cs/>
        </w:rPr>
        <w:t xml:space="preserve">: </w:t>
      </w:r>
      <w:r w:rsidRPr="00826D46">
        <w:rPr>
          <w:rFonts w:ascii="TH SarabunPSK" w:hAnsi="TH SarabunPSK" w:cs="TH SarabunPSK"/>
          <w:sz w:val="32"/>
          <w:szCs w:val="32"/>
        </w:rPr>
        <w:t xml:space="preserve">81 </w:t>
      </w:r>
      <w:r w:rsidRPr="00826D46">
        <w:rPr>
          <w:rFonts w:ascii="TH SarabunPSK" w:hAnsi="TH SarabunPSK" w:cs="TH SarabunPSK"/>
          <w:sz w:val="32"/>
          <w:szCs w:val="32"/>
          <w:cs/>
        </w:rPr>
        <w:t xml:space="preserve">อ้างถึงใน เดวิด  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แม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>ทธิ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วส์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 xml:space="preserve">, 2552: </w:t>
      </w:r>
      <w:r w:rsidRPr="00826D46">
        <w:rPr>
          <w:rFonts w:ascii="TH SarabunPSK" w:hAnsi="TH SarabunPSK" w:cs="TH SarabunPSK"/>
          <w:sz w:val="32"/>
          <w:szCs w:val="32"/>
        </w:rPr>
        <w:t>163</w:t>
      </w:r>
      <w:r w:rsidRPr="00826D46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826D46">
        <w:rPr>
          <w:rFonts w:ascii="TH SarabunPSK" w:hAnsi="TH SarabunPSK" w:cs="TH SarabunPSK"/>
          <w:sz w:val="32"/>
          <w:szCs w:val="32"/>
          <w:cs/>
        </w:rPr>
        <w:lastRenderedPageBreak/>
        <w:t>กล่าวว่าความยุ่งยากที่แท้จริง คือ การที่ชุมชนของเรามักจะไม่สามารถรวมตัวเพื่อลงมือปฏิบัติอย่างเป็นอันหนึ่งอันเดียวกันได้ เพราะส่วน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ต่างๆ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 xml:space="preserve"> ของชุมชนสามารถมีวัตถุประสงค์ที่แตกต่างกันโดยสิ้นเชิง แต่มีความสามารถน้อยนิดที่จะเข้าใจกันและกัน ผลที่เกิดขึ้น คือ สิ่งที่เป็นประโยชน์ของสาธารณะโดยรวมสาบสูญไปเพราะวัตถุประสงค์ที่ขัดแย้งและการคุมเชิงกันและกัน</w:t>
      </w:r>
    </w:p>
    <w:p w:rsidR="00826D46" w:rsidRPr="00826D46" w:rsidRDefault="00826D46" w:rsidP="00826D46">
      <w:pPr>
        <w:ind w:firstLine="709"/>
        <w:rPr>
          <w:rFonts w:ascii="TH SarabunPSK" w:hAnsi="TH SarabunPSK" w:cs="TH SarabunPSK"/>
          <w:b/>
          <w:bCs/>
          <w:sz w:val="32"/>
          <w:szCs w:val="32"/>
        </w:rPr>
      </w:pPr>
      <w:r w:rsidRPr="00826D46">
        <w:rPr>
          <w:rFonts w:ascii="TH SarabunPSK" w:hAnsi="TH SarabunPSK" w:cs="TH SarabunPSK"/>
          <w:sz w:val="32"/>
          <w:szCs w:val="32"/>
          <w:cs/>
        </w:rPr>
        <w:t>การเมืองแบบเดิมพยายามจัดการการแตกออกเป็นส่วนๆ นี้ โดยการจำกัดหน่วยงาน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ต่างๆ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 xml:space="preserve"> ให้อยู่ในกฎของความรับผิดชอบที่รัดกุมขึ้น หรือโดยการบังคับการประสานงานระหว่างหน่วยงาน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ต่างๆ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 xml:space="preserve"> การเมืองภาคพลเมืองตั้งอยู่บนฐานที่ว่าสาธารณะ คือ พลังงานเพียงอย่างเดียวที่จะสามารถดึงทุกส่วนมานั่งร่วมโต๊ะและปรับเปลี่ยนกิจกรรมการแข่งขันให้เป็นกิจกรรมที่เกื้อหนุนหรือร่วมไม้ร่วมมือกันได้ตัวอย่างเช่นที่ </w:t>
      </w:r>
      <w:r w:rsidRPr="00826D46">
        <w:rPr>
          <w:rFonts w:ascii="TH SarabunPSK" w:hAnsi="TH SarabunPSK" w:cs="TH SarabunPSK"/>
          <w:color w:val="222222"/>
          <w:sz w:val="32"/>
          <w:szCs w:val="32"/>
          <w:shd w:val="clear" w:color="auto" w:fill="FFFFFF"/>
          <w:cs/>
        </w:rPr>
        <w:t>นิวอาร์ก</w:t>
      </w:r>
      <w:r w:rsidRPr="00826D46">
        <w:rPr>
          <w:rFonts w:ascii="TH SarabunPSK" w:hAnsi="TH SarabunPSK" w:cs="TH SarabunPSK"/>
          <w:color w:val="222222"/>
          <w:sz w:val="32"/>
          <w:szCs w:val="32"/>
          <w:shd w:val="clear" w:color="auto" w:fill="FFFFFF"/>
        </w:rPr>
        <w:t> </w:t>
      </w:r>
      <w:r w:rsidRPr="00826D46">
        <w:rPr>
          <w:rFonts w:ascii="TH SarabunPSK" w:hAnsi="TH SarabunPSK" w:cs="TH SarabunPSK"/>
          <w:sz w:val="32"/>
          <w:szCs w:val="32"/>
          <w:cs/>
        </w:rPr>
        <w:t>(</w:t>
      </w:r>
      <w:r w:rsidRPr="00826D46">
        <w:rPr>
          <w:rFonts w:ascii="TH SarabunPSK" w:hAnsi="TH SarabunPSK" w:cs="TH SarabunPSK"/>
          <w:sz w:val="32"/>
          <w:szCs w:val="32"/>
        </w:rPr>
        <w:t>Newark</w:t>
      </w:r>
      <w:r w:rsidRPr="00826D46">
        <w:rPr>
          <w:rFonts w:ascii="TH SarabunPSK" w:hAnsi="TH SarabunPSK" w:cs="TH SarabunPSK"/>
          <w:sz w:val="32"/>
          <w:szCs w:val="32"/>
          <w:cs/>
        </w:rPr>
        <w:t>) รัฐนิวเจอร์ซี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ย์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826D46">
        <w:rPr>
          <w:rFonts w:ascii="TH SarabunPSK" w:hAnsi="TH SarabunPSK" w:cs="TH SarabunPSK"/>
          <w:sz w:val="32"/>
          <w:szCs w:val="32"/>
        </w:rPr>
        <w:t xml:space="preserve">New </w:t>
      </w:r>
      <w:proofErr w:type="spellStart"/>
      <w:r w:rsidRPr="00826D46">
        <w:rPr>
          <w:rFonts w:ascii="TH SarabunPSK" w:hAnsi="TH SarabunPSK" w:cs="TH SarabunPSK"/>
          <w:sz w:val="32"/>
          <w:szCs w:val="32"/>
        </w:rPr>
        <w:t>Jesey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>)  ซึ่งประชากรหนึ่งในสามมีรายได้อยู่ต่ำกว่าเส้นความยากจน ในปีค.ศ. 1980 ได้เกิดกลุ่มความร่วมมือ</w:t>
      </w:r>
      <w:r w:rsidRPr="00826D46">
        <w:rPr>
          <w:rFonts w:ascii="TH SarabunPSK" w:hAnsi="TH SarabunPSK" w:cs="TH SarabunPSK"/>
          <w:color w:val="222222"/>
          <w:sz w:val="32"/>
          <w:szCs w:val="32"/>
          <w:shd w:val="clear" w:color="auto" w:fill="FFFFFF"/>
          <w:cs/>
        </w:rPr>
        <w:t>นิวอาร์ก</w:t>
      </w:r>
      <w:r w:rsidRPr="00826D46">
        <w:rPr>
          <w:rFonts w:ascii="TH SarabunPSK" w:hAnsi="TH SarabunPSK" w:cs="TH SarabunPSK"/>
          <w:color w:val="222222"/>
          <w:sz w:val="32"/>
          <w:szCs w:val="32"/>
          <w:shd w:val="clear" w:color="auto" w:fill="FFFFFF"/>
        </w:rPr>
        <w:t> </w:t>
      </w:r>
      <w:r w:rsidRPr="00826D46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826D46">
        <w:rPr>
          <w:rFonts w:ascii="TH SarabunPSK" w:hAnsi="TH SarabunPSK" w:cs="TH SarabunPSK"/>
          <w:sz w:val="32"/>
          <w:szCs w:val="32"/>
        </w:rPr>
        <w:t>Newark Collaboration</w:t>
      </w:r>
      <w:r w:rsidRPr="00826D46">
        <w:rPr>
          <w:rFonts w:ascii="TH SarabunPSK" w:hAnsi="TH SarabunPSK" w:cs="TH SarabunPSK"/>
          <w:sz w:val="32"/>
          <w:szCs w:val="32"/>
          <w:cs/>
        </w:rPr>
        <w:t xml:space="preserve">) ที่แม้ว่าจะมีที่แตกต่างกันว่าใครควรเป็นผู้รับความชอบในผลงานการฟื้นฟู </w:t>
      </w:r>
      <w:r w:rsidRPr="00826D46">
        <w:rPr>
          <w:rFonts w:ascii="TH SarabunPSK" w:hAnsi="TH SarabunPSK" w:cs="TH SarabunPSK"/>
          <w:color w:val="222222"/>
          <w:sz w:val="32"/>
          <w:szCs w:val="32"/>
          <w:shd w:val="clear" w:color="auto" w:fill="FFFFFF"/>
          <w:cs/>
        </w:rPr>
        <w:t>นิวอาร์ก</w:t>
      </w:r>
      <w:r w:rsidRPr="00826D46">
        <w:rPr>
          <w:rFonts w:ascii="TH SarabunPSK" w:hAnsi="TH SarabunPSK" w:cs="TH SarabunPSK"/>
          <w:sz w:val="32"/>
          <w:szCs w:val="32"/>
          <w:cs/>
        </w:rPr>
        <w:t>ภายในปลายทศวรรษนั้น แต่ส่วนใหญ่ก็เห็นพ้องกันว่า หนึ่งในตัวแปรสำคัญ คือ ความร่วมมืออันกว้างขวางในชุมชนและสาธารณะที่ได้  “เรียนรู้ที่จะทำงานร่วมกันโดยก้าวข้ามเส้นแบ่งเชื้อชาติ ผลประโยชน์ภาคส่วนและเศรษฐกิจ” เหตุการณ์ทำนองเดียวกันนี้เกิดขึ้นที่ ลินคอล์นรัฐเนบราสกาผ่านโครงการสตาร์ เวนเจอร์ (</w:t>
      </w:r>
      <w:r w:rsidRPr="00826D46">
        <w:rPr>
          <w:rFonts w:ascii="TH SarabunPSK" w:hAnsi="TH SarabunPSK" w:cs="TH SarabunPSK"/>
          <w:sz w:val="32"/>
          <w:szCs w:val="32"/>
        </w:rPr>
        <w:t xml:space="preserve">Star Venture project </w:t>
      </w:r>
      <w:r w:rsidRPr="00826D46">
        <w:rPr>
          <w:rFonts w:ascii="TH SarabunPSK" w:hAnsi="TH SarabunPSK" w:cs="TH SarabunPSK"/>
          <w:sz w:val="32"/>
          <w:szCs w:val="32"/>
          <w:cs/>
        </w:rPr>
        <w:t>) และกระบวนการสร้างความเห็นร่วมแบบ “ล่างขึ้นบน” (</w:t>
      </w:r>
      <w:r w:rsidRPr="00826D46">
        <w:rPr>
          <w:rFonts w:ascii="TH SarabunPSK" w:hAnsi="TH SarabunPSK" w:cs="TH SarabunPSK"/>
          <w:sz w:val="32"/>
          <w:szCs w:val="32"/>
        </w:rPr>
        <w:t>Bottom</w:t>
      </w:r>
      <w:r w:rsidRPr="00826D46">
        <w:rPr>
          <w:rFonts w:ascii="TH SarabunPSK" w:hAnsi="TH SarabunPSK" w:cs="TH SarabunPSK"/>
          <w:sz w:val="32"/>
          <w:szCs w:val="32"/>
          <w:cs/>
        </w:rPr>
        <w:t>-</w:t>
      </w:r>
      <w:r w:rsidRPr="00826D46">
        <w:rPr>
          <w:rFonts w:ascii="TH SarabunPSK" w:hAnsi="TH SarabunPSK" w:cs="TH SarabunPSK"/>
          <w:sz w:val="32"/>
          <w:szCs w:val="32"/>
        </w:rPr>
        <w:t>up</w:t>
      </w:r>
      <w:r w:rsidRPr="00826D46">
        <w:rPr>
          <w:rFonts w:ascii="TH SarabunPSK" w:hAnsi="TH SarabunPSK" w:cs="TH SarabunPSK"/>
          <w:sz w:val="32"/>
          <w:szCs w:val="32"/>
          <w:cs/>
        </w:rPr>
        <w:t>) มากกว่าแบบ “บนลงล่าง” (</w:t>
      </w:r>
      <w:r w:rsidRPr="00826D46">
        <w:rPr>
          <w:rFonts w:ascii="TH SarabunPSK" w:hAnsi="TH SarabunPSK" w:cs="TH SarabunPSK"/>
          <w:sz w:val="32"/>
          <w:szCs w:val="32"/>
        </w:rPr>
        <w:t>Top</w:t>
      </w:r>
      <w:r w:rsidRPr="00826D46">
        <w:rPr>
          <w:rFonts w:ascii="TH SarabunPSK" w:hAnsi="TH SarabunPSK" w:cs="TH SarabunPSK"/>
          <w:sz w:val="32"/>
          <w:szCs w:val="32"/>
          <w:cs/>
        </w:rPr>
        <w:t>-</w:t>
      </w:r>
      <w:r w:rsidRPr="00826D46">
        <w:rPr>
          <w:rFonts w:ascii="TH SarabunPSK" w:hAnsi="TH SarabunPSK" w:cs="TH SarabunPSK"/>
          <w:sz w:val="32"/>
          <w:szCs w:val="32"/>
        </w:rPr>
        <w:t>down</w:t>
      </w:r>
      <w:r w:rsidRPr="00826D46">
        <w:rPr>
          <w:rFonts w:ascii="TH SarabunPSK" w:hAnsi="TH SarabunPSK" w:cs="TH SarabunPSK"/>
          <w:sz w:val="32"/>
          <w:szCs w:val="32"/>
          <w:cs/>
        </w:rPr>
        <w:t>)  ผลที่สำคัญที่สุดของโครงการลินคอล์นไม่ใช่เพียงการวางทิศทางใหม่สำหรับเมือง แต่รวมถึง “การเปลี่ยนวิธีการที่พลเมืองของลินคอล์นทำสิ่ง</w:t>
      </w:r>
      <w:proofErr w:type="spellStart"/>
      <w:r w:rsidRPr="00826D46">
        <w:rPr>
          <w:rFonts w:ascii="TH SarabunPSK" w:hAnsi="TH SarabunPSK" w:cs="TH SarabunPSK"/>
          <w:sz w:val="32"/>
          <w:szCs w:val="32"/>
          <w:cs/>
        </w:rPr>
        <w:t>ต่างๆ</w:t>
      </w:r>
      <w:proofErr w:type="spellEnd"/>
      <w:r w:rsidRPr="00826D46">
        <w:rPr>
          <w:rFonts w:ascii="TH SarabunPSK" w:hAnsi="TH SarabunPSK" w:cs="TH SarabunPSK"/>
          <w:sz w:val="32"/>
          <w:szCs w:val="32"/>
          <w:cs/>
        </w:rPr>
        <w:t>”</w:t>
      </w:r>
    </w:p>
    <w:p w:rsidR="00826D46" w:rsidRPr="00A27BAE" w:rsidRDefault="00826D46" w:rsidP="00ED3D78">
      <w:pPr>
        <w:spacing w:line="276" w:lineRule="auto"/>
        <w:ind w:firstLine="720"/>
        <w:rPr>
          <w:rFonts w:ascii="TH SarabunPSK" w:hAnsi="TH SarabunPSK" w:cs="TH SarabunPSK"/>
          <w:sz w:val="32"/>
          <w:szCs w:val="32"/>
          <w:cs/>
        </w:rPr>
      </w:pPr>
    </w:p>
    <w:p w:rsidR="005564B5" w:rsidRPr="00893680" w:rsidRDefault="00245CFA" w:rsidP="00ED3D78">
      <w:pPr>
        <w:spacing w:line="276" w:lineRule="auto"/>
        <w:rPr>
          <w:rFonts w:ascii="TH SarabunPSK" w:hAnsi="TH SarabunPSK" w:cs="TH SarabunPSK"/>
          <w:b/>
          <w:bCs/>
          <w:sz w:val="36"/>
          <w:szCs w:val="36"/>
        </w:rPr>
      </w:pPr>
      <w:r w:rsidRPr="00893680">
        <w:rPr>
          <w:rFonts w:ascii="TH SarabunPSK" w:hAnsi="TH SarabunPSK" w:cs="TH SarabunPSK"/>
          <w:b/>
          <w:bCs/>
          <w:sz w:val="36"/>
          <w:szCs w:val="36"/>
          <w:cs/>
        </w:rPr>
        <w:t>ตอนที่ 2 ผลการวิเคราะห์ข้อมูล</w:t>
      </w:r>
      <w:r w:rsidR="005564B5" w:rsidRPr="00893680">
        <w:rPr>
          <w:rFonts w:ascii="TH SarabunPSK" w:hAnsi="TH SarabunPSK" w:cs="TH SarabunPSK"/>
          <w:b/>
          <w:bCs/>
          <w:sz w:val="36"/>
          <w:szCs w:val="36"/>
          <w:cs/>
        </w:rPr>
        <w:t>เกี่ยวกับทบทวนเรื่องรูปแบบการเคลื่อนไหวของการเมืองภาคพลเมือง</w:t>
      </w:r>
    </w:p>
    <w:p w:rsidR="00C15192" w:rsidRDefault="001029B5" w:rsidP="004925CF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A27BAE">
        <w:rPr>
          <w:rFonts w:ascii="TH SarabunPSK" w:hAnsi="TH SarabunPSK" w:cs="TH SarabunPSK"/>
          <w:sz w:val="32"/>
          <w:szCs w:val="32"/>
          <w:cs/>
        </w:rPr>
        <w:tab/>
        <w:t>ผลการวิเคราะห์ข้อมูลเกี่ยวกับทบทวนเรื่องรูปแบบการเคลื่อนไหวของการเมืองภาคพลเมือง พบว่า</w:t>
      </w:r>
      <w:r w:rsidR="00CE62EC">
        <w:rPr>
          <w:rFonts w:ascii="TH SarabunPSK" w:hAnsi="TH SarabunPSK" w:cs="TH SarabunPSK"/>
          <w:sz w:val="32"/>
          <w:szCs w:val="32"/>
        </w:rPr>
        <w:t xml:space="preserve"> </w:t>
      </w:r>
      <w:r w:rsidR="00CE62EC" w:rsidRPr="00A27BAE">
        <w:rPr>
          <w:rFonts w:ascii="TH SarabunPSK" w:hAnsi="TH SarabunPSK" w:cs="TH SarabunPSK"/>
          <w:sz w:val="32"/>
          <w:szCs w:val="32"/>
          <w:cs/>
        </w:rPr>
        <w:t>รูปแบบการเคลื่อนไหวของการเมืองภาคพลเมือง</w:t>
      </w:r>
      <w:r w:rsidR="00CE62EC">
        <w:rPr>
          <w:rFonts w:ascii="TH SarabunPSK" w:hAnsi="TH SarabunPSK" w:cs="TH SarabunPSK" w:hint="cs"/>
          <w:sz w:val="32"/>
          <w:szCs w:val="32"/>
          <w:cs/>
        </w:rPr>
        <w:t xml:space="preserve">ยังคงมีรูปแบบการเคลื่อนไหวตามที่วุฒิพงศ์  บัวช้อย (2559, 2561) ได้ทำการศึกษาไว้ </w:t>
      </w:r>
    </w:p>
    <w:p w:rsidR="005564B5" w:rsidRDefault="00CE62EC" w:rsidP="00C15192">
      <w:pPr>
        <w:spacing w:line="276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แต่มีประกฎการณ์</w:t>
      </w:r>
      <w:r w:rsidRPr="00A27BAE">
        <w:rPr>
          <w:rFonts w:ascii="TH SarabunPSK" w:hAnsi="TH SarabunPSK" w:cs="TH SarabunPSK"/>
          <w:sz w:val="32"/>
          <w:szCs w:val="32"/>
          <w:cs/>
        </w:rPr>
        <w:t>รูปแบบการเคลื่อนไหวของการเมืองภาคพลเมือง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ที่พิเศษเกิดขึ้นในช่วง 2-3 ปีมานี้ คือ การต่อสู้ผ่านการใช้กระบวนการสื่อสารสาธารณะ (</w:t>
      </w:r>
      <w:r>
        <w:rPr>
          <w:rFonts w:ascii="TH SarabunPSK" w:hAnsi="TH SarabunPSK" w:cs="TH SarabunPSK"/>
          <w:sz w:val="32"/>
          <w:szCs w:val="32"/>
        </w:rPr>
        <w:t>Social Media</w:t>
      </w:r>
      <w:r>
        <w:rPr>
          <w:rFonts w:ascii="TH SarabunPSK" w:hAnsi="TH SarabunPSK" w:cs="TH SarabunPSK" w:hint="cs"/>
          <w:sz w:val="32"/>
          <w:szCs w:val="32"/>
          <w:cs/>
        </w:rPr>
        <w:t>) มากขึ้น “ซึ่งจะทำให้ลดขั้นตอน</w:t>
      </w:r>
      <w:r w:rsidR="004925CF">
        <w:rPr>
          <w:rFonts w:ascii="TH SarabunPSK" w:hAnsi="TH SarabunPSK" w:cs="TH SarabunPSK" w:hint="cs"/>
          <w:sz w:val="32"/>
          <w:szCs w:val="32"/>
          <w:cs/>
        </w:rPr>
        <w:t>การต่อสู้ลง</w:t>
      </w:r>
      <w:r>
        <w:rPr>
          <w:rFonts w:ascii="TH SarabunPSK" w:hAnsi="TH SarabunPSK" w:cs="TH SarabunPSK" w:hint="cs"/>
          <w:sz w:val="32"/>
          <w:szCs w:val="32"/>
          <w:cs/>
        </w:rPr>
        <w:t>”</w:t>
      </w:r>
      <w:r w:rsidR="004925CF">
        <w:rPr>
          <w:rFonts w:ascii="TH SarabunPSK" w:hAnsi="TH SarabunPSK" w:cs="TH SarabunPSK" w:hint="cs"/>
          <w:sz w:val="32"/>
          <w:szCs w:val="32"/>
          <w:cs/>
        </w:rPr>
        <w:t xml:space="preserve"> (ประยงค์ ดอกลำไย, สัมภาษณ์เมื่อ 25 พฤศจิกายน 2565) นอกจากนี้ปัญหาของ</w:t>
      </w:r>
      <w:r w:rsidR="004925CF" w:rsidRPr="00A27BAE">
        <w:rPr>
          <w:rFonts w:ascii="TH SarabunPSK" w:hAnsi="TH SarabunPSK" w:cs="TH SarabunPSK"/>
          <w:sz w:val="32"/>
          <w:szCs w:val="32"/>
          <w:cs/>
        </w:rPr>
        <w:t>รูปแบบการเคลื่อนไหวของการเมืองภาคพลเมือง</w:t>
      </w:r>
      <w:r w:rsidR="004925CF">
        <w:rPr>
          <w:rFonts w:ascii="TH SarabunPSK" w:hAnsi="TH SarabunPSK" w:cs="TH SarabunPSK" w:hint="cs"/>
          <w:sz w:val="32"/>
          <w:szCs w:val="32"/>
          <w:cs/>
        </w:rPr>
        <w:t>ในช่วง 7-8 ปีมานี้ (ช่วงรัฐบาลประยุทธ์ จันทร์โอชา) รัฐบาลใช้กฎหมายมากขึ้นในการแก้ไขปัญหาของประชาชน ไ</w:t>
      </w:r>
      <w:r w:rsidR="002D3B11">
        <w:rPr>
          <w:rFonts w:ascii="TH SarabunPSK" w:hAnsi="TH SarabunPSK" w:cs="TH SarabunPSK" w:hint="cs"/>
          <w:sz w:val="32"/>
          <w:szCs w:val="32"/>
          <w:cs/>
        </w:rPr>
        <w:t>ม่ใช้การเมืองในการแก้ไขปัญหา</w:t>
      </w:r>
      <w:r w:rsidR="004925CF">
        <w:rPr>
          <w:rFonts w:ascii="TH SarabunPSK" w:hAnsi="TH SarabunPSK" w:cs="TH SarabunPSK" w:hint="cs"/>
          <w:sz w:val="32"/>
          <w:szCs w:val="32"/>
          <w:cs/>
        </w:rPr>
        <w:t>ดังนั้นนักการเมือง</w:t>
      </w:r>
      <w:r w:rsidR="002D3B1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925CF">
        <w:rPr>
          <w:rFonts w:ascii="TH SarabunPSK" w:hAnsi="TH SarabunPSK" w:cs="TH SarabunPSK" w:hint="cs"/>
          <w:sz w:val="32"/>
          <w:szCs w:val="32"/>
          <w:cs/>
        </w:rPr>
        <w:t>(</w:t>
      </w:r>
      <w:r w:rsidR="004925CF">
        <w:rPr>
          <w:rFonts w:ascii="TH SarabunPSK" w:hAnsi="TH SarabunPSK" w:cs="TH SarabunPSK"/>
          <w:sz w:val="32"/>
          <w:szCs w:val="32"/>
        </w:rPr>
        <w:t>NGOs</w:t>
      </w:r>
      <w:r w:rsidR="004925CF">
        <w:rPr>
          <w:rFonts w:ascii="TH SarabunPSK" w:hAnsi="TH SarabunPSK" w:cs="TH SarabunPSK" w:hint="cs"/>
          <w:sz w:val="32"/>
          <w:szCs w:val="32"/>
          <w:cs/>
        </w:rPr>
        <w:t>) ในรัฐสภาทำอะไรไม่ได้เลย</w:t>
      </w:r>
    </w:p>
    <w:p w:rsidR="002D3B11" w:rsidRDefault="002D3B11" w:rsidP="00C15192">
      <w:pPr>
        <w:spacing w:line="276" w:lineRule="auto"/>
        <w:ind w:firstLine="720"/>
        <w:rPr>
          <w:rFonts w:ascii="TH SarabunPSK" w:hAnsi="TH SarabunPSK" w:cs="TH SarabunPSK"/>
          <w:sz w:val="32"/>
          <w:szCs w:val="32"/>
        </w:rPr>
      </w:pPr>
    </w:p>
    <w:p w:rsidR="002D3B11" w:rsidRDefault="002D3B11" w:rsidP="00C15192">
      <w:pPr>
        <w:spacing w:line="276" w:lineRule="auto"/>
        <w:ind w:firstLine="720"/>
        <w:rPr>
          <w:rFonts w:ascii="TH SarabunPSK" w:hAnsi="TH SarabunPSK" w:cs="TH SarabunPSK"/>
          <w:sz w:val="32"/>
          <w:szCs w:val="32"/>
        </w:rPr>
      </w:pPr>
    </w:p>
    <w:p w:rsidR="002D3B11" w:rsidRDefault="002D3B11" w:rsidP="00C15192">
      <w:pPr>
        <w:spacing w:line="276" w:lineRule="auto"/>
        <w:ind w:firstLine="720"/>
        <w:rPr>
          <w:rFonts w:ascii="TH SarabunPSK" w:hAnsi="TH SarabunPSK" w:cs="TH SarabunPSK"/>
          <w:sz w:val="32"/>
          <w:szCs w:val="32"/>
        </w:rPr>
      </w:pPr>
    </w:p>
    <w:p w:rsidR="002D3B11" w:rsidRDefault="002D3B11" w:rsidP="002D3B11">
      <w:pPr>
        <w:spacing w:line="276" w:lineRule="auto"/>
        <w:ind w:firstLine="720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ทั้งนี้ </w:t>
      </w:r>
      <w:r w:rsidRPr="00A27BAE">
        <w:rPr>
          <w:rFonts w:ascii="TH SarabunPSK" w:hAnsi="TH SarabunPSK" w:cs="TH SarabunPSK"/>
          <w:sz w:val="32"/>
          <w:szCs w:val="32"/>
          <w:cs/>
        </w:rPr>
        <w:t>รูปแบบการเคลื่อนไหวของการเมืองภาคพลเมือง</w:t>
      </w:r>
      <w:r>
        <w:rPr>
          <w:rFonts w:ascii="TH SarabunPSK" w:hAnsi="TH SarabunPSK" w:cs="TH SarabunPSK" w:hint="cs"/>
          <w:sz w:val="32"/>
          <w:szCs w:val="32"/>
          <w:cs/>
        </w:rPr>
        <w:t>ตามที่วุฒิพงศ์  บัวช้อย (2559, 2561) ได้ทำการศึกษาไว้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คือ</w:t>
      </w:r>
    </w:p>
    <w:p w:rsidR="00A8001C" w:rsidRPr="00A27BAE" w:rsidRDefault="00A8001C" w:rsidP="00A8001C">
      <w:pPr>
        <w:pStyle w:val="a3"/>
        <w:numPr>
          <w:ilvl w:val="0"/>
          <w:numId w:val="7"/>
        </w:numPr>
        <w:ind w:left="1134" w:hanging="283"/>
        <w:rPr>
          <w:rFonts w:ascii="TH SarabunPSK" w:hAnsi="TH SarabunPSK" w:cs="TH SarabunPSK"/>
          <w:b/>
          <w:bCs/>
          <w:sz w:val="32"/>
          <w:szCs w:val="32"/>
        </w:rPr>
      </w:pPr>
      <w:r w:rsidRPr="00A27BAE">
        <w:rPr>
          <w:rFonts w:ascii="TH SarabunPSK" w:hAnsi="TH SarabunPSK" w:cs="TH SarabunPSK"/>
          <w:b/>
          <w:bCs/>
          <w:sz w:val="32"/>
          <w:szCs w:val="32"/>
          <w:cs/>
        </w:rPr>
        <w:t>การเคลื่อนไหวในรูปแบบการเมืองภาคพลเมืองในปัจจุบัน</w:t>
      </w:r>
    </w:p>
    <w:p w:rsidR="00A8001C" w:rsidRPr="00A27BAE" w:rsidRDefault="00A8001C" w:rsidP="00A8001C">
      <w:pPr>
        <w:ind w:firstLine="1134"/>
        <w:rPr>
          <w:rFonts w:ascii="TH SarabunPSK" w:hAnsi="TH SarabunPSK" w:cs="TH SarabunPSK"/>
          <w:b/>
          <w:bCs/>
          <w:sz w:val="32"/>
          <w:szCs w:val="32"/>
        </w:rPr>
      </w:pP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>ประเด็น</w:t>
      </w:r>
      <w:proofErr w:type="spellStart"/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>ต่างๆ</w:t>
      </w:r>
      <w:proofErr w:type="spellEnd"/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 xml:space="preserve"> ภายใต้ชุดความรู้เกี่ยวกับ “</w:t>
      </w:r>
      <w:r w:rsidRPr="00A27BAE">
        <w:rPr>
          <w:rFonts w:ascii="TH SarabunPSK" w:hAnsi="TH SarabunPSK" w:cs="TH SarabunPSK"/>
          <w:vanish/>
          <w:color w:val="000000"/>
          <w:sz w:val="32"/>
          <w:szCs w:val="32"/>
          <w:cs/>
        </w:rPr>
        <w:t>น็นต่างๆ</w:t>
      </w:r>
      <w:r w:rsidRPr="00A27BAE">
        <w:rPr>
          <w:rFonts w:ascii="TH SarabunPSK" w:hAnsi="TH SarabunPSK" w:cs="TH SarabunPSK"/>
          <w:sz w:val="32"/>
          <w:szCs w:val="32"/>
          <w:cs/>
        </w:rPr>
        <w:t>การเคลื่อนไหวในรูปแบบการเมือง</w:t>
      </w:r>
      <w:r w:rsidR="002D3B11"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Pr="00A27BAE">
        <w:rPr>
          <w:rFonts w:ascii="TH SarabunPSK" w:hAnsi="TH SarabunPSK" w:cs="TH SarabunPSK"/>
          <w:sz w:val="32"/>
          <w:szCs w:val="32"/>
          <w:cs/>
        </w:rPr>
        <w:t>ภาคพลเมืองในปัจจุบัน</w:t>
      </w: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>” นี้มักเป็นที่นิยมของนักวิจัยเชิงคุณภาพที่จะนำหัวข้อต่าง ๆ ภายใต้ชุดความรู้เรื่องนี้ไปเป็นกรอบแนวความคิดของการวิจัย เป็นกรอบแนวความคิดเพื่อเป็นฐานของการศึกษาค้นคว้าเกี่ยวกับการเคลื่อนไหวทางสังคม (</w:t>
      </w:r>
      <w:r w:rsidRPr="00A27BAE">
        <w:rPr>
          <w:rFonts w:ascii="TH SarabunPSK" w:hAnsi="TH SarabunPSK" w:cs="TH SarabunPSK"/>
          <w:color w:val="000000"/>
          <w:sz w:val="32"/>
          <w:szCs w:val="32"/>
        </w:rPr>
        <w:t>social movement</w:t>
      </w: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>) ศึกษาเกี่ยวกับขบวนการเคลื่อนไหวในการแก้ไขปัญหาของชาวบ้านหรือการเคลื่อนไหวต่อสู้ของชาวบ้านหรือของชุมชนกับอำนาจรัฐหรือกับเอกชน ทั้งนี้ในการวิจัยหรือศึกษาเกี่ยวกับการเคลื่อนไหวทางสังคม (</w:t>
      </w:r>
      <w:r w:rsidRPr="00A27BAE">
        <w:rPr>
          <w:rFonts w:ascii="TH SarabunPSK" w:hAnsi="TH SarabunPSK" w:cs="TH SarabunPSK"/>
          <w:color w:val="000000"/>
          <w:sz w:val="32"/>
          <w:szCs w:val="32"/>
        </w:rPr>
        <w:t>social movement</w:t>
      </w: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>) หรือศึกษาวิจัยเกี่ยวกับขบวนการเคลื่อนไหวในการแก้ไขปัญหาของชาวบ้านหรือของชุมชน จะมีชุดของทฤษฎีการเคลื่อนไหวทางสังคมที่นักรัฐศาสตร์นิยมนำมาเป็นองค์ประกอบของแนวความคิดหรือทฤษฎีที่ใช้เป็นฐานของการศึกษาวิจัยด้วย ซึ่งจะได้กล่าวถึงทฤษฎี</w:t>
      </w:r>
      <w:proofErr w:type="spellStart"/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>ต่างๆ</w:t>
      </w:r>
      <w:proofErr w:type="spellEnd"/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 xml:space="preserve"> เหล่านี้</w:t>
      </w:r>
      <w:r w:rsidR="00515DA3">
        <w:rPr>
          <w:rFonts w:ascii="TH SarabunPSK" w:hAnsi="TH SarabunPSK" w:cs="TH SarabunPSK" w:hint="cs"/>
          <w:color w:val="000000"/>
          <w:sz w:val="32"/>
          <w:szCs w:val="32"/>
          <w:cs/>
        </w:rPr>
        <w:t>แล้ว</w:t>
      </w: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 xml:space="preserve">ในบทที่ </w:t>
      </w:r>
      <w:r w:rsidR="00515DA3">
        <w:rPr>
          <w:rFonts w:ascii="TH SarabunPSK" w:hAnsi="TH SarabunPSK" w:cs="TH SarabunPSK" w:hint="cs"/>
          <w:color w:val="000000"/>
          <w:sz w:val="32"/>
          <w:szCs w:val="32"/>
          <w:cs/>
        </w:rPr>
        <w:t>2</w:t>
      </w:r>
    </w:p>
    <w:p w:rsidR="00A8001C" w:rsidRPr="00A27BAE" w:rsidRDefault="00A8001C" w:rsidP="00A8001C">
      <w:pPr>
        <w:ind w:firstLine="1134"/>
        <w:rPr>
          <w:rFonts w:ascii="TH SarabunPSK" w:hAnsi="TH SarabunPSK" w:cs="TH SarabunPSK"/>
          <w:color w:val="000000"/>
          <w:sz w:val="32"/>
          <w:szCs w:val="32"/>
        </w:rPr>
      </w:pP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>ทั้งนี้ “</w:t>
      </w:r>
      <w:r w:rsidRPr="00A27BAE">
        <w:rPr>
          <w:rFonts w:ascii="TH SarabunPSK" w:hAnsi="TH SarabunPSK" w:cs="TH SarabunPSK"/>
          <w:sz w:val="32"/>
          <w:szCs w:val="32"/>
          <w:cs/>
        </w:rPr>
        <w:t>การเคลื่อนไหวในรูปแบบการเมืองภาคพลเมืองในปัจจุบัน</w:t>
      </w: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>” ผู้เขียนได้สังเคราะห์ขึ้นมาจากผลงานทางวิชาการของเสกสรร ประเสริฐกุล (2548 : 174</w:t>
      </w:r>
      <w:r w:rsidRPr="00A27BAE">
        <w:rPr>
          <w:rFonts w:ascii="TH SarabunPSK" w:hAnsi="TH SarabunPSK" w:cs="TH SarabunPSK"/>
          <w:color w:val="000000"/>
          <w:sz w:val="32"/>
          <w:szCs w:val="32"/>
        </w:rPr>
        <w:t>;</w:t>
      </w: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 xml:space="preserve"> 2552, 2553 : 169)</w:t>
      </w:r>
      <w:r w:rsidRPr="00A27BAE">
        <w:rPr>
          <w:rFonts w:ascii="TH SarabunPSK" w:hAnsi="TH SarabunPSK" w:cs="TH SarabunPSK"/>
          <w:color w:val="000000"/>
          <w:sz w:val="32"/>
          <w:szCs w:val="32"/>
        </w:rPr>
        <w:t>;</w:t>
      </w: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 xml:space="preserve"> ชัยวัฒน์ สถาอานันท์ (</w:t>
      </w:r>
      <w:r w:rsidRPr="00A27BAE">
        <w:rPr>
          <w:rFonts w:ascii="TH SarabunPSK" w:hAnsi="TH SarabunPSK" w:cs="TH SarabunPSK"/>
          <w:color w:val="000000"/>
          <w:sz w:val="32"/>
          <w:szCs w:val="32"/>
        </w:rPr>
        <w:t>2549</w:t>
      </w: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 xml:space="preserve"> : </w:t>
      </w:r>
      <w:r w:rsidRPr="00A27BAE">
        <w:rPr>
          <w:rFonts w:ascii="TH SarabunPSK" w:hAnsi="TH SarabunPSK" w:cs="TH SarabunPSK"/>
          <w:color w:val="000000"/>
          <w:sz w:val="32"/>
          <w:szCs w:val="32"/>
        </w:rPr>
        <w:t>17</w:t>
      </w: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>)</w:t>
      </w:r>
      <w:r w:rsidRPr="00A27BAE">
        <w:rPr>
          <w:rFonts w:ascii="TH SarabunPSK" w:hAnsi="TH SarabunPSK" w:cs="TH SarabunPSK"/>
          <w:color w:val="000000"/>
          <w:sz w:val="32"/>
          <w:szCs w:val="32"/>
        </w:rPr>
        <w:t>;</w:t>
      </w: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 xml:space="preserve"> เดวิด  </w:t>
      </w:r>
      <w:proofErr w:type="spellStart"/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>แม</w:t>
      </w:r>
      <w:proofErr w:type="spellEnd"/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>ทธิ</w:t>
      </w:r>
      <w:proofErr w:type="spellStart"/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>วส์</w:t>
      </w:r>
      <w:proofErr w:type="spellEnd"/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 xml:space="preserve"> (</w:t>
      </w:r>
      <w:r w:rsidRPr="00A27BAE">
        <w:rPr>
          <w:rFonts w:ascii="TH SarabunPSK" w:hAnsi="TH SarabunPSK" w:cs="TH SarabunPSK"/>
          <w:color w:val="000000"/>
          <w:sz w:val="32"/>
          <w:szCs w:val="32"/>
        </w:rPr>
        <w:t>2552</w:t>
      </w: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>)</w:t>
      </w:r>
      <w:r w:rsidRPr="00A27BAE">
        <w:rPr>
          <w:rFonts w:ascii="TH SarabunPSK" w:hAnsi="TH SarabunPSK" w:cs="TH SarabunPSK"/>
          <w:color w:val="000000"/>
          <w:sz w:val="32"/>
          <w:szCs w:val="32"/>
        </w:rPr>
        <w:t>;</w:t>
      </w: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 xml:space="preserve"> ประภาส  ปิ่นตบแต่ง (</w:t>
      </w:r>
      <w:r w:rsidRPr="00A27BAE">
        <w:rPr>
          <w:rFonts w:ascii="TH SarabunPSK" w:hAnsi="TH SarabunPSK" w:cs="TH SarabunPSK"/>
          <w:color w:val="000000"/>
          <w:sz w:val="32"/>
          <w:szCs w:val="32"/>
        </w:rPr>
        <w:t>2552</w:t>
      </w: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 xml:space="preserve"> : </w:t>
      </w:r>
      <w:r w:rsidRPr="00A27BAE">
        <w:rPr>
          <w:rFonts w:ascii="TH SarabunPSK" w:hAnsi="TH SarabunPSK" w:cs="TH SarabunPSK"/>
          <w:color w:val="000000"/>
          <w:sz w:val="32"/>
          <w:szCs w:val="32"/>
        </w:rPr>
        <w:t>152</w:t>
      </w: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>-</w:t>
      </w:r>
      <w:r w:rsidRPr="00A27BAE">
        <w:rPr>
          <w:rFonts w:ascii="TH SarabunPSK" w:hAnsi="TH SarabunPSK" w:cs="TH SarabunPSK"/>
          <w:color w:val="000000"/>
          <w:sz w:val="32"/>
          <w:szCs w:val="32"/>
        </w:rPr>
        <w:t>173</w:t>
      </w: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>)</w:t>
      </w:r>
      <w:r w:rsidRPr="00A27BAE">
        <w:rPr>
          <w:rFonts w:ascii="TH SarabunPSK" w:hAnsi="TH SarabunPSK" w:cs="TH SarabunPSK"/>
          <w:color w:val="000000"/>
          <w:sz w:val="32"/>
          <w:szCs w:val="32"/>
        </w:rPr>
        <w:t xml:space="preserve">; </w:t>
      </w: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>และ  วุฒิพงศ์  บัวช้อย (2559) มีดังนี้</w:t>
      </w:r>
    </w:p>
    <w:p w:rsidR="00A8001C" w:rsidRPr="00A27BAE" w:rsidRDefault="00A8001C" w:rsidP="00A8001C">
      <w:pPr>
        <w:pStyle w:val="HTML"/>
        <w:shd w:val="clear" w:color="auto" w:fill="FFFFFF"/>
        <w:ind w:firstLine="1134"/>
        <w:rPr>
          <w:rFonts w:ascii="TH SarabunPSK" w:hAnsi="TH SarabunPSK" w:cs="TH SarabunPSK"/>
          <w:color w:val="000000"/>
          <w:sz w:val="32"/>
          <w:szCs w:val="32"/>
        </w:rPr>
      </w:pPr>
      <w:r w:rsidRPr="00A27BAE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1.  การร้องทุกข์ (</w:t>
      </w:r>
      <w:r w:rsidRPr="00A27BAE">
        <w:rPr>
          <w:rFonts w:ascii="TH SarabunPSK" w:hAnsi="TH SarabunPSK" w:cs="TH SarabunPSK"/>
          <w:b/>
          <w:bCs/>
          <w:color w:val="212121"/>
          <w:sz w:val="32"/>
          <w:szCs w:val="32"/>
          <w:shd w:val="clear" w:color="auto" w:fill="FFFFFF"/>
        </w:rPr>
        <w:t>petition</w:t>
      </w:r>
      <w:r w:rsidRPr="00A27BAE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)</w:t>
      </w: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 xml:space="preserve"> หรือการร้องเรียน (</w:t>
      </w:r>
      <w:r w:rsidRPr="00A27BAE">
        <w:rPr>
          <w:rFonts w:ascii="TH SarabunPSK" w:hAnsi="TH SarabunPSK" w:cs="TH SarabunPSK"/>
          <w:color w:val="212121"/>
          <w:sz w:val="32"/>
          <w:szCs w:val="32"/>
        </w:rPr>
        <w:t>complaints</w:t>
      </w: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>) หรือการเรียกร้อง (</w:t>
      </w:r>
      <w:r w:rsidRPr="00A27BAE">
        <w:rPr>
          <w:rFonts w:ascii="TH SarabunPSK" w:hAnsi="TH SarabunPSK" w:cs="TH SarabunPSK"/>
          <w:color w:val="212121"/>
          <w:sz w:val="32"/>
          <w:szCs w:val="32"/>
        </w:rPr>
        <w:t>request</w:t>
      </w: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>) เกิดจากความทุกข์ยากเดือดร้อนของชาวบ้านจากปัญหาที่พวกเขาประสบ  ซึ่งเป็นผลจากการดำเนินงานตามนโยบายของรัฐ หรือโครงการของรัฐหรือการกระทำของหน่วยงานเอกชนในพื้นที่  ซึ่งพวกเขาไม่ได้รับความเป็นธรรม ได้รับความเสียหายจากผลการดำเนินงานตามนโยบายของรัฐ จากโครงการของรัฐ หรือจากการดำเนินของหน่วยงานเอกชนในพื้นที่หรือนอกพื้นที่ของชาวบ้าน จนต้องมีการร้องทุกข์กับหน่วยงานที่เกี่ยวข้องให้นำไปสู่การแก้ไขปัญหาที่เกิดขึ้น เพื่อการดำรงชีวิตที่ดีเพื่อการกินดีอยู่ดี (</w:t>
      </w:r>
      <w:r w:rsidRPr="00A27BAE">
        <w:rPr>
          <w:rFonts w:ascii="TH SarabunPSK" w:hAnsi="TH SarabunPSK" w:cs="TH SarabunPSK"/>
          <w:color w:val="000000"/>
          <w:sz w:val="32"/>
          <w:szCs w:val="32"/>
        </w:rPr>
        <w:t>well</w:t>
      </w: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>-</w:t>
      </w:r>
      <w:r w:rsidRPr="00A27BAE">
        <w:rPr>
          <w:rFonts w:ascii="TH SarabunPSK" w:hAnsi="TH SarabunPSK" w:cs="TH SarabunPSK"/>
          <w:color w:val="000000"/>
          <w:sz w:val="32"/>
          <w:szCs w:val="32"/>
        </w:rPr>
        <w:t>being</w:t>
      </w: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>) ของประชาชน</w:t>
      </w:r>
    </w:p>
    <w:p w:rsidR="00A8001C" w:rsidRPr="00A27BAE" w:rsidRDefault="00A8001C" w:rsidP="00A8001C">
      <w:pPr>
        <w:pStyle w:val="HTML"/>
        <w:shd w:val="clear" w:color="auto" w:fill="FFFFFF"/>
        <w:ind w:firstLine="1418"/>
        <w:rPr>
          <w:rFonts w:ascii="TH SarabunPSK" w:hAnsi="TH SarabunPSK" w:cs="TH SarabunPSK"/>
          <w:color w:val="000000"/>
          <w:sz w:val="32"/>
          <w:szCs w:val="32"/>
        </w:rPr>
      </w:pP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>ในการร้องทุกข์ (</w:t>
      </w:r>
      <w:r w:rsidRPr="00A27BAE">
        <w:rPr>
          <w:rFonts w:ascii="TH SarabunPSK" w:hAnsi="TH SarabunPSK" w:cs="TH SarabunPSK"/>
          <w:color w:val="212121"/>
          <w:sz w:val="32"/>
          <w:szCs w:val="32"/>
          <w:shd w:val="clear" w:color="auto" w:fill="FFFFFF"/>
        </w:rPr>
        <w:t>petition</w:t>
      </w: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 xml:space="preserve">) ของชาวบ้านผู้ประสบปัญหาความทุกข์ยากเดือดร้อนจะเริ่มต้นที่การพูดคุยกันในครอบครัวของผู้ประสบปัญหา พูดคุยกับญาติพี่น้องพูดคุยกับเพื่อนบ้านที่ประสบปัญหา  เพื่อหาช่องทางแก้ไขปัญหาที่พวกเขาประสบ ในการคุยกันระดับนี้จะได้มีแนวร่วมของปัญหาคือประชาชนผู้ได้รับความทุกข์ยากเดือนร้อนจากผลการดำเนินงานตามนโยบายของรัฐ จากโครงการของรัฐ หรือจากการดำเนินของหน่วยงานเอกชนในพื้นที่หรือนอกพื้นที่เข้ามาร่วมกันในการหาแนวทางหรือหาช่องทางการแก้ไขปัญหาที่พวกเขาประสบ  และจะรับรู้ว่าใครบ้างที่ประสบปัญหาทุกข์ยากเดือดร้อนนี้ </w:t>
      </w:r>
    </w:p>
    <w:p w:rsidR="00A8001C" w:rsidRPr="00A27BAE" w:rsidRDefault="00A8001C" w:rsidP="00A8001C">
      <w:pPr>
        <w:pStyle w:val="HTML"/>
        <w:shd w:val="clear" w:color="auto" w:fill="FFFFFF"/>
        <w:ind w:firstLine="1418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>การพบปะหารือกันของชาวบ้านผู้ประสบปัญหาในระดับนี้ จะพบแกนนำของชาวบ้านปรากฏขึ้น ซึ่งส่วนใหญ่แกนนำชาวจะเป็นคนกล้าพูดกล้าคุย ชัดเจนเป็นเบื้องต้นซึ่งแกนนำเหล่านี้อาจจะไม่รู้เรื่องสิทธิ เรื่องกฎหมายที่เกี่ยวข้องเป็นสภาวะผู้นำตามธรรมชาติเกิดขึ้น และจะกลายเป็นที่ยอมรับของชาวบ้านที่ประสบปัญหาด้วยกันนั้นอัตโนมัติ เพื่อนำความคิดนำคำปรึกษาหารือเพื่อหาแนวทางหาช่องทางในการแก้ไขปัญหาที่พวกเขาประสบอยู่</w:t>
      </w:r>
    </w:p>
    <w:p w:rsidR="00A8001C" w:rsidRPr="00A27BAE" w:rsidRDefault="00A8001C" w:rsidP="00A8001C">
      <w:pPr>
        <w:pStyle w:val="HTML"/>
        <w:shd w:val="clear" w:color="auto" w:fill="FFFFFF"/>
        <w:ind w:firstLine="1418"/>
        <w:rPr>
          <w:rFonts w:ascii="TH SarabunPSK" w:hAnsi="TH SarabunPSK" w:cs="TH SarabunPSK"/>
          <w:color w:val="000000"/>
          <w:sz w:val="32"/>
          <w:szCs w:val="32"/>
        </w:rPr>
      </w:pP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lastRenderedPageBreak/>
        <w:t>ลำดับต่อมาของการแก้ไขปัญหา แกนนำชาวบ้านและชาวบ้านผู้ประสบปัญหาจะพากันเข้าไปขอคำปรึกษาหรือความช่วยเหลือจากผู้ใหญ่บ้าน กำนัน สมาชิกสภาตำบล หรือนายกองค์การบริหารส่วนตำบลหรือนายกเทศมนตรีของพื้นที่สภาพปัญหานั้น เพื่อหาทางแก้ไขร่วมกัน ในการเข้าไปปรึกษาหารือกับบุคคลเหล่านี้  ในขั้นตอนนี้อาจจะมีการปรึกษาหารือกับผู้รู้ด้านกฎหมายเกี่ยวกับปัญหาเหล่านั้นด้วยอาจจะเป็นลูกหลานของผู้ประสบปัญหาในพื้นที่หรือนักกฎหมายหรือทนายความในพื้นที่หรือนอกพื้นที่เป็นเบื้องต้น</w:t>
      </w:r>
    </w:p>
    <w:p w:rsidR="00A8001C" w:rsidRPr="00A27BAE" w:rsidRDefault="00A8001C" w:rsidP="00A8001C">
      <w:pPr>
        <w:pStyle w:val="HTML"/>
        <w:shd w:val="clear" w:color="auto" w:fill="FFFFFF"/>
        <w:ind w:firstLine="1418"/>
        <w:rPr>
          <w:rFonts w:ascii="TH SarabunPSK" w:hAnsi="TH SarabunPSK" w:cs="TH SarabunPSK"/>
          <w:color w:val="000000"/>
          <w:sz w:val="32"/>
          <w:szCs w:val="32"/>
        </w:rPr>
      </w:pP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 xml:space="preserve">ขบวนการแก้ไขปัญหาที่ชาวบ้านประสบในช่วงนี้จะมี </w:t>
      </w:r>
      <w:r w:rsidRPr="00A27BAE">
        <w:rPr>
          <w:rFonts w:ascii="TH SarabunPSK" w:hAnsi="TH SarabunPSK" w:cs="TH SarabunPSK"/>
          <w:sz w:val="32"/>
          <w:szCs w:val="32"/>
        </w:rPr>
        <w:t xml:space="preserve">NGOs </w:t>
      </w:r>
      <w:r w:rsidRPr="00A27BAE">
        <w:rPr>
          <w:rFonts w:ascii="TH SarabunPSK" w:hAnsi="TH SarabunPSK" w:cs="TH SarabunPSK"/>
          <w:sz w:val="32"/>
          <w:szCs w:val="32"/>
          <w:cs/>
        </w:rPr>
        <w:t>(</w:t>
      </w:r>
      <w:r w:rsidRPr="00A27BAE">
        <w:rPr>
          <w:rFonts w:ascii="TH SarabunPSK" w:hAnsi="TH SarabunPSK" w:cs="TH SarabunPSK"/>
          <w:sz w:val="32"/>
          <w:szCs w:val="32"/>
        </w:rPr>
        <w:t>non</w:t>
      </w:r>
      <w:r w:rsidRPr="00A27BAE">
        <w:rPr>
          <w:rFonts w:ascii="TH SarabunPSK" w:hAnsi="TH SarabunPSK" w:cs="TH SarabunPSK"/>
          <w:sz w:val="32"/>
          <w:szCs w:val="32"/>
          <w:cs/>
        </w:rPr>
        <w:t>-</w:t>
      </w:r>
      <w:r w:rsidRPr="00A27BAE">
        <w:rPr>
          <w:rFonts w:ascii="TH SarabunPSK" w:hAnsi="TH SarabunPSK" w:cs="TH SarabunPSK"/>
          <w:sz w:val="32"/>
          <w:szCs w:val="32"/>
        </w:rPr>
        <w:t>government organizations</w:t>
      </w:r>
      <w:r w:rsidRPr="00A27BAE">
        <w:rPr>
          <w:rFonts w:ascii="TH SarabunPSK" w:hAnsi="TH SarabunPSK" w:cs="TH SarabunPSK"/>
          <w:sz w:val="32"/>
          <w:szCs w:val="32"/>
          <w:cs/>
        </w:rPr>
        <w:t>) หรือนักสิทธิมนุษยชน (</w:t>
      </w:r>
      <w:r w:rsidRPr="00A27BAE">
        <w:rPr>
          <w:rFonts w:ascii="TH SarabunPSK" w:hAnsi="TH SarabunPSK" w:cs="TH SarabunPSK"/>
          <w:sz w:val="32"/>
          <w:szCs w:val="32"/>
        </w:rPr>
        <w:t>Human Rights</w:t>
      </w:r>
      <w:r w:rsidRPr="00A27BAE">
        <w:rPr>
          <w:rFonts w:ascii="TH SarabunPSK" w:hAnsi="TH SarabunPSK" w:cs="TH SarabunPSK"/>
          <w:sz w:val="32"/>
          <w:szCs w:val="32"/>
          <w:cs/>
        </w:rPr>
        <w:t>)</w:t>
      </w: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 xml:space="preserve"> เข้ามาในพื้นที่เพื่อให้ความช่วยเหลือแนะนำให้คำปรึกษา รวมถึงยุทธวิธีในการแก้ไขปัญหาให้กับแกนนำชาวบ้านและชาวบ้านผู้ประสบปัญหา ซึ่งชาวบ้านผู้ประสบปัญหาจะไปพบ </w:t>
      </w:r>
      <w:r w:rsidRPr="00A27BAE">
        <w:rPr>
          <w:rFonts w:ascii="TH SarabunPSK" w:hAnsi="TH SarabunPSK" w:cs="TH SarabunPSK"/>
          <w:color w:val="000000"/>
          <w:sz w:val="32"/>
          <w:szCs w:val="32"/>
        </w:rPr>
        <w:t>NGOs</w:t>
      </w: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 xml:space="preserve"> หรือ </w:t>
      </w:r>
      <w:r w:rsidRPr="00A27BAE">
        <w:rPr>
          <w:rFonts w:ascii="TH SarabunPSK" w:hAnsi="TH SarabunPSK" w:cs="TH SarabunPSK"/>
          <w:color w:val="000000"/>
          <w:sz w:val="32"/>
          <w:szCs w:val="32"/>
        </w:rPr>
        <w:t>NGOs</w:t>
      </w: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 xml:space="preserve"> เข้ามาสังเกตการณ์ในพื้นที่ปัญหา ซึ่งก็เป็นไปตามแนวความคิดการเมืองภาคพลเมืองที่จะมี </w:t>
      </w:r>
      <w:r w:rsidRPr="00A27BAE">
        <w:rPr>
          <w:rFonts w:ascii="TH SarabunPSK" w:hAnsi="TH SarabunPSK" w:cs="TH SarabunPSK"/>
          <w:color w:val="000000"/>
          <w:sz w:val="32"/>
          <w:szCs w:val="32"/>
        </w:rPr>
        <w:t>NGOs</w:t>
      </w: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 xml:space="preserve"> หรือนักสิทธิมนุษย์ชนเข้ามาเป็นองค์ประกอบหนึ่งของแนวความคิดนี้เมื่อ </w:t>
      </w:r>
      <w:r w:rsidRPr="00A27BAE">
        <w:rPr>
          <w:rFonts w:ascii="TH SarabunPSK" w:hAnsi="TH SarabunPSK" w:cs="TH SarabunPSK"/>
          <w:color w:val="000000"/>
          <w:sz w:val="32"/>
          <w:szCs w:val="32"/>
        </w:rPr>
        <w:t xml:space="preserve">NGOs </w:t>
      </w: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 xml:space="preserve">เข้าไปในพื้นที่ปัญหาหลังจากที่สร้างความไว้วางใจให้กับชาวบ้านและพบแกนนำชาวบ้านแล้ว </w:t>
      </w:r>
      <w:r w:rsidRPr="00A27BAE">
        <w:rPr>
          <w:rFonts w:ascii="TH SarabunPSK" w:hAnsi="TH SarabunPSK" w:cs="TH SarabunPSK"/>
          <w:color w:val="000000"/>
          <w:sz w:val="32"/>
          <w:szCs w:val="32"/>
        </w:rPr>
        <w:t>NGOs</w:t>
      </w: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 xml:space="preserve"> จะให้ความรู้ความเข้าใจเกี่ยวกับสิทธิของตน ของครอบครัว ของชุมชน และให้ เข้าใจเกี่ยวกับสิทธิมนุษยชน เข้าใจหลักการประชาธิปไตยพื้นฐาน และกฎหมายที่เกี่ยวข้องให้กับชาวบ้านและแกนนำชาวบ้าน รวมถึงยุทธวิธีการต่อสู้วิธีการแก้ไขปัญหาให้กับประชาชน ตลอดจนท่าทีการวางตัวต่อเจ้าหน้าที่รัฐต่ออำนาจรัฐควรวางตัวหรือต่อสู้อย่างไรด้วย  </w:t>
      </w:r>
    </w:p>
    <w:p w:rsidR="00A8001C" w:rsidRPr="00A27BAE" w:rsidRDefault="00A8001C" w:rsidP="00A8001C">
      <w:pPr>
        <w:pStyle w:val="HTML"/>
        <w:shd w:val="clear" w:color="auto" w:fill="FFFFFF"/>
        <w:ind w:firstLine="1418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 xml:space="preserve">ทั้งนี้ </w:t>
      </w:r>
      <w:r w:rsidRPr="00A27BAE">
        <w:rPr>
          <w:rFonts w:ascii="TH SarabunPSK" w:hAnsi="TH SarabunPSK" w:cs="TH SarabunPSK"/>
          <w:color w:val="000000"/>
          <w:sz w:val="32"/>
          <w:szCs w:val="32"/>
        </w:rPr>
        <w:t>NGOs</w:t>
      </w: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 xml:space="preserve"> จะมีพื้นที่ของการดูแลเรื่องความทุกข์ยากเดือด จากผลการดำเนินงานตามนโยบายของรัฐ จากโครงการของรัฐ หรือจากการดำเนินของหน่วยงานเอกชนในพื้นที่หรือนอกพื้นที่ อาจจะเป็นเขตการปกครองของอำเภอหรือจังหวัด </w:t>
      </w:r>
      <w:r w:rsidRPr="00A27BAE">
        <w:rPr>
          <w:rFonts w:ascii="TH SarabunPSK" w:hAnsi="TH SarabunPSK" w:cs="TH SarabunPSK"/>
          <w:color w:val="000000"/>
          <w:sz w:val="32"/>
          <w:szCs w:val="32"/>
        </w:rPr>
        <w:t>NGOs</w:t>
      </w: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 xml:space="preserve"> บางคนจะมีพื้นที่รับผิดชอบหลายจังหวัดตามสภาพปัญหาที่ชาวบ้านประสบ โดยสภาพปัญหาของชาวบ้าน ในแต่ละพื้นที่บางสภาพปัญหาไม่ได้จำกัดอยู่ในเฉพาะ 1 หมู่บ้านหรือ 1 ตำบล หรือ 1 อำเภอ หรือ 1 จังหวัดสภาพปัญหาของชาวบ้าน ในมิติของการศึกษาด้านการเคลื่อนไหวทางสังคม (</w:t>
      </w:r>
      <w:r w:rsidRPr="00A27BAE">
        <w:rPr>
          <w:rFonts w:ascii="TH SarabunPSK" w:hAnsi="TH SarabunPSK" w:cs="TH SarabunPSK"/>
          <w:color w:val="000000"/>
          <w:sz w:val="32"/>
          <w:szCs w:val="32"/>
        </w:rPr>
        <w:t>social movement</w:t>
      </w: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>) หรือศึกษาขบวนการเคลื่อนไหวทางสังคมไม่ตั้งอยู่บนพื้นฐานของเขตการปกครองของรัฐเป็นหมู่บ้าน ตำบล อำเภอ หรือจังหวัด กล่าวคือ บางสภาพปัญหาจะครอบคลุมหลายหมู่บ้าน หรือหลายตำบล หรือหลายจังหวัด เช่น กรณีปัญหาที่ดินทำกินของชาวบ้านรอส.(ราษฎรอาสาช่วยรบ) อำเภอเขาค้อ จังหวัดเพชรบูรณ์ ครอบคลุมถึง 4 ตำบล คือ ตำบลเขาค้อ ตำบลหนองแม่นา ตำบลสะเดาะพง และตำบลริมสีม่วง  หรือกรณีปัญหาที่ดินทำกิน</w:t>
      </w:r>
      <w:proofErr w:type="spellStart"/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>นส</w:t>
      </w:r>
      <w:proofErr w:type="spellEnd"/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>ล. (หนังสือแสดงสิทธิที่ดินหลวง) ในพื้นที่บ้านน้ำคำเหนือ ตำบลปากช่อง อำเภอหล่มสัก จังหวัดเพชรบูรณ์ ครอบคลุมไปถึงพื้นที่บ้านห้วยแสนงา หมู่ 4 ตำบลบ้านกลางอำเภอหล่มสัก จังหวัดเพชรบูรณ์ หรือกรณีปัญหาที่ดินทำกินของบ้านห้วยระหงส์ บ้านห้วยกลทา ตำบลปากช่อง อำเภอหล่มสัก จังหวัดเพชรบูรณ์ ครอบคลุมบ้านห้วยระหงส์ บ้านห้วยกลทา  และบ้านวังยาว ของตำบลปากช่อง เป็นต้น</w:t>
      </w:r>
    </w:p>
    <w:p w:rsidR="00A8001C" w:rsidRPr="00A27BAE" w:rsidRDefault="00A8001C" w:rsidP="00A8001C">
      <w:pPr>
        <w:pStyle w:val="HTML"/>
        <w:shd w:val="clear" w:color="auto" w:fill="FFFFFF"/>
        <w:ind w:firstLine="1418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>การเข้าพบผู้ใหญ่บ้าน กำนัน สมาชิกสภาตำบล หรือนายกองค์การบริหารส่วนตำบลหรือนายกเทศมนตรีของพื้นที่หากแกนนำและชาวบ้านพบว่าบุคคลเหล่านี้เป็นบุคคลฝ่ายตรงข้า</w:t>
      </w:r>
      <w:r w:rsidR="00893680">
        <w:rPr>
          <w:rFonts w:ascii="TH SarabunPSK" w:hAnsi="TH SarabunPSK" w:cs="TH SarabunPSK" w:hint="cs"/>
          <w:color w:val="000000"/>
          <w:sz w:val="32"/>
          <w:szCs w:val="32"/>
          <w:cs/>
        </w:rPr>
        <w:t>ม</w:t>
      </w: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 xml:space="preserve">หรือคู่กรณีปัญหา </w:t>
      </w:r>
      <w:r w:rsidRPr="00A27BAE">
        <w:rPr>
          <w:rFonts w:ascii="TH SarabunPSK" w:hAnsi="TH SarabunPSK" w:cs="TH SarabunPSK"/>
          <w:color w:val="000000"/>
          <w:sz w:val="32"/>
          <w:szCs w:val="32"/>
        </w:rPr>
        <w:t>NGOs</w:t>
      </w: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 xml:space="preserve"> จะแนะนำให้แกนนำชาวบ้านไม่ต้องเข้าพบกับบุคคลเหล่านั้นอีก และ </w:t>
      </w:r>
      <w:r w:rsidRPr="00A27BAE">
        <w:rPr>
          <w:rFonts w:ascii="TH SarabunPSK" w:hAnsi="TH SarabunPSK" w:cs="TH SarabunPSK"/>
          <w:color w:val="000000"/>
          <w:sz w:val="32"/>
          <w:szCs w:val="32"/>
        </w:rPr>
        <w:t>NGOs</w:t>
      </w: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 xml:space="preserve"> จะนำพาแกนนำไปพบหัวหน้าหน่วยงานในระดับที่สูงขึ้นไป  คือ นายอำเภอ ผู้ว่าราชการจังหวัด อธิบดีกรม ปลัดกระทรวง และรัฐมนตรีที่รับผิดชอบปัญหาที่ชาวบ้านประสบ รวมถึงนายกรัฐมนตรี</w:t>
      </w: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lastRenderedPageBreak/>
        <w:t>ตามลำดับ  หากการเข้าพบขอความช่วยเหลือจากบุคคลในระดับใดไม่มีการช่วยเหลือหรือลงไปแก้ไขปัญหา ก็จะยกระดับของการร้องทุกข์ถึงหัวหน้าหน่วยงานที่สูงขึ้น</w:t>
      </w:r>
    </w:p>
    <w:p w:rsidR="00A8001C" w:rsidRPr="00A27BAE" w:rsidRDefault="00A8001C" w:rsidP="00A8001C">
      <w:pPr>
        <w:pStyle w:val="HTML"/>
        <w:shd w:val="clear" w:color="auto" w:fill="FFFFFF"/>
        <w:ind w:firstLine="1418"/>
        <w:rPr>
          <w:rFonts w:ascii="TH SarabunPSK" w:hAnsi="TH SarabunPSK" w:cs="TH SarabunPSK"/>
          <w:color w:val="000000"/>
          <w:sz w:val="32"/>
          <w:szCs w:val="32"/>
        </w:rPr>
      </w:pP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 xml:space="preserve">ในการเข้าพบหัวหน้าหน่วยงานระดับนายกอบต. หรือนายกเทศมนตรี ขึ้นไป </w:t>
      </w:r>
      <w:r w:rsidRPr="00A27BAE">
        <w:rPr>
          <w:rFonts w:ascii="TH SarabunPSK" w:hAnsi="TH SarabunPSK" w:cs="TH SarabunPSK"/>
          <w:color w:val="000000"/>
          <w:sz w:val="32"/>
          <w:szCs w:val="32"/>
        </w:rPr>
        <w:t>NGOs</w:t>
      </w: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 xml:space="preserve"> จะนำพาแกนนำชาวบ้านให้เขียน (พิมพ์) หนังสือร้องเรียนถึงบุคคลเหล่านั้นด้วยเนื้อหาในหนังสือร้องทุกข์จะกล่าวถึงที่มาของปัญหา ผลกระทบจากปัญหาสร้างความเดือดร้อนย่างไร รวมถึงการเสนอข้อเรียกร้องในเนื้อหาของหนังสือนั้นด้วยว่าชาวบ้านต้องการให้รัฐหรือหน่วยงานที่เกี่ยวข้องช่วยดำเนินการแก้ไขปัญหาอย่างไรไว้ด้วย หากการร้องทุกข์ที่นายกอบต.หรือนายกเทศมนตรีไม่สำเร็จ กล่าวคือ ไม่มีการแก้ไข</w:t>
      </w:r>
      <w:proofErr w:type="spellStart"/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>ใดๆ</w:t>
      </w:r>
      <w:proofErr w:type="spellEnd"/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 xml:space="preserve"> จะทำหนังสือร้องทุกข์และเข้าพบนายอำเภอ หากขั้นตอนนี้แก้ไขปัญหาไม่สำเร็จ  ขั้นตอนต่อไปจะนำหนังสือร้องเรียนไปถึงผู้ว่าราชการจังหวัด บางพื้นที่อาจจะมีหนังสือร้องเรียนไปถึงอธิบดีกรม ปลัดกระทรวง รัฐมนตรี หรือนายกรัฐมนตรี</w:t>
      </w:r>
    </w:p>
    <w:p w:rsidR="00A8001C" w:rsidRPr="00A27BAE" w:rsidRDefault="00A8001C" w:rsidP="00A8001C">
      <w:pPr>
        <w:pStyle w:val="HTML"/>
        <w:shd w:val="clear" w:color="auto" w:fill="FFFFFF"/>
        <w:ind w:firstLine="1418"/>
        <w:rPr>
          <w:rFonts w:ascii="TH SarabunPSK" w:hAnsi="TH SarabunPSK" w:cs="TH SarabunPSK"/>
          <w:color w:val="000000"/>
          <w:sz w:val="32"/>
          <w:szCs w:val="32"/>
        </w:rPr>
      </w:pP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>ในระหว่างรอคำตอบในการแก้ไขจากรัฐหรือหน่วยงานที่เกี่ยวข้องที่ตนเองเข้าไปพบ</w:t>
      </w:r>
      <w:r w:rsidRPr="00A27BAE">
        <w:rPr>
          <w:rFonts w:ascii="TH SarabunPSK" w:hAnsi="TH SarabunPSK" w:cs="TH SarabunPSK"/>
          <w:color w:val="000000"/>
          <w:sz w:val="32"/>
          <w:szCs w:val="32"/>
        </w:rPr>
        <w:t>NGO</w:t>
      </w:r>
      <w:r w:rsidR="006D12C9">
        <w:rPr>
          <w:rFonts w:ascii="TH SarabunPSK" w:hAnsi="TH SarabunPSK" w:cs="TH SarabunPSK"/>
          <w:color w:val="000000"/>
          <w:sz w:val="32"/>
          <w:szCs w:val="32"/>
        </w:rPr>
        <w:t>s</w:t>
      </w:r>
      <w:r w:rsidRPr="00A27BAE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>จะแนะนำหรือนำพาแกนนำชาวบ้านผู้ได้รับความทุกข์ยากเดือดร้อนหาความรู้ หาข้อมูลจากพื้นที่</w:t>
      </w:r>
      <w:proofErr w:type="spellStart"/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>อื่นๆ</w:t>
      </w:r>
      <w:proofErr w:type="spellEnd"/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 xml:space="preserve"> ที่ประสบปัญหาเดียวกันกับตนเอง รวมถึงมีการจัดเวทีประชาคมในพื้นที่เพื่อทบทวนปัญหาและแนวทางความต้องการแก้ไขปัญหาของชาวบ้านโดย </w:t>
      </w:r>
      <w:r w:rsidRPr="00A27BAE">
        <w:rPr>
          <w:rFonts w:ascii="TH SarabunPSK" w:hAnsi="TH SarabunPSK" w:cs="TH SarabunPSK"/>
          <w:color w:val="000000"/>
          <w:sz w:val="32"/>
          <w:szCs w:val="32"/>
        </w:rPr>
        <w:t>NGOs</w:t>
      </w: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 xml:space="preserve"> จะนำพาแกนนำและชาวบ้านจัดทำประชาคม  การทำประชาคมในระยะเริ่มแรกอาจจะมีเฉพาะชาวบ้านที่เดือดร้อนและเชิญหัวหน้าหน่วยงานที่เกี่ยวข้องที่เป็นมิตรกับชาวบ้านเข้าร่วมประชาคมด้วย  รวมถึงการจัดประชาคมหรือจัดเวทีสัมมนา/เสวนาเกี่ยวกับปัญหาที่ชาวบ้านประสบในหน่วยงานการศึกษาในพื้นที่หรือนอกพื้นที่ที่ใกล้เคียงกับพื้นที่ปัญหา เพื่อสะดวกในการเดินทางเข้าร่วมสัมมนา/เสวนาของชาวบ้านผู้ประสบปัญหา  ตลอดจน </w:t>
      </w:r>
      <w:r w:rsidRPr="00A27BAE">
        <w:rPr>
          <w:rFonts w:ascii="TH SarabunPSK" w:hAnsi="TH SarabunPSK" w:cs="TH SarabunPSK"/>
          <w:color w:val="000000"/>
          <w:sz w:val="32"/>
          <w:szCs w:val="32"/>
        </w:rPr>
        <w:t>NGOs</w:t>
      </w: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 xml:space="preserve"> อาจจะนำพาแกนนำชาวบ้านไปร่วมสัมมนาปัญหา</w:t>
      </w:r>
      <w:proofErr w:type="spellStart"/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>นั้นๆ</w:t>
      </w:r>
      <w:proofErr w:type="spellEnd"/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 xml:space="preserve"> ในระดับชาติที่จัดขึ้นในภูมิภาค</w:t>
      </w:r>
      <w:proofErr w:type="spellStart"/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>ต่างๆ</w:t>
      </w:r>
      <w:proofErr w:type="spellEnd"/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>ของประเทศ เพื่อแลกเปลี่ยนเรียนรู้ระหว่างชาวบ้านที่ประสบปัญหาเดียวกันกับเขาพวก ซึ่งจะก่อให้เกิดขวัญและกำลังให้กับชาวบ้านและแกนนำชาวบ้านที่ประสบปัญหาทุกข์ยากเดือดร้อนนั้น รวมถึงเกิดเครือข่ายประสานความร่วมมือช่วยเหลือแนะนำให้คำปรึกษาแก่กันและกันเกิดขึ้น เช่น องค์กรปฏิรูปที่ดินภาคอีสาน ก็จะมีเครือข่ายของชาวบ้านที่ประสบปัญหาที่ดินทำกินในพื้นที่ภาคอีสานเกิดขึ้น เป็นต้น</w:t>
      </w:r>
    </w:p>
    <w:p w:rsidR="00A8001C" w:rsidRPr="00A27BAE" w:rsidRDefault="00A8001C" w:rsidP="00A8001C">
      <w:pPr>
        <w:ind w:firstLine="1134"/>
        <w:rPr>
          <w:rFonts w:ascii="TH SarabunPSK" w:hAnsi="TH SarabunPSK" w:cs="TH SarabunPSK"/>
          <w:color w:val="000000"/>
          <w:sz w:val="32"/>
          <w:szCs w:val="32"/>
        </w:rPr>
      </w:pPr>
      <w:r w:rsidRPr="00A27BAE">
        <w:rPr>
          <w:rFonts w:ascii="TH SarabunPSK" w:hAnsi="TH SarabunPSK" w:cs="TH SarabunPSK"/>
          <w:b/>
          <w:bCs/>
          <w:sz w:val="32"/>
          <w:szCs w:val="32"/>
          <w:cs/>
        </w:rPr>
        <w:t>2. การตรวจสอบการใช้อำนาจรัฐ (</w:t>
      </w:r>
      <w:r w:rsidRPr="00A27BAE">
        <w:rPr>
          <w:rFonts w:ascii="TH SarabunPSK" w:hAnsi="TH SarabunPSK" w:cs="TH SarabunPSK"/>
          <w:b/>
          <w:bCs/>
          <w:sz w:val="32"/>
          <w:szCs w:val="32"/>
          <w:shd w:val="clear" w:color="auto" w:fill="FFFFFF"/>
        </w:rPr>
        <w:t>check and balance</w:t>
      </w:r>
      <w:r w:rsidRPr="00A27BAE">
        <w:rPr>
          <w:rFonts w:ascii="TH SarabunPSK" w:hAnsi="TH SarabunPSK" w:cs="TH SarabunPSK"/>
          <w:b/>
          <w:bCs/>
          <w:sz w:val="32"/>
          <w:szCs w:val="32"/>
          <w:cs/>
        </w:rPr>
        <w:t>)</w:t>
      </w: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 xml:space="preserve"> การตรวจสอบการใช้อำนาจรัฐในที่นี่ คือ การติดตามตรวจสอบว่า การให้ความช่วยเหลือจากหน่วยงาน หัวหน้าหน่วยงาน</w:t>
      </w:r>
      <w:proofErr w:type="spellStart"/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>ต่างๆ</w:t>
      </w:r>
      <w:proofErr w:type="spellEnd"/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 xml:space="preserve"> ที่ตนเองเข้าไปร้องทุกข์ไว้ ได้รับการพิจารณาช่วยเหลือหรือนำไปสู่การแก้ไขปัญหาที่ชาวบ้านประสบหรือไม่ อย่างไร โดยการโทรศัพท์สอบถามกับบุคคลที่เกี่ยวข้อง โดยการเข้าไปติดตามด้วย </w:t>
      </w:r>
      <w:r w:rsidRPr="00A27BAE">
        <w:rPr>
          <w:rFonts w:ascii="TH SarabunPSK" w:hAnsi="TH SarabunPSK" w:cs="TH SarabunPSK"/>
          <w:color w:val="000000"/>
          <w:sz w:val="32"/>
          <w:szCs w:val="32"/>
        </w:rPr>
        <w:t>NGOs</w:t>
      </w: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 xml:space="preserve"> และแกนนำเอง หรือติดตามด้วยหนังสือราชการตามระบบราชการ กล่าวคือ มีการตรวจสอบติดตามตามระบบราชการ หรือไม่เป็นไปตามระบบของราชการ เช่น กรณีปัญหาที่ดินทำกินของชาวบ้าน ในการดำเนินการแก้ไขปัญหาที่ดินทำกินของชาวบ้านจะมีกบร.(คณะกรรมการแก้ไขปัญหาการบุกรุกที่ดินของรัฐ) ในระดับจังหวัดเป็นกลไกการแก้ไขปัญหาอยู่แล้ว ซึ่งในคณะกรรมการกบร.     จะมีถึงตัวแทนภาครัฐระดับอำเภอด้วย </w:t>
      </w:r>
    </w:p>
    <w:p w:rsidR="00A8001C" w:rsidRPr="00A27BAE" w:rsidRDefault="00A8001C" w:rsidP="00A8001C">
      <w:pPr>
        <w:ind w:firstLine="1418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>ในการติดตามตรวจสอบการให้ความช่วยเหลือจากรัฐ ด้วยวิธีข้างต้นผลเป็นอย่างไรแกนนำชาวบ้านก็จะรอคอยคำตอบรอคอยความช่วยเหลือจากรัฐ หากมีทิศทางของการดำเนินช่วยเหลือ ในขณะเดียวกันก็จะเคลื่อนไหวในมิติอื่น ๆ คู่ขนานไปด้วยเช่น เข้าร่วมประชุม เข้าร่วม</w:t>
      </w: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lastRenderedPageBreak/>
        <w:t xml:space="preserve">สัมมนาเกี่ยวกับเรื่องนี้ ในขณะเข้าร่วมประชุมร่วมสัมมนาก็จะพูดปัญหาของตน พูดทางออกที่ตนเองค้นพบ หรือต้องการให้ที่ประชุมทราบ แต่หากผลของการช่วยเหลือเงียบไป </w:t>
      </w:r>
      <w:r w:rsidRPr="00A27BAE">
        <w:rPr>
          <w:rFonts w:ascii="TH SarabunPSK" w:hAnsi="TH SarabunPSK" w:cs="TH SarabunPSK"/>
          <w:color w:val="000000"/>
          <w:sz w:val="32"/>
          <w:szCs w:val="32"/>
        </w:rPr>
        <w:t>NGOs</w:t>
      </w: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 xml:space="preserve"> และแกนนำชาวบ้านจะยกระดับของการตรวจสอบ คือไปพบหัวหน้าหน่วยงานระดับที่สูงขึ้น เพื่อให้ช่วยติดตามสอบถาม รวมถึงกำกับทิศทางหรือแนวทางของการแก้ไขปัญหาที่ชาวบ้านประสบ เพื่อกระตุ้นให้เกิดความช่วยเหลือจากรัฐรวดเร็วขึ้น</w:t>
      </w:r>
    </w:p>
    <w:p w:rsidR="00A8001C" w:rsidRPr="00A27BAE" w:rsidRDefault="00A8001C" w:rsidP="00A8001C">
      <w:pPr>
        <w:pStyle w:val="HTML"/>
        <w:shd w:val="clear" w:color="auto" w:fill="FFFFFF"/>
        <w:ind w:firstLine="1134"/>
        <w:rPr>
          <w:rFonts w:ascii="TH SarabunPSK" w:hAnsi="TH SarabunPSK" w:cs="TH SarabunPSK"/>
          <w:color w:val="000000"/>
          <w:sz w:val="32"/>
          <w:szCs w:val="32"/>
        </w:rPr>
      </w:pPr>
      <w:r w:rsidRPr="00A27BAE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3.  การประท้วง (</w:t>
      </w:r>
      <w:r w:rsidRPr="00A27BAE">
        <w:rPr>
          <w:rFonts w:ascii="TH SarabunPSK" w:hAnsi="TH SarabunPSK" w:cs="TH SarabunPSK"/>
          <w:b/>
          <w:bCs/>
          <w:sz w:val="32"/>
          <w:szCs w:val="32"/>
        </w:rPr>
        <w:t>protest</w:t>
      </w:r>
      <w:r w:rsidRPr="00A27BAE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)</w:t>
      </w: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 xml:space="preserve"> การประท้วงจากชาวบ้านที่ประสบปัญหาความทุกข์ยากเดือดร้อนจะเกิดขึ้นเมื่อ </w:t>
      </w:r>
      <w:r w:rsidRPr="00A27BAE">
        <w:rPr>
          <w:rFonts w:ascii="TH SarabunPSK" w:hAnsi="TH SarabunPSK" w:cs="TH SarabunPSK"/>
          <w:color w:val="000000"/>
          <w:sz w:val="32"/>
          <w:szCs w:val="32"/>
        </w:rPr>
        <w:t xml:space="preserve">2 </w:t>
      </w: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>ขั้นตอนแรก คือ การร้องทุกข์ และการตรวจสอบการใช้อำนาจรัฐ ไม่เกิดขบวนการให้ความช่วยเหลือแก้ไขปัญหาที่ชาวบ้านประสบ การรวมตัวกันของชาวบ้านผู้ประสบความทุกข์ยากเดือดร้อนก็จะยกระดับของการร้องทุกข์ขึ้นเป็นการประท้วง ทั้งการประท้วงในระดับพื้นที่ของปัญหา เช่น ที่ทำการของอบต. หรือเทศบาล และหน่วยงานคู่กรณี หรือประท้วงนอกพื้นที่ คือ ที่หน้าว่าการอำเภอ หน้าศาลากลางจังหวัด หน้ากรมหรือกระทรวงที่เกี่ยวข้อง และหน้ารัฐสภา</w:t>
      </w:r>
    </w:p>
    <w:p w:rsidR="00A8001C" w:rsidRPr="00A27BAE" w:rsidRDefault="00A8001C" w:rsidP="00A8001C">
      <w:pPr>
        <w:pStyle w:val="HTML"/>
        <w:shd w:val="clear" w:color="auto" w:fill="FFFFFF"/>
        <w:ind w:firstLine="1418"/>
        <w:rPr>
          <w:rFonts w:ascii="TH SarabunPSK" w:hAnsi="TH SarabunPSK" w:cs="TH SarabunPSK"/>
          <w:sz w:val="32"/>
          <w:szCs w:val="32"/>
          <w:cs/>
        </w:rPr>
      </w:pP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>ระดับของการประท้วง ก็จะมีหลายระดับ คือ การชุมนุมประท้วงหน้าหน่วยงาน</w:t>
      </w:r>
      <w:proofErr w:type="spellStart"/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>ต่างๆ</w:t>
      </w:r>
      <w:proofErr w:type="spellEnd"/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 xml:space="preserve"> ข้างต้น มีป้ายผ้า แผ่นป้ายที่เขียนหัวข้อปัญหา ข้อเรียกร้องของชาวบ้าน การนั่งประท้วง (</w:t>
      </w:r>
      <w:r w:rsidRPr="00A27BAE">
        <w:rPr>
          <w:rFonts w:ascii="TH SarabunPSK" w:hAnsi="TH SarabunPSK" w:cs="TH SarabunPSK"/>
          <w:color w:val="000000"/>
          <w:sz w:val="32"/>
          <w:szCs w:val="32"/>
        </w:rPr>
        <w:t>sit</w:t>
      </w: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>-</w:t>
      </w:r>
      <w:r w:rsidRPr="00A27BAE">
        <w:rPr>
          <w:rFonts w:ascii="TH SarabunPSK" w:hAnsi="TH SarabunPSK" w:cs="TH SarabunPSK"/>
          <w:color w:val="000000"/>
          <w:sz w:val="32"/>
          <w:szCs w:val="32"/>
        </w:rPr>
        <w:t>ins</w:t>
      </w: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 xml:space="preserve">) อดอาหารประท้วง </w:t>
      </w:r>
      <w:r w:rsidRPr="00A27BAE">
        <w:rPr>
          <w:rFonts w:ascii="TH SarabunPSK" w:hAnsi="TH SarabunPSK" w:cs="TH SarabunPSK"/>
          <w:sz w:val="32"/>
          <w:szCs w:val="32"/>
          <w:cs/>
        </w:rPr>
        <w:t>(ประภาส  ปิ่นตบแต่ง, 2552</w:t>
      </w: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 xml:space="preserve"> : </w:t>
      </w:r>
      <w:r w:rsidRPr="00A27BAE">
        <w:rPr>
          <w:rFonts w:ascii="TH SarabunPSK" w:hAnsi="TH SarabunPSK" w:cs="TH SarabunPSK"/>
          <w:sz w:val="32"/>
          <w:szCs w:val="32"/>
          <w:cs/>
        </w:rPr>
        <w:t>160-162) การปักหลักกินนอนประท้วงหน้าที่ว่าการอำเภอ หน้าศาลากลางจังหวัด หน้ากรมหรือกระทรวงที่เกี่ยวข้องและหน้ารัฐสภา หากการประท้วงในแต่ละระดับปัญหาไม่ได้รับการแก้ไขระดับที่สูงขึ้นของการประท้วงมาแล้วข้างต้น คือ การปิดล้อมสถานที่ และระดับของการประท้วงที่รุนแรง คือ การเผ่าหุ่นของคู่กรณีเพื่อขับไล่ให้ออกจากพื้นที่ การเผาตึกอาคาร เผาพาหนะ และการปะทะระหว่างชาวบ้านผู้ประสบปัญหาความทุกข์ยากเดือดร้อนกับเจ้าหน้าที่ของรัฐ เกิดการบาดเจ็บของคนประท้วงหรือถูกประท้วงหรือเจ้าหน้าที่ของรัฐ หรือมีการตายสูญเสียชีวิตของคนประท้วงหรือถูกประท้วงหรือเจ้าหน้าที่ของรัฐเกิดขึ้น</w:t>
      </w:r>
    </w:p>
    <w:p w:rsidR="00A8001C" w:rsidRPr="00A27BAE" w:rsidRDefault="00A8001C" w:rsidP="00A8001C">
      <w:pPr>
        <w:ind w:firstLine="1134"/>
        <w:rPr>
          <w:rFonts w:ascii="TH SarabunPSK" w:hAnsi="TH SarabunPSK" w:cs="TH SarabunPSK"/>
          <w:color w:val="000000"/>
          <w:sz w:val="32"/>
          <w:szCs w:val="32"/>
        </w:rPr>
      </w:pPr>
      <w:r w:rsidRPr="00A27BAE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4.  การร่วมมือแก้ไขวิกฤต (</w:t>
      </w:r>
      <w:r w:rsidRPr="00A27BAE">
        <w:rPr>
          <w:rFonts w:ascii="TH SarabunPSK" w:hAnsi="TH SarabunPSK" w:cs="TH SarabunPSK"/>
          <w:b/>
          <w:bCs/>
          <w:color w:val="000000"/>
          <w:sz w:val="32"/>
          <w:szCs w:val="32"/>
        </w:rPr>
        <w:t>critical cooperation</w:t>
      </w:r>
      <w:r w:rsidRPr="00A27BAE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)</w:t>
      </w: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 xml:space="preserve"> กล่าวคือ ขบวนการแก้ไขปัญหาความทุกข์ยากเดือดร้อนของชาวบ้านหรือขั้นตอนของการแก้ไขปัญหาภายใต้การร่วมมือแก้ไขวิกฤตเกิดขึ้นช่วงที่ชาวบ้านรอคำตอบในการแก้ไขปัญหาตามที่ชาวบ้านได้ยื่นหนังสือขอให้หน่วยงานของรัฐช่วยแก้ไขปัญหาให้อย่างเป็นทางการถึงนายอำเภอ ถึงผู้ว่าราชการจังหวัดหรืออาจถึงรัฐมนตรีว่ากระทรวงหรือรัฐมนตรีที่เกี่ยวข้อง หรือจากผลจากไปการประท้วงในระดับที่ไม่รุนแรงและเกิดผลให้เกิดขบวนการแก้ไขปัญหาและชาวบ้านรอการลงมาแก้ไขจากภาครัฐหรือหน่วยงานที่เกี่ยวข้องช่วงนี้การเคลื่อนไหวของชาวบ้านและแกนนำที่ประสบปัญหาอาจจะขับเคลื่อนให้เกิดเวทีพบปะกันระหว่างชาวบ้านที่ได้รับความเดือนร้อนในพื้นหรือต่างพื้นให้มาพบปะกัน เพื่อหารูปแบบหาช่องทางแก้ไขปัญหาร่วมกัน บางเวทีในการพบปะกันอาจจะเชิญนักวิชาการ คณะกรรมการกบร. หรือหัวหน้าหน่วยงานที่เป็นคู่กรณีปัญหาในพื้นที่นั้น ร่วมถึงนายอำเภอ ตัวแทนผู้ว่าราชการจังหวัดเข้ามาร่วมกันจัดเวทีพูดคุยหาทางออกในการแก้ไขปัญหาที่ดินทำกินของพื้นที่นั้นร่วมกัน </w:t>
      </w:r>
    </w:p>
    <w:p w:rsidR="00A8001C" w:rsidRPr="00A27BAE" w:rsidRDefault="00A8001C" w:rsidP="00A8001C">
      <w:pPr>
        <w:ind w:firstLine="1418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>ขั้นตอนนี้ ชาวบ้านจะเริ่มยืดหยุ่นตามกฎหมายที่บังคับใช้เกี่ยวกับสภาพปัญหาที่ชาวบ้านประสบในพื้นที่นั้น คือ ชาวบ้านจะเริ่มยอมรับความจริงเกี่ยวสิทธิหรือผลกระทบที่เกิดจากผลการดำเนินนโยบายของรัฐ หรือโครงการของรัฐหรือหน่วยงานเอกชนนั้น เช่น กรณีปัญหาที่ดินทำกินของชาวบ้านส่วนใหญ่จะเป็นปัญหาเกี่ยวกับการประกาศที่ดินของรัฐทับซ้อนที่ดินทำกินของชาวบ้าน ปัญหาการบุกรุกที่ดินของรัฐ และปัญหาที่ดินทำกินไม่มีเอกสารสิทธิ เดิมรูปแบบความต้องการในการ</w:t>
      </w: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lastRenderedPageBreak/>
        <w:t>แก้ไขปัญหาที่ดินทำกินของชาวบ้านในพื้นที่นั้น อาจจะต้องการให้รัฐคืนที่ดินทำกินให้ และออกเอกสารสิทธิในการถือครองที่ดินทำกินให้กับตนเองตามจริงในสภาพพื้นที่ดิน</w:t>
      </w:r>
      <w:proofErr w:type="spellStart"/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>นั้นๆ</w:t>
      </w:r>
      <w:proofErr w:type="spellEnd"/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 xml:space="preserve"> ซึ่งเป้าหมายสูงสุดคือ โฉนด, </w:t>
      </w:r>
      <w:r w:rsidRPr="00A27BAE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น.ส.</w:t>
      </w:r>
      <w:r w:rsidRPr="00A27BAE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3, </w:t>
      </w:r>
      <w:r w:rsidRPr="00A27BAE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น.ส.</w:t>
      </w:r>
      <w:r w:rsidRPr="00A27BAE">
        <w:rPr>
          <w:rFonts w:ascii="TH SarabunPSK" w:eastAsia="Times New Roman" w:hAnsi="TH SarabunPSK" w:cs="TH SarabunPSK"/>
          <w:color w:val="000000"/>
          <w:sz w:val="32"/>
          <w:szCs w:val="32"/>
        </w:rPr>
        <w:t>3</w:t>
      </w:r>
      <w:r w:rsidRPr="00A27BAE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ก., น.ส.3ข, หรือเอกสารสิทธิการถือครองที่ดินทำกินในที่ดิน</w:t>
      </w:r>
      <w:proofErr w:type="spellStart"/>
      <w:r w:rsidRPr="00A27BAE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อื่นๆ</w:t>
      </w:r>
      <w:proofErr w:type="spellEnd"/>
      <w:r w:rsidRPr="00A27BAE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ตามลำดับ ในเวทีพบปะกันนี้ชาวบ้านอาจจะยินยอมให้พื้นดินของตนแห่งนั้นเป็นที่ดินของราชพัสดุหรือรูปแบบอื่น และตนเองยินยอมเช่าในราคาถูกก็จะน้อมรับชะตากรรมแบบนี้</w:t>
      </w: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>ดีกว่าตนเองไม่มีที่ดินทำกินและที่อาศัย  รวมถึงขั้นตอนนี้อาจจะพัฒนาไปถึงการร่วมกันเขียนกฎหมาย หรือมอบหมายให้ผู้ที่เกี่ยวข้องกับเรื่องนี้ร่างกฎหมายเกี่ยวกับการแก้ไขปัญหาของพื้นที่นั้นขึ้น และนำเข้าสู่สภาผู้แทนราษฎรเพื่อให้เกิดกระบวนการพิจารณากฎหมายออกมาบังคับใช้ต่อไป เพื่อการแก้ไขปัญหา</w:t>
      </w:r>
      <w:proofErr w:type="spellStart"/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>นั้นๆ</w:t>
      </w:r>
      <w:proofErr w:type="spellEnd"/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 xml:space="preserve"> อย่างยั่งยืนต่อไป บางพื้นที่อาจจะจบลงด้วยการร่วมกันเขียนข้อตกลงร่วมกันในการแก้ไขปัญหา ซึ่งวิธีนี้จะคิดนอกกรอบของกฎหมายจึงจะเกิดขึ้นซึ่งเป็นความพึงพอใจของทุกฝ่ายทั้งชาวบ้านผู้ประสบปัญหาความทุกข์ยากเดือดร้อน หน่วยงานคู่กรณีปัญหากับชาวบ้านและหน่วยงาน</w:t>
      </w:r>
      <w:proofErr w:type="spellStart"/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>ต่างๆ</w:t>
      </w:r>
      <w:proofErr w:type="spellEnd"/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 xml:space="preserve"> ที่เกี่ยวข้องกับสภาพปัญหาในพื้นที่นั่นๆ </w:t>
      </w:r>
    </w:p>
    <w:p w:rsidR="00A8001C" w:rsidRPr="00A27BAE" w:rsidRDefault="00A8001C" w:rsidP="00A8001C">
      <w:pPr>
        <w:ind w:firstLine="1134"/>
        <w:rPr>
          <w:rFonts w:ascii="TH SarabunPSK" w:hAnsi="TH SarabunPSK" w:cs="TH SarabunPSK"/>
          <w:color w:val="000000"/>
          <w:sz w:val="32"/>
          <w:szCs w:val="32"/>
        </w:rPr>
      </w:pPr>
      <w:r w:rsidRPr="00A27BAE">
        <w:rPr>
          <w:rFonts w:ascii="TH SarabunPSK" w:hAnsi="TH SarabunPSK" w:cs="TH SarabunPSK"/>
          <w:b/>
          <w:bCs/>
          <w:color w:val="000000"/>
          <w:sz w:val="32"/>
          <w:szCs w:val="32"/>
        </w:rPr>
        <w:t>5</w:t>
      </w:r>
      <w:r w:rsidRPr="00A27BAE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.  อารยะขัดขืน (</w:t>
      </w:r>
      <w:r w:rsidRPr="00A27BAE">
        <w:rPr>
          <w:rFonts w:ascii="TH SarabunPSK" w:hAnsi="TH SarabunPSK" w:cs="TH SarabunPSK"/>
          <w:b/>
          <w:bCs/>
          <w:color w:val="000000"/>
          <w:sz w:val="32"/>
          <w:szCs w:val="32"/>
        </w:rPr>
        <w:t>civil disobedience</w:t>
      </w:r>
      <w:r w:rsidRPr="00A27BAE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)</w:t>
      </w: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 xml:space="preserve"> คือ การรู้ว่าผิดกฎหมายก็กระทำ เพราะผลกระทบจากการดำเนินงานตามนโยบายของรัฐ หรือโครงการของรัฐ หรือการกระทำของหน่วยงานเอกชนในพื้นที่หรือนอกพื้นที่ซึ่งก่อให้เกิดปัญหาความทุกข์ยากเดือดร้อนให้กับชาวบ้าน เกิดแรงกดดันรุนแรงและยาวนานให้กับชาวบ้าน ชาวบ้านจึงแสดงพฤติกรรมที่ฝ่าฝืนต่อกฎหมายบ้านเมือง ฝ่าฝืนต่ออำนาจรัฐ ไม่ปฏิบัติตามกฎ ไม่ปฏิบัติตามระเบียบ เนื่องจากตนเองไม่ได้รับความเป็นธรรมไม่ได้รับความยุติธรรมจากสภาพปัญหาที่เกิดขึ้นชัยวัฒน์  สถาอานันท์ (2549 : 17) ได้กล่าวถึง อารยะขัดขืน คือ การคัดค้านรัฐด้วยสันติวิธี เป็นสิ่งที่ชอบด้วยเหตุผลรองรับ (</w:t>
      </w:r>
      <w:r w:rsidRPr="00A27BAE">
        <w:rPr>
          <w:rFonts w:ascii="TH SarabunPSK" w:hAnsi="TH SarabunPSK" w:cs="TH SarabunPSK"/>
          <w:color w:val="000000"/>
          <w:sz w:val="32"/>
          <w:szCs w:val="32"/>
        </w:rPr>
        <w:t>Justified</w:t>
      </w: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 xml:space="preserve">) เพราะการใช้ </w:t>
      </w:r>
      <w:r w:rsidRPr="00A27BAE">
        <w:rPr>
          <w:rFonts w:ascii="TH SarabunPSK" w:hAnsi="TH SarabunPSK" w:cs="TH SarabunPSK"/>
          <w:color w:val="000000"/>
          <w:sz w:val="32"/>
          <w:szCs w:val="32"/>
        </w:rPr>
        <w:t xml:space="preserve">civil disobedience </w:t>
      </w: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>มิได้มุ่งเปลี่ยนแปลงแย่งชิงอำนาจรัฐ แต่ต้านอำนาจรัฐด้วยการมุ่งเปลี่ยนแปลง       “บางสิ่ง” ในกฎหมายหรือนโยบายของรัฐที่ไม่เป็นธรรม</w:t>
      </w:r>
    </w:p>
    <w:p w:rsidR="00A8001C" w:rsidRPr="00A27BAE" w:rsidRDefault="00A8001C" w:rsidP="00A8001C">
      <w:pPr>
        <w:ind w:firstLine="1418"/>
        <w:rPr>
          <w:rFonts w:ascii="TH SarabunPSK" w:hAnsi="TH SarabunPSK" w:cs="TH SarabunPSK"/>
          <w:color w:val="000000"/>
          <w:sz w:val="32"/>
          <w:szCs w:val="32"/>
        </w:rPr>
      </w:pP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>อารยะขัดขืนหรือการดื้อแพ่ง (ประภาส ปิ่นตบแต่ง, 2546 : 42-46) มีหลักการสำคัญ คือ</w:t>
      </w:r>
    </w:p>
    <w:p w:rsidR="00A8001C" w:rsidRPr="00A27BAE" w:rsidRDefault="00A8001C" w:rsidP="00A8001C">
      <w:pPr>
        <w:ind w:firstLine="1418"/>
        <w:rPr>
          <w:rFonts w:ascii="TH SarabunPSK" w:hAnsi="TH SarabunPSK" w:cs="TH SarabunPSK"/>
          <w:color w:val="000000"/>
          <w:sz w:val="32"/>
          <w:szCs w:val="32"/>
        </w:rPr>
      </w:pP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>5.1  การกระทำที่ฝ่าฝืนและต่อต้านกฎหมายโดยสันติวิธี เป็นการกระทำในเชิงศีลธรรม เป็นการประท้วงหรือคัดค้านคำสั่ง กฎหมายของผู้ปกครองที่อยุติธรรม หรือเป็นการต่อต้านการกระทำของรัฐบาล ที่ประชาชนเห็นว่าไม่ถูกต้อง</w:t>
      </w:r>
    </w:p>
    <w:p w:rsidR="00A8001C" w:rsidRPr="00A27BAE" w:rsidRDefault="00A8001C" w:rsidP="00A8001C">
      <w:pPr>
        <w:ind w:firstLine="1418"/>
        <w:rPr>
          <w:rFonts w:ascii="TH SarabunPSK" w:hAnsi="TH SarabunPSK" w:cs="TH SarabunPSK"/>
          <w:color w:val="000000"/>
          <w:sz w:val="32"/>
          <w:szCs w:val="32"/>
        </w:rPr>
      </w:pP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>การไม่เชื่อฟังรัฐ เป็นการแสดงความไม่เห็นด้วยกับระบบ เป็นความชอบธรรมของการมีส่วนร่วมทางการเมืองแบบไม่ชอบด้วยกฎหมาย เป็นการสร้างเรียกร้องสิทธิใหม่ๆ ที่ถูกเก็บกดปิดกั้นไว้ เพื่อผลในการสร้างกระแสประชามติให้เกิดการเปลี่ยนแปลงและแก้ไขกฎหมาย</w:t>
      </w:r>
    </w:p>
    <w:p w:rsidR="00A8001C" w:rsidRPr="00A27BAE" w:rsidRDefault="00A8001C" w:rsidP="00A8001C">
      <w:pPr>
        <w:ind w:firstLine="1418"/>
        <w:rPr>
          <w:rFonts w:ascii="TH SarabunPSK" w:hAnsi="TH SarabunPSK" w:cs="TH SarabunPSK"/>
          <w:color w:val="000000"/>
          <w:sz w:val="32"/>
          <w:szCs w:val="32"/>
        </w:rPr>
      </w:pPr>
      <w:r w:rsidRPr="00A27BAE">
        <w:rPr>
          <w:rFonts w:ascii="TH SarabunPSK" w:hAnsi="TH SarabunPSK" w:cs="TH SarabunPSK"/>
          <w:color w:val="000000"/>
          <w:sz w:val="32"/>
          <w:szCs w:val="32"/>
        </w:rPr>
        <w:t>5</w:t>
      </w: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>.</w:t>
      </w:r>
      <w:r w:rsidRPr="00A27BAE">
        <w:rPr>
          <w:rFonts w:ascii="TH SarabunPSK" w:hAnsi="TH SarabunPSK" w:cs="TH SarabunPSK"/>
          <w:color w:val="000000"/>
          <w:sz w:val="32"/>
          <w:szCs w:val="32"/>
        </w:rPr>
        <w:t xml:space="preserve">2 </w:t>
      </w: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>การดื้อแพ่งทางกฎหมาย เพื่อทำให้กฎทางศีลธรรมหรือความยุติธรรมได้รับการปฏิบัติจริงในสังคม</w:t>
      </w:r>
    </w:p>
    <w:p w:rsidR="00A8001C" w:rsidRDefault="00A8001C" w:rsidP="00A8001C">
      <w:pPr>
        <w:ind w:firstLine="1418"/>
        <w:rPr>
          <w:rFonts w:ascii="TH SarabunPSK" w:hAnsi="TH SarabunPSK" w:cs="TH SarabunPSK"/>
          <w:color w:val="000000"/>
          <w:sz w:val="32"/>
          <w:szCs w:val="32"/>
        </w:rPr>
      </w:pPr>
      <w:r w:rsidRPr="00A27BAE">
        <w:rPr>
          <w:rFonts w:ascii="TH SarabunPSK" w:hAnsi="TH SarabunPSK" w:cs="TH SarabunPSK"/>
          <w:color w:val="000000"/>
          <w:sz w:val="32"/>
          <w:szCs w:val="32"/>
        </w:rPr>
        <w:t>5</w:t>
      </w: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>.</w:t>
      </w:r>
      <w:r w:rsidRPr="00A27BAE">
        <w:rPr>
          <w:rFonts w:ascii="TH SarabunPSK" w:hAnsi="TH SarabunPSK" w:cs="TH SarabunPSK"/>
          <w:color w:val="000000"/>
          <w:sz w:val="32"/>
          <w:szCs w:val="32"/>
        </w:rPr>
        <w:t xml:space="preserve">3 </w:t>
      </w: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>การดื้อแพ่งต่อกฎหมายเป็นเพราะระบอบประชาธิปไตยตัวแทน ไม่สามารถแก้ปัญหาของสังคมได้จึงมีการเคลื่อนไหวที่สะท้อนถึงการปฏิเสธประชาธิปไตยแบบตัวแทน</w:t>
      </w:r>
    </w:p>
    <w:p w:rsidR="004C6FC4" w:rsidRDefault="004C6FC4" w:rsidP="00A8001C">
      <w:pPr>
        <w:ind w:firstLine="1418"/>
        <w:rPr>
          <w:rFonts w:ascii="TH SarabunPSK" w:hAnsi="TH SarabunPSK" w:cs="TH SarabunPSK"/>
          <w:color w:val="000000"/>
          <w:sz w:val="32"/>
          <w:szCs w:val="32"/>
        </w:rPr>
      </w:pPr>
    </w:p>
    <w:p w:rsidR="004C6FC4" w:rsidRPr="00A27BAE" w:rsidRDefault="004C6FC4" w:rsidP="00A8001C">
      <w:pPr>
        <w:ind w:firstLine="1418"/>
        <w:rPr>
          <w:rFonts w:ascii="TH SarabunPSK" w:hAnsi="TH SarabunPSK" w:cs="TH SarabunPSK"/>
          <w:color w:val="000000"/>
          <w:sz w:val="32"/>
          <w:szCs w:val="32"/>
        </w:rPr>
      </w:pPr>
    </w:p>
    <w:p w:rsidR="00A8001C" w:rsidRPr="00A27BAE" w:rsidRDefault="00A8001C" w:rsidP="00A8001C">
      <w:pPr>
        <w:ind w:firstLine="1418"/>
        <w:rPr>
          <w:rFonts w:ascii="TH SarabunPSK" w:hAnsi="TH SarabunPSK" w:cs="TH SarabunPSK"/>
          <w:color w:val="000000"/>
          <w:sz w:val="32"/>
          <w:szCs w:val="32"/>
        </w:rPr>
      </w:pP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lastRenderedPageBreak/>
        <w:t xml:space="preserve">นอกจากนี้ หลักการสำคัญของอารยะขัดขืนในทัศนะของ </w:t>
      </w:r>
      <w:r w:rsidRPr="00A27BAE">
        <w:rPr>
          <w:rFonts w:ascii="TH SarabunPSK" w:hAnsi="TH SarabunPSK" w:cs="TH SarabunPSK"/>
          <w:color w:val="000000"/>
          <w:sz w:val="32"/>
          <w:szCs w:val="32"/>
        </w:rPr>
        <w:t xml:space="preserve">John Rawls </w:t>
      </w: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>(ชัยวัฒน์               สถาอานันท์, 2549 : 20-21) คือ</w:t>
      </w:r>
    </w:p>
    <w:p w:rsidR="00A8001C" w:rsidRPr="00A27BAE" w:rsidRDefault="00A8001C" w:rsidP="00A8001C">
      <w:pPr>
        <w:ind w:left="1418"/>
        <w:rPr>
          <w:rFonts w:ascii="TH SarabunPSK" w:hAnsi="TH SarabunPSK" w:cs="TH SarabunPSK"/>
          <w:color w:val="000000"/>
          <w:sz w:val="32"/>
          <w:szCs w:val="32"/>
        </w:rPr>
      </w:pP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 xml:space="preserve">1. เป็นการละเมิดกฎหมาย หรือตั้งใจจะละเมิดกฎหมาย </w:t>
      </w:r>
    </w:p>
    <w:p w:rsidR="00A8001C" w:rsidRPr="00A27BAE" w:rsidRDefault="00A8001C" w:rsidP="00A8001C">
      <w:pPr>
        <w:ind w:left="1418"/>
        <w:rPr>
          <w:rFonts w:ascii="TH SarabunPSK" w:hAnsi="TH SarabunPSK" w:cs="TH SarabunPSK"/>
          <w:color w:val="000000"/>
          <w:sz w:val="32"/>
          <w:szCs w:val="32"/>
        </w:rPr>
      </w:pP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>2. ใช้สันติวิธี (</w:t>
      </w:r>
      <w:r w:rsidRPr="00A27BAE">
        <w:rPr>
          <w:rFonts w:ascii="TH SarabunPSK" w:hAnsi="TH SarabunPSK" w:cs="TH SarabunPSK"/>
          <w:color w:val="000000"/>
          <w:sz w:val="32"/>
          <w:szCs w:val="32"/>
        </w:rPr>
        <w:t>nonviolent</w:t>
      </w: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>)</w:t>
      </w:r>
    </w:p>
    <w:p w:rsidR="00A8001C" w:rsidRPr="00A27BAE" w:rsidRDefault="00A8001C" w:rsidP="00A8001C">
      <w:pPr>
        <w:ind w:left="1418"/>
        <w:rPr>
          <w:rFonts w:ascii="TH SarabunPSK" w:hAnsi="TH SarabunPSK" w:cs="TH SarabunPSK"/>
          <w:color w:val="000000"/>
          <w:sz w:val="32"/>
          <w:szCs w:val="32"/>
        </w:rPr>
      </w:pP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>3. เป็นการกระทำสาธารณะโดยแจ้งให้ฝ่ายรัฐรับรู้ล่วงหน้า</w:t>
      </w:r>
    </w:p>
    <w:p w:rsidR="00A8001C" w:rsidRPr="00A27BAE" w:rsidRDefault="00A8001C" w:rsidP="00A8001C">
      <w:pPr>
        <w:ind w:firstLine="1418"/>
        <w:rPr>
          <w:rFonts w:ascii="TH SarabunPSK" w:hAnsi="TH SarabunPSK" w:cs="TH SarabunPSK"/>
          <w:color w:val="000000"/>
          <w:sz w:val="32"/>
          <w:szCs w:val="32"/>
        </w:rPr>
      </w:pP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>4. ประกอบด้วยความเต็มใจที่จะรับผลทางกฎหมายของการละเมิดกฎหมายดังกล่าว</w:t>
      </w:r>
    </w:p>
    <w:p w:rsidR="00A8001C" w:rsidRPr="00A27BAE" w:rsidRDefault="00A8001C" w:rsidP="00A8001C">
      <w:pPr>
        <w:ind w:left="1418"/>
        <w:rPr>
          <w:rFonts w:ascii="TH SarabunPSK" w:hAnsi="TH SarabunPSK" w:cs="TH SarabunPSK"/>
          <w:color w:val="000000"/>
          <w:sz w:val="32"/>
          <w:szCs w:val="32"/>
        </w:rPr>
      </w:pP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>5. ปกติกระทำไปเพื่อเปลี่ยนแปลงกฎหมายหรือนโยบายของรัฐบาล</w:t>
      </w:r>
    </w:p>
    <w:p w:rsidR="00A8001C" w:rsidRPr="00A27BAE" w:rsidRDefault="00A8001C" w:rsidP="00A8001C">
      <w:pPr>
        <w:ind w:left="1418"/>
        <w:rPr>
          <w:rFonts w:ascii="TH SarabunPSK" w:hAnsi="TH SarabunPSK" w:cs="TH SarabunPSK"/>
          <w:color w:val="000000"/>
          <w:sz w:val="32"/>
          <w:szCs w:val="32"/>
        </w:rPr>
      </w:pP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>6. มุ่งเชื่อมโยงกับสำนึกแห่งความยุติธรรมของผู้คนส่วนใหญ่ในบ้านเมือง</w:t>
      </w:r>
    </w:p>
    <w:p w:rsidR="00A8001C" w:rsidRPr="00A27BAE" w:rsidRDefault="00A8001C" w:rsidP="00A8001C">
      <w:pPr>
        <w:ind w:firstLine="1418"/>
        <w:rPr>
          <w:rFonts w:ascii="TH SarabunPSK" w:hAnsi="TH SarabunPSK" w:cs="TH SarabunPSK"/>
          <w:color w:val="000000"/>
          <w:sz w:val="32"/>
          <w:szCs w:val="32"/>
        </w:rPr>
      </w:pP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>7.  มุ่งเชื่อมโยงกับสำนึกแห่งความยุติธรรม ซึ่งโดยหลักแล้วเป็นส่วนหนึ่งของกฎหมายและสถาบันทางสังคม</w:t>
      </w:r>
    </w:p>
    <w:p w:rsidR="00A8001C" w:rsidRPr="00A27BAE" w:rsidRDefault="00A8001C" w:rsidP="00A8001C">
      <w:pPr>
        <w:ind w:firstLine="1418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>ตัวอย่างของอารยะขัดขืน เช่น การชุมนุมของสมัชชาคนจน โดยสมัชชาคนจน คือ ผลของความเปลี่ยนแปลงในสังคมไทย ที่กำลังเกิดขึ้นและผู้คนเหล่านี้มุ่งเคลื่อนไหวเพื่อเปิดพื้นที่ให้ภาคประชาชน สร้างความสนใจจากสื่อมวลชน เพื่อสื่อสารกับสังคม โดยมุ่งปลุกจิตสำนึกและมโนสำนึกของคนในสังคมให้ตระหนักถึง</w:t>
      </w:r>
      <w:proofErr w:type="spellStart"/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>ควา</w:t>
      </w:r>
      <w:proofErr w:type="spellEnd"/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>มอยุติธรรมที่ดำรงอยู่ (ประภาส ปิ่นตบแต่ง, 2546 : 46) หรือเช่น การแสดงออกด้วยการไม่ปฏิบัติตามคำสั่งของรัฐ หรือการปิดกั้นถนนไม่ให้เจ้าหน้าที่ของรัฐเข้าไปในพื้นที่หรือออกนอกพื้นที่ กรณีม้งบ้านทับเบิก ตำบลวังบาล อำเภอหล่มเก่า จังหวัดเพชรบูรณ์ ปิดถนนไม่ให้ผู้ว่าราชการจังหวัดเพชรบูรณ์ หัวหน้าส่วนราชการและเจ้าหน้าที่จากหน่วยงาน</w:t>
      </w:r>
      <w:proofErr w:type="spellStart"/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>ต่างๆ</w:t>
      </w:r>
      <w:proofErr w:type="spellEnd"/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 xml:space="preserve"> ลงจากภูทับเบิก เพราะชาวบ้าน (ม้ง) ไม่พอใจที่ทหารและส่วนราชการที่เกี่ยวข้อง เข้าไปทุบบ้านพักตากอากาศหรือรีสอร์ทตามนโยบายทวงคืนผืนป่าของรัฐบาล</w:t>
      </w:r>
      <w:r w:rsidR="004C6FC4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proofErr w:type="spellStart"/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>คสช</w:t>
      </w:r>
      <w:proofErr w:type="spellEnd"/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>. เป็นต้น</w:t>
      </w:r>
    </w:p>
    <w:p w:rsidR="00A8001C" w:rsidRPr="00A27BAE" w:rsidRDefault="00A8001C" w:rsidP="00A8001C">
      <w:pPr>
        <w:ind w:firstLine="1418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>จากเนื้อหาที่กล่าวมาข้างต้น อารยะขัดขืน (</w:t>
      </w:r>
      <w:r w:rsidRPr="00A27BAE">
        <w:rPr>
          <w:rFonts w:ascii="TH SarabunPSK" w:hAnsi="TH SarabunPSK" w:cs="TH SarabunPSK"/>
          <w:color w:val="000000"/>
          <w:sz w:val="32"/>
          <w:szCs w:val="32"/>
        </w:rPr>
        <w:t>civil disobedience</w:t>
      </w: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>) คือ การปฏิบัติของประชาชน ซึ่งรู้ตัวว่าการกระทำนั้นผิดต่อกฎหมายแต่ก็ยังปฏิบัติ เพื่อการเรียกร้องสิทธิ การปกป้องสิทธิ การพิทักษ์สิทธิของตนเอง ของครอบครัว หรือของชุมชนที่ตนเองมีส่วนเกี่ยวข้องจากผลกระทบที่เกิดขึ้นของสภาพปัญหาที่เกิดจากการดำเนินงานตามนโยบายของรัฐ หรือโครงการของรัฐ หรือการกระทำของหน่วยงานเอกชนในพื้นที่หรือนอกพื้นที่</w:t>
      </w:r>
    </w:p>
    <w:p w:rsidR="00A8001C" w:rsidRPr="00A27BAE" w:rsidRDefault="00A8001C" w:rsidP="00A8001C">
      <w:pPr>
        <w:ind w:firstLine="1134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A27BAE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6.  การสานเสวนา (</w:t>
      </w:r>
      <w:r w:rsidRPr="00A27BAE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deliberation</w:t>
      </w:r>
      <w:r w:rsidRPr="00A27BAE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)</w:t>
      </w:r>
      <w:r w:rsidRPr="00A27BAE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การสานเสวนาตามแนวความคิดการเมือง</w:t>
      </w:r>
      <w:r w:rsidR="00CE25F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 </w:t>
      </w:r>
      <w:r w:rsidRPr="00A27BAE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ภาคพลเมืองเดวิด </w:t>
      </w:r>
      <w:proofErr w:type="spellStart"/>
      <w:r w:rsidRPr="00A27BAE">
        <w:rPr>
          <w:rFonts w:ascii="TH SarabunPSK" w:hAnsi="TH SarabunPSK" w:cs="TH SarabunPSK"/>
          <w:color w:val="000000" w:themeColor="text1"/>
          <w:sz w:val="32"/>
          <w:szCs w:val="32"/>
          <w:cs/>
        </w:rPr>
        <w:t>แม</w:t>
      </w:r>
      <w:proofErr w:type="spellEnd"/>
      <w:r w:rsidRPr="00A27BAE">
        <w:rPr>
          <w:rFonts w:ascii="TH SarabunPSK" w:hAnsi="TH SarabunPSK" w:cs="TH SarabunPSK"/>
          <w:color w:val="000000" w:themeColor="text1"/>
          <w:sz w:val="32"/>
          <w:szCs w:val="32"/>
          <w:cs/>
        </w:rPr>
        <w:t>ทธิ</w:t>
      </w:r>
      <w:proofErr w:type="spellStart"/>
      <w:r w:rsidRPr="00A27BAE">
        <w:rPr>
          <w:rFonts w:ascii="TH SarabunPSK" w:hAnsi="TH SarabunPSK" w:cs="TH SarabunPSK"/>
          <w:color w:val="000000" w:themeColor="text1"/>
          <w:sz w:val="32"/>
          <w:szCs w:val="32"/>
          <w:cs/>
        </w:rPr>
        <w:t>วส์</w:t>
      </w:r>
      <w:proofErr w:type="spellEnd"/>
      <w:r w:rsidRPr="00A27BAE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(2552) คือ การสานเสวนาเพื่อชั่งน้ำหนักดูไม่ใช่การโต้แย้งเพื่อการเอาชนะ (</w:t>
      </w:r>
      <w:r w:rsidRPr="00A27BAE">
        <w:rPr>
          <w:rFonts w:ascii="TH SarabunPSK" w:hAnsi="TH SarabunPSK" w:cs="TH SarabunPSK"/>
          <w:color w:val="000000" w:themeColor="text1"/>
          <w:sz w:val="32"/>
          <w:szCs w:val="32"/>
        </w:rPr>
        <w:t>deliberation for weighing</w:t>
      </w:r>
      <w:r w:rsidRPr="00A27BAE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. </w:t>
      </w:r>
      <w:proofErr w:type="gramStart"/>
      <w:r w:rsidRPr="00A27BAE">
        <w:rPr>
          <w:rFonts w:ascii="TH SarabunPSK" w:hAnsi="TH SarabunPSK" w:cs="TH SarabunPSK"/>
          <w:color w:val="000000" w:themeColor="text1"/>
          <w:sz w:val="32"/>
          <w:szCs w:val="32"/>
        </w:rPr>
        <w:t>not</w:t>
      </w:r>
      <w:proofErr w:type="gramEnd"/>
      <w:r w:rsidRPr="00A27BAE">
        <w:rPr>
          <w:rFonts w:ascii="TH SarabunPSK" w:hAnsi="TH SarabunPSK" w:cs="TH SarabunPSK"/>
          <w:color w:val="000000" w:themeColor="text1"/>
          <w:sz w:val="32"/>
          <w:szCs w:val="32"/>
        </w:rPr>
        <w:t xml:space="preserve"> a debate for winning</w:t>
      </w:r>
      <w:r w:rsidRPr="00A27BAE">
        <w:rPr>
          <w:rFonts w:ascii="TH SarabunPSK" w:hAnsi="TH SarabunPSK" w:cs="TH SarabunPSK"/>
          <w:color w:val="000000" w:themeColor="text1"/>
          <w:sz w:val="32"/>
          <w:szCs w:val="32"/>
          <w:cs/>
        </w:rPr>
        <w:t>) ทั้งนี้การสานเสวนาหาทางออกจะเริ่มต้นด้วย</w:t>
      </w:r>
    </w:p>
    <w:p w:rsidR="00A8001C" w:rsidRPr="00A27BAE" w:rsidRDefault="00A8001C" w:rsidP="00A8001C">
      <w:pPr>
        <w:ind w:firstLine="1418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A27BAE">
        <w:rPr>
          <w:rFonts w:ascii="TH SarabunPSK" w:hAnsi="TH SarabunPSK" w:cs="TH SarabunPSK"/>
          <w:color w:val="000000" w:themeColor="text1"/>
          <w:sz w:val="32"/>
          <w:szCs w:val="32"/>
          <w:cs/>
        </w:rPr>
        <w:t>6.1 การ</w:t>
      </w:r>
      <w:proofErr w:type="spellStart"/>
      <w:r w:rsidRPr="00A27BAE">
        <w:rPr>
          <w:rFonts w:ascii="TH SarabunPSK" w:hAnsi="TH SarabunPSK" w:cs="TH SarabunPSK"/>
          <w:color w:val="000000" w:themeColor="text1"/>
          <w:sz w:val="32"/>
          <w:szCs w:val="32"/>
          <w:cs/>
        </w:rPr>
        <w:t>ได</w:t>
      </w:r>
      <w:proofErr w:type="spellEnd"/>
      <w:r w:rsidRPr="00A27BAE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อา</w:t>
      </w:r>
      <w:proofErr w:type="spellStart"/>
      <w:r w:rsidRPr="00A27BAE">
        <w:rPr>
          <w:rFonts w:ascii="TH SarabunPSK" w:hAnsi="TH SarabunPSK" w:cs="TH SarabunPSK"/>
          <w:color w:val="000000" w:themeColor="text1"/>
          <w:sz w:val="32"/>
          <w:szCs w:val="32"/>
          <w:cs/>
        </w:rPr>
        <w:t>ล๊</w:t>
      </w:r>
      <w:proofErr w:type="spellEnd"/>
      <w:r w:rsidRPr="00A27BAE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อก (</w:t>
      </w:r>
      <w:r w:rsidRPr="00A27BAE">
        <w:rPr>
          <w:rFonts w:ascii="TH SarabunPSK" w:hAnsi="TH SarabunPSK" w:cs="TH SarabunPSK"/>
          <w:color w:val="000000" w:themeColor="text1"/>
          <w:sz w:val="32"/>
          <w:szCs w:val="32"/>
        </w:rPr>
        <w:t>dialogue</w:t>
      </w:r>
      <w:r w:rsidRPr="00A27BAE">
        <w:rPr>
          <w:rFonts w:ascii="TH SarabunPSK" w:hAnsi="TH SarabunPSK" w:cs="TH SarabunPSK"/>
          <w:color w:val="000000" w:themeColor="text1"/>
          <w:sz w:val="32"/>
          <w:szCs w:val="32"/>
          <w:cs/>
        </w:rPr>
        <w:t>) กล่าวคือ เป็นการสนทนาพูดคุยกันมุ่งเพื่อจะสร้างความเข้าใจกันในประเด็นการสนทนา</w:t>
      </w:r>
      <w:proofErr w:type="spellStart"/>
      <w:r w:rsidRPr="00A27BAE">
        <w:rPr>
          <w:rFonts w:ascii="TH SarabunPSK" w:hAnsi="TH SarabunPSK" w:cs="TH SarabunPSK"/>
          <w:color w:val="000000" w:themeColor="text1"/>
          <w:sz w:val="32"/>
          <w:szCs w:val="32"/>
          <w:cs/>
        </w:rPr>
        <w:t>นั้นๆ</w:t>
      </w:r>
      <w:proofErr w:type="spellEnd"/>
      <w:r w:rsidRPr="00A27BAE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ก่อน</w:t>
      </w:r>
    </w:p>
    <w:p w:rsidR="00A8001C" w:rsidRPr="00A27BAE" w:rsidRDefault="00A8001C" w:rsidP="00A8001C">
      <w:pPr>
        <w:ind w:firstLine="1418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A27BAE">
        <w:rPr>
          <w:rFonts w:ascii="TH SarabunPSK" w:hAnsi="TH SarabunPSK" w:cs="TH SarabunPSK"/>
          <w:color w:val="000000" w:themeColor="text1"/>
          <w:sz w:val="32"/>
          <w:szCs w:val="32"/>
          <w:cs/>
        </w:rPr>
        <w:t>6.2 การสานเสวนาหาทางออก (</w:t>
      </w:r>
      <w:r w:rsidRPr="00A27BAE">
        <w:rPr>
          <w:rFonts w:ascii="TH SarabunPSK" w:hAnsi="TH SarabunPSK" w:cs="TH SarabunPSK"/>
          <w:color w:val="000000" w:themeColor="text1"/>
          <w:sz w:val="32"/>
          <w:szCs w:val="32"/>
        </w:rPr>
        <w:t>deliberation</w:t>
      </w:r>
      <w:r w:rsidRPr="00A27BAE">
        <w:rPr>
          <w:rFonts w:ascii="TH SarabunPSK" w:hAnsi="TH SarabunPSK" w:cs="TH SarabunPSK"/>
          <w:color w:val="000000" w:themeColor="text1"/>
          <w:sz w:val="32"/>
          <w:szCs w:val="32"/>
          <w:cs/>
        </w:rPr>
        <w:t>) เพื่อหาการตัดสินใจร่วมกัน ซึ่งขึ้นอยู่กับการสร้างความเข้าใจร่วมกัน ซึ่งสามารถเห็นได้จากคำกล่าวที่ได้มาจากผู้เข้าร่วมเวทีสานเสวนา โดยในการสานเสวนาหาทางออกจะมีผู้ดำเนินการอภิปราย (</w:t>
      </w:r>
      <w:r w:rsidRPr="00A27BAE">
        <w:rPr>
          <w:rFonts w:ascii="TH SarabunPSK" w:hAnsi="TH SarabunPSK" w:cs="TH SarabunPSK"/>
          <w:color w:val="000000" w:themeColor="text1"/>
          <w:sz w:val="32"/>
          <w:szCs w:val="32"/>
        </w:rPr>
        <w:t>moderators</w:t>
      </w:r>
      <w:r w:rsidRPr="00A27BAE">
        <w:rPr>
          <w:rFonts w:ascii="TH SarabunPSK" w:hAnsi="TH SarabunPSK" w:cs="TH SarabunPSK"/>
          <w:color w:val="000000" w:themeColor="text1"/>
          <w:sz w:val="32"/>
          <w:szCs w:val="32"/>
          <w:cs/>
        </w:rPr>
        <w:t>) ที่มีความเป็นกลางปราศจากอคติหรือไม่ได้เป็นผู้มีส่วนได้ส่วนเสีย (</w:t>
      </w:r>
      <w:r w:rsidRPr="00A27BAE">
        <w:rPr>
          <w:rFonts w:ascii="TH SarabunPSK" w:hAnsi="TH SarabunPSK" w:cs="TH SarabunPSK"/>
          <w:color w:val="000000" w:themeColor="text1"/>
          <w:sz w:val="32"/>
          <w:szCs w:val="32"/>
        </w:rPr>
        <w:t>stake</w:t>
      </w:r>
      <w:r w:rsidRPr="00A27BAE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A27BAE">
        <w:rPr>
          <w:rFonts w:ascii="TH SarabunPSK" w:hAnsi="TH SarabunPSK" w:cs="TH SarabunPSK"/>
          <w:color w:val="000000" w:themeColor="text1"/>
          <w:sz w:val="32"/>
          <w:szCs w:val="32"/>
        </w:rPr>
        <w:t>holder</w:t>
      </w:r>
      <w:r w:rsidRPr="00A27BAE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) ในประเด็นการสานเสวนาหาทางออกนั้น </w:t>
      </w:r>
    </w:p>
    <w:p w:rsidR="00A8001C" w:rsidRPr="00A27BAE" w:rsidRDefault="00A8001C" w:rsidP="00A8001C">
      <w:pPr>
        <w:ind w:firstLine="1418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A27BAE">
        <w:rPr>
          <w:rFonts w:ascii="TH SarabunPSK" w:hAnsi="TH SarabunPSK" w:cs="TH SarabunPSK"/>
          <w:color w:val="000000" w:themeColor="text1"/>
          <w:sz w:val="32"/>
          <w:szCs w:val="32"/>
          <w:cs/>
        </w:rPr>
        <w:lastRenderedPageBreak/>
        <w:t>ข้อควรระวังในการสานเสวนาหาทางออก คือ ถ้าประชาชนเชื่อว่าการ สานเสวนามีความลำเอียง หรือถูกกำหนดในโครงสร้างให้ไปสู่ข้อสรุปที่ได้กำหนดไว้เรียบร้อยแล้ว พวกเขาก็จะไม่ร่วมในเวทีอย่างเอาจริงเอาจัง เขาก็จะไม่ลงทุนลงแรงของเขาในเวทีการสานเสวนา</w:t>
      </w:r>
      <w:proofErr w:type="spellStart"/>
      <w:r w:rsidRPr="00A27BAE">
        <w:rPr>
          <w:rFonts w:ascii="TH SarabunPSK" w:hAnsi="TH SarabunPSK" w:cs="TH SarabunPSK"/>
          <w:color w:val="000000" w:themeColor="text1"/>
          <w:sz w:val="32"/>
          <w:szCs w:val="32"/>
          <w:cs/>
        </w:rPr>
        <w:t>นั้นๆ</w:t>
      </w:r>
      <w:proofErr w:type="spellEnd"/>
    </w:p>
    <w:p w:rsidR="00A8001C" w:rsidRPr="00A27BAE" w:rsidRDefault="00A8001C" w:rsidP="00A8001C">
      <w:pPr>
        <w:ind w:firstLine="1418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A27BAE">
        <w:rPr>
          <w:rFonts w:ascii="TH SarabunPSK" w:hAnsi="TH SarabunPSK" w:cs="TH SarabunPSK"/>
          <w:color w:val="000000" w:themeColor="text1"/>
          <w:sz w:val="32"/>
          <w:szCs w:val="32"/>
          <w:cs/>
        </w:rPr>
        <w:t>ทั้งนี้ การสานเสวนาหาทางออกจะมีคำถามอยู่ 2 แบบ  ที่ผู้ดำเนินการอภิปรายสามารถใช้เป็นประเด็นในการสานเสวนาหาทางออก เมื่อการสานเสวนามาถึงจุดที่ต้องเลือกคำตอบในการแก้ไขปัญหานั้น ๆ  คือ</w:t>
      </w:r>
      <w:r w:rsidRPr="00A27BAE">
        <w:rPr>
          <w:rFonts w:ascii="TH SarabunPSK" w:hAnsi="TH SarabunPSK" w:cs="TH SarabunPSK"/>
          <w:b/>
          <w:bCs/>
          <w:i/>
          <w:iCs/>
          <w:color w:val="000000" w:themeColor="text1"/>
          <w:sz w:val="32"/>
          <w:szCs w:val="32"/>
          <w:cs/>
        </w:rPr>
        <w:t xml:space="preserve">   </w:t>
      </w:r>
    </w:p>
    <w:p w:rsidR="00A8001C" w:rsidRPr="00A27BAE" w:rsidRDefault="00A8001C" w:rsidP="00A8001C">
      <w:pPr>
        <w:ind w:firstLine="1418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A27BAE">
        <w:rPr>
          <w:rFonts w:ascii="TH SarabunPSK" w:hAnsi="TH SarabunPSK" w:cs="TH SarabunPSK"/>
          <w:color w:val="000000" w:themeColor="text1"/>
          <w:sz w:val="32"/>
          <w:szCs w:val="32"/>
          <w:cs/>
        </w:rPr>
        <w:t>คำถามแบบที่ 1</w:t>
      </w:r>
      <w:r w:rsidRPr="00A27BAE">
        <w:rPr>
          <w:rFonts w:ascii="TH SarabunPSK" w:hAnsi="TH SarabunPSK" w:cs="TH SarabunPSK"/>
          <w:i/>
          <w:iCs/>
          <w:color w:val="000000" w:themeColor="text1"/>
          <w:sz w:val="32"/>
          <w:szCs w:val="32"/>
          <w:cs/>
        </w:rPr>
        <w:t xml:space="preserve"> </w:t>
      </w:r>
    </w:p>
    <w:p w:rsidR="00A8001C" w:rsidRPr="00A27BAE" w:rsidRDefault="00A8001C" w:rsidP="00A8001C">
      <w:pPr>
        <w:numPr>
          <w:ilvl w:val="1"/>
          <w:numId w:val="2"/>
        </w:numPr>
        <w:ind w:left="1843" w:hanging="425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A27BAE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ต้นทุนหรือสิ่งที่ตามมาทั้งหลายมากน้อยเท่าไร ในทางเลือก</w:t>
      </w:r>
      <w:proofErr w:type="spellStart"/>
      <w:r w:rsidRPr="00A27BAE">
        <w:rPr>
          <w:rFonts w:ascii="TH SarabunPSK" w:hAnsi="TH SarabunPSK" w:cs="TH SarabunPSK"/>
          <w:color w:val="000000" w:themeColor="text1"/>
          <w:sz w:val="32"/>
          <w:szCs w:val="32"/>
          <w:cs/>
        </w:rPr>
        <w:t>นั้นๆ</w:t>
      </w:r>
      <w:proofErr w:type="spellEnd"/>
      <w:r w:rsidRPr="00A27BAE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</w:p>
    <w:p w:rsidR="00A8001C" w:rsidRPr="00A27BAE" w:rsidRDefault="00A8001C" w:rsidP="00A8001C">
      <w:pPr>
        <w:numPr>
          <w:ilvl w:val="1"/>
          <w:numId w:val="2"/>
        </w:numPr>
        <w:ind w:left="1843" w:hanging="425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A27BAE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อะไรเป็นที่น่าสนใจในทางเลือกนี้</w:t>
      </w:r>
    </w:p>
    <w:p w:rsidR="00A8001C" w:rsidRPr="00A27BAE" w:rsidRDefault="00A8001C" w:rsidP="00A8001C">
      <w:pPr>
        <w:numPr>
          <w:ilvl w:val="1"/>
          <w:numId w:val="2"/>
        </w:numPr>
        <w:ind w:left="1843" w:hanging="425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A27BAE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ข้อดีของทางเลือกนี้คืออะไร</w:t>
      </w:r>
    </w:p>
    <w:p w:rsidR="00A8001C" w:rsidRPr="00A27BAE" w:rsidRDefault="00A8001C" w:rsidP="00A8001C">
      <w:pPr>
        <w:ind w:firstLine="1418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A27BAE">
        <w:rPr>
          <w:rFonts w:ascii="TH SarabunPSK" w:hAnsi="TH SarabunPSK" w:cs="TH SarabunPSK"/>
          <w:color w:val="000000" w:themeColor="text1"/>
          <w:sz w:val="32"/>
          <w:szCs w:val="32"/>
          <w:cs/>
        </w:rPr>
        <w:t>1.4   ถ้าทางเลือกที่เราชอบนี้มีผลตามมา ที่ทำให้คนอื่นกังวล เราจะยังชอบทางเลือกนี้หรือไม่</w:t>
      </w:r>
    </w:p>
    <w:p w:rsidR="00A8001C" w:rsidRPr="00A27BAE" w:rsidRDefault="00A8001C" w:rsidP="00A8001C">
      <w:pPr>
        <w:ind w:firstLine="1418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A27BAE">
        <w:rPr>
          <w:rFonts w:ascii="TH SarabunPSK" w:hAnsi="TH SarabunPSK" w:cs="TH SarabunPSK"/>
          <w:color w:val="000000" w:themeColor="text1"/>
          <w:sz w:val="32"/>
          <w:szCs w:val="32"/>
          <w:cs/>
        </w:rPr>
        <w:t>1.5 ถ้าไม่มีใครในกลุ่มสนับสนุนแนวทางพิเศษของการปฏิบัตินั้น  (ทางเลือกนั้น) ก็อาจจะมีบางคนถามว่า แล้วคนที่ชอบวิธีการนี้จะพูดว่าอะไร</w:t>
      </w:r>
    </w:p>
    <w:p w:rsidR="003D57DA" w:rsidRDefault="003D57DA" w:rsidP="00A8001C">
      <w:pPr>
        <w:ind w:firstLine="1418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A8001C" w:rsidRPr="00A27BAE" w:rsidRDefault="00A8001C" w:rsidP="00A8001C">
      <w:pPr>
        <w:ind w:firstLine="1418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A27BAE">
        <w:rPr>
          <w:rFonts w:ascii="TH SarabunPSK" w:hAnsi="TH SarabunPSK" w:cs="TH SarabunPSK"/>
          <w:color w:val="000000" w:themeColor="text1"/>
          <w:sz w:val="32"/>
          <w:szCs w:val="32"/>
          <w:cs/>
        </w:rPr>
        <w:t>คำถามแบบที่ 2</w:t>
      </w:r>
    </w:p>
    <w:p w:rsidR="00A8001C" w:rsidRPr="00A27BAE" w:rsidRDefault="00A8001C" w:rsidP="00A8001C">
      <w:pPr>
        <w:ind w:firstLine="1418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A27BAE">
        <w:rPr>
          <w:rFonts w:ascii="TH SarabunPSK" w:hAnsi="TH SarabunPSK" w:cs="TH SarabunPSK"/>
          <w:color w:val="000000" w:themeColor="text1"/>
          <w:sz w:val="32"/>
          <w:szCs w:val="32"/>
          <w:cs/>
        </w:rPr>
        <w:t>2.1 ความขัดแย้งในประเด็นปัญหานี้อยู่ที่ไหนที่ต้องทำงานหาทางออก (</w:t>
      </w:r>
      <w:r w:rsidRPr="00A27BAE">
        <w:rPr>
          <w:rFonts w:ascii="TH SarabunPSK" w:hAnsi="TH SarabunPSK" w:cs="TH SarabunPSK"/>
          <w:color w:val="000000" w:themeColor="text1"/>
          <w:sz w:val="32"/>
          <w:szCs w:val="32"/>
        </w:rPr>
        <w:t>work through</w:t>
      </w:r>
      <w:r w:rsidRPr="00A27BAE">
        <w:rPr>
          <w:rFonts w:ascii="TH SarabunPSK" w:hAnsi="TH SarabunPSK" w:cs="TH SarabunPSK"/>
          <w:color w:val="000000" w:themeColor="text1"/>
          <w:sz w:val="32"/>
          <w:szCs w:val="32"/>
          <w:cs/>
        </w:rPr>
        <w:t>)</w:t>
      </w:r>
    </w:p>
    <w:p w:rsidR="00A8001C" w:rsidRPr="00A27BAE" w:rsidRDefault="00A8001C" w:rsidP="00A8001C">
      <w:pPr>
        <w:ind w:firstLine="1418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A27BAE">
        <w:rPr>
          <w:rFonts w:ascii="TH SarabunPSK" w:hAnsi="TH SarabunPSK" w:cs="TH SarabunPSK"/>
          <w:color w:val="000000" w:themeColor="text1"/>
          <w:sz w:val="32"/>
          <w:szCs w:val="32"/>
        </w:rPr>
        <w:t>2</w:t>
      </w:r>
      <w:r w:rsidRPr="00A27BAE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A27BAE">
        <w:rPr>
          <w:rFonts w:ascii="TH SarabunPSK" w:hAnsi="TH SarabunPSK" w:cs="TH SarabunPSK"/>
          <w:color w:val="000000" w:themeColor="text1"/>
          <w:sz w:val="32"/>
          <w:szCs w:val="32"/>
        </w:rPr>
        <w:t xml:space="preserve">2 </w:t>
      </w:r>
      <w:r w:rsidRPr="00A27BAE">
        <w:rPr>
          <w:rFonts w:ascii="TH SarabunPSK" w:hAnsi="TH SarabunPSK" w:cs="TH SarabunPSK"/>
          <w:color w:val="000000" w:themeColor="text1"/>
          <w:sz w:val="32"/>
          <w:szCs w:val="32"/>
          <w:cs/>
        </w:rPr>
        <w:t>ทำไมประเด็นนี้จึงมีความยากลำบากที่จะตัดสินใจ</w:t>
      </w:r>
    </w:p>
    <w:p w:rsidR="00A8001C" w:rsidRPr="00A27BAE" w:rsidRDefault="00A8001C" w:rsidP="00A8001C">
      <w:pPr>
        <w:ind w:firstLine="1418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A27BAE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กล่าวโดยสรุป  การสานเสวนาหาทางออก (</w:t>
      </w:r>
      <w:r w:rsidRPr="00A27BAE">
        <w:rPr>
          <w:rFonts w:ascii="TH SarabunPSK" w:hAnsi="TH SarabunPSK" w:cs="TH SarabunPSK"/>
          <w:color w:val="000000" w:themeColor="text1"/>
          <w:sz w:val="32"/>
          <w:szCs w:val="32"/>
        </w:rPr>
        <w:t>deliberation</w:t>
      </w:r>
      <w:r w:rsidRPr="00A27BAE">
        <w:rPr>
          <w:rFonts w:ascii="TH SarabunPSK" w:hAnsi="TH SarabunPSK" w:cs="TH SarabunPSK"/>
          <w:color w:val="000000" w:themeColor="text1"/>
          <w:sz w:val="32"/>
          <w:szCs w:val="32"/>
          <w:cs/>
        </w:rPr>
        <w:t>) จะเริ่มต้นด้วยการ</w:t>
      </w:r>
      <w:r w:rsidR="000A1C2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 </w:t>
      </w:r>
      <w:proofErr w:type="spellStart"/>
      <w:r w:rsidRPr="00A27BAE">
        <w:rPr>
          <w:rFonts w:ascii="TH SarabunPSK" w:hAnsi="TH SarabunPSK" w:cs="TH SarabunPSK"/>
          <w:color w:val="000000" w:themeColor="text1"/>
          <w:sz w:val="32"/>
          <w:szCs w:val="32"/>
          <w:cs/>
        </w:rPr>
        <w:t>ได</w:t>
      </w:r>
      <w:proofErr w:type="spellEnd"/>
      <w:r w:rsidRPr="00A27BAE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อา</w:t>
      </w:r>
      <w:proofErr w:type="spellStart"/>
      <w:r w:rsidRPr="00A27BAE">
        <w:rPr>
          <w:rFonts w:ascii="TH SarabunPSK" w:hAnsi="TH SarabunPSK" w:cs="TH SarabunPSK"/>
          <w:color w:val="000000" w:themeColor="text1"/>
          <w:sz w:val="32"/>
          <w:szCs w:val="32"/>
          <w:cs/>
        </w:rPr>
        <w:t>ล๊</w:t>
      </w:r>
      <w:proofErr w:type="spellEnd"/>
      <w:r w:rsidRPr="00A27BAE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อก (</w:t>
      </w:r>
      <w:r w:rsidRPr="00A27BAE">
        <w:rPr>
          <w:rFonts w:ascii="TH SarabunPSK" w:hAnsi="TH SarabunPSK" w:cs="TH SarabunPSK"/>
          <w:color w:val="000000" w:themeColor="text1"/>
          <w:sz w:val="32"/>
          <w:szCs w:val="32"/>
        </w:rPr>
        <w:t>dialogue</w:t>
      </w:r>
      <w:r w:rsidRPr="00A27BAE">
        <w:rPr>
          <w:rFonts w:ascii="TH SarabunPSK" w:hAnsi="TH SarabunPSK" w:cs="TH SarabunPSK"/>
          <w:color w:val="000000" w:themeColor="text1"/>
          <w:sz w:val="32"/>
          <w:szCs w:val="32"/>
          <w:cs/>
        </w:rPr>
        <w:t>) โดยมีผู้ดำเนินการอภิปราย (</w:t>
      </w:r>
      <w:r w:rsidRPr="00A27BAE">
        <w:rPr>
          <w:rFonts w:ascii="TH SarabunPSK" w:hAnsi="TH SarabunPSK" w:cs="TH SarabunPSK"/>
          <w:color w:val="000000" w:themeColor="text1"/>
          <w:sz w:val="32"/>
          <w:szCs w:val="32"/>
        </w:rPr>
        <w:t>moderators</w:t>
      </w:r>
      <w:r w:rsidRPr="00A27BAE">
        <w:rPr>
          <w:rFonts w:ascii="TH SarabunPSK" w:hAnsi="TH SarabunPSK" w:cs="TH SarabunPSK"/>
          <w:color w:val="000000" w:themeColor="text1"/>
          <w:sz w:val="32"/>
          <w:szCs w:val="32"/>
          <w:cs/>
        </w:rPr>
        <w:t>) ที่เป็นกลางเป็นผู้เปิดประเด็นการสนทนา</w:t>
      </w:r>
      <w:proofErr w:type="spellStart"/>
      <w:r w:rsidRPr="00A27BAE">
        <w:rPr>
          <w:rFonts w:ascii="TH SarabunPSK" w:hAnsi="TH SarabunPSK" w:cs="TH SarabunPSK"/>
          <w:color w:val="000000" w:themeColor="text1"/>
          <w:sz w:val="32"/>
          <w:szCs w:val="32"/>
          <w:cs/>
        </w:rPr>
        <w:t>ทั่วๆ</w:t>
      </w:r>
      <w:proofErr w:type="spellEnd"/>
      <w:r w:rsidRPr="00A27BAE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ไป เพื่อสร้างบรรยากาศเป็นกันเองและเพื่อสร้างความเข้าใจร่วมกันของผู้เข้าร่วมสานเสวนา ต่อจากนั้นจะเริ่มต้นการเปิดประเด็นกระตุ้นให้ผู้เข้าร่วมประชุมสานเสวนาหาทางออกได้อธิบายถึงประเด็นที่กำลังพิจารณากันว่า มีผลกระทบต่อพวกเขาแต่ละคนอย่างไร และควรมีทางออกอย่างไร แล้วตามด้วยชุดคำถามที่ได้กล่าวมาข้างต้น จึงจะได้ข้อสรุปของการสานเสวนาหาทางออกในครั้งนั้น</w:t>
      </w:r>
    </w:p>
    <w:p w:rsidR="00A8001C" w:rsidRPr="00A27BAE" w:rsidRDefault="00A8001C" w:rsidP="00A8001C">
      <w:pPr>
        <w:ind w:firstLine="1134"/>
        <w:rPr>
          <w:rFonts w:ascii="TH SarabunPSK" w:hAnsi="TH SarabunPSK" w:cs="TH SarabunPSK"/>
          <w:sz w:val="32"/>
          <w:szCs w:val="32"/>
        </w:rPr>
      </w:pPr>
      <w:r w:rsidRPr="00A27BAE">
        <w:rPr>
          <w:rFonts w:ascii="TH SarabunPSK" w:hAnsi="TH SarabunPSK" w:cs="TH SarabunPSK"/>
          <w:b/>
          <w:bCs/>
          <w:sz w:val="32"/>
          <w:szCs w:val="32"/>
          <w:cs/>
        </w:rPr>
        <w:t>7.  ความสามารถในการเจรจาต่อรอง (</w:t>
      </w:r>
      <w:r w:rsidRPr="00A27BAE">
        <w:rPr>
          <w:rFonts w:ascii="TH SarabunPSK" w:hAnsi="TH SarabunPSK" w:cs="TH SarabunPSK"/>
          <w:b/>
          <w:bCs/>
          <w:sz w:val="32"/>
          <w:szCs w:val="32"/>
        </w:rPr>
        <w:t>capacity</w:t>
      </w:r>
      <w:r w:rsidRPr="00A27BAE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A27BAE">
        <w:rPr>
          <w:rFonts w:ascii="TH SarabunPSK" w:hAnsi="TH SarabunPSK" w:cs="TH SarabunPSK"/>
          <w:b/>
          <w:bCs/>
          <w:sz w:val="32"/>
          <w:szCs w:val="32"/>
        </w:rPr>
        <w:t xml:space="preserve">of </w:t>
      </w:r>
      <w:r w:rsidRPr="00A27BAE">
        <w:rPr>
          <w:rFonts w:ascii="TH SarabunPSK" w:hAnsi="TH SarabunPSK" w:cs="TH SarabunPSK"/>
          <w:b/>
          <w:bCs/>
          <w:color w:val="050505"/>
          <w:sz w:val="32"/>
          <w:szCs w:val="32"/>
          <w:shd w:val="clear" w:color="auto" w:fill="FFFFFF"/>
        </w:rPr>
        <w:t>negotiations</w:t>
      </w:r>
      <w:r w:rsidRPr="00A27BAE">
        <w:rPr>
          <w:rFonts w:ascii="TH SarabunPSK" w:hAnsi="TH SarabunPSK" w:cs="TH SarabunPSK"/>
          <w:b/>
          <w:bCs/>
          <w:sz w:val="32"/>
          <w:szCs w:val="32"/>
          <w:cs/>
        </w:rPr>
        <w:t>)</w:t>
      </w:r>
      <w:r w:rsidRPr="00A27BAE">
        <w:rPr>
          <w:rFonts w:ascii="TH SarabunPSK" w:hAnsi="TH SarabunPSK" w:cs="TH SarabunPSK"/>
          <w:sz w:val="32"/>
          <w:szCs w:val="32"/>
          <w:cs/>
        </w:rPr>
        <w:t xml:space="preserve"> จุมพล       หน</w:t>
      </w:r>
      <w:proofErr w:type="spellStart"/>
      <w:r w:rsidRPr="00A27BAE">
        <w:rPr>
          <w:rFonts w:ascii="TH SarabunPSK" w:hAnsi="TH SarabunPSK" w:cs="TH SarabunPSK"/>
          <w:sz w:val="32"/>
          <w:szCs w:val="32"/>
          <w:cs/>
        </w:rPr>
        <w:t>ิม</w:t>
      </w:r>
      <w:proofErr w:type="spellEnd"/>
      <w:r w:rsidRPr="00A27BAE">
        <w:rPr>
          <w:rFonts w:ascii="TH SarabunPSK" w:hAnsi="TH SarabunPSK" w:cs="TH SarabunPSK"/>
          <w:sz w:val="32"/>
          <w:szCs w:val="32"/>
          <w:cs/>
        </w:rPr>
        <w:t>พาน</w:t>
      </w:r>
      <w:proofErr w:type="spellStart"/>
      <w:r w:rsidRPr="00A27BAE">
        <w:rPr>
          <w:rFonts w:ascii="TH SarabunPSK" w:hAnsi="TH SarabunPSK" w:cs="TH SarabunPSK"/>
          <w:sz w:val="32"/>
          <w:szCs w:val="32"/>
          <w:cs/>
        </w:rPr>
        <w:t>ิช</w:t>
      </w:r>
      <w:proofErr w:type="spellEnd"/>
      <w:r w:rsidRPr="00A27BAE">
        <w:rPr>
          <w:rFonts w:ascii="TH SarabunPSK" w:hAnsi="TH SarabunPSK" w:cs="TH SarabunPSK"/>
          <w:sz w:val="32"/>
          <w:szCs w:val="32"/>
          <w:cs/>
        </w:rPr>
        <w:t xml:space="preserve"> (2554) และ</w:t>
      </w:r>
      <w:proofErr w:type="spellStart"/>
      <w:r w:rsidRPr="00A27BAE">
        <w:rPr>
          <w:rFonts w:ascii="TH SarabunPSK" w:hAnsi="TH SarabunPSK" w:cs="TH SarabunPSK"/>
          <w:sz w:val="32"/>
          <w:szCs w:val="32"/>
          <w:cs/>
        </w:rPr>
        <w:t>ฟิซ</w:t>
      </w:r>
      <w:proofErr w:type="spellEnd"/>
      <w:r w:rsidRPr="00A27BAE">
        <w:rPr>
          <w:rFonts w:ascii="TH SarabunPSK" w:hAnsi="TH SarabunPSK" w:cs="TH SarabunPSK"/>
          <w:sz w:val="32"/>
          <w:szCs w:val="32"/>
          <w:cs/>
        </w:rPr>
        <w:t xml:space="preserve">เชอร์, </w:t>
      </w:r>
      <w:proofErr w:type="spellStart"/>
      <w:r w:rsidRPr="00A27BAE">
        <w:rPr>
          <w:rFonts w:ascii="TH SarabunPSK" w:hAnsi="TH SarabunPSK" w:cs="TH SarabunPSK"/>
          <w:sz w:val="32"/>
          <w:szCs w:val="32"/>
          <w:cs/>
        </w:rPr>
        <w:t>มิลเล</w:t>
      </w:r>
      <w:proofErr w:type="spellEnd"/>
      <w:r w:rsidRPr="00A27BAE">
        <w:rPr>
          <w:rFonts w:ascii="TH SarabunPSK" w:hAnsi="TH SarabunPSK" w:cs="TH SarabunPSK"/>
          <w:sz w:val="32"/>
          <w:szCs w:val="32"/>
          <w:cs/>
        </w:rPr>
        <w:t>อร์ และ</w:t>
      </w:r>
      <w:proofErr w:type="spellStart"/>
      <w:r w:rsidRPr="00A27BAE">
        <w:rPr>
          <w:rFonts w:ascii="TH SarabunPSK" w:hAnsi="TH SarabunPSK" w:cs="TH SarabunPSK"/>
          <w:sz w:val="32"/>
          <w:szCs w:val="32"/>
          <w:cs/>
        </w:rPr>
        <w:t>ซิส</w:t>
      </w:r>
      <w:proofErr w:type="spellEnd"/>
      <w:r w:rsidRPr="00A27BAE">
        <w:rPr>
          <w:rFonts w:ascii="TH SarabunPSK" w:hAnsi="TH SarabunPSK" w:cs="TH SarabunPSK"/>
          <w:sz w:val="32"/>
          <w:szCs w:val="32"/>
          <w:cs/>
        </w:rPr>
        <w:t>นี่ (</w:t>
      </w:r>
      <w:r w:rsidRPr="00A27BAE">
        <w:rPr>
          <w:rFonts w:ascii="TH SarabunPSK" w:hAnsi="TH SarabunPSK" w:cs="TH SarabunPSK"/>
          <w:sz w:val="32"/>
          <w:szCs w:val="32"/>
        </w:rPr>
        <w:t>Fischer, Miller and Sidney, 2007</w:t>
      </w:r>
      <w:r w:rsidRPr="00A27BAE">
        <w:rPr>
          <w:rFonts w:ascii="TH SarabunPSK" w:hAnsi="TH SarabunPSK" w:cs="TH SarabunPSK"/>
          <w:color w:val="000000"/>
          <w:sz w:val="32"/>
          <w:szCs w:val="32"/>
          <w:cs/>
        </w:rPr>
        <w:t xml:space="preserve"> : </w:t>
      </w:r>
      <w:r w:rsidRPr="00A27BAE">
        <w:rPr>
          <w:rFonts w:ascii="TH SarabunPSK" w:hAnsi="TH SarabunPSK" w:cs="TH SarabunPSK"/>
          <w:sz w:val="32"/>
          <w:szCs w:val="32"/>
        </w:rPr>
        <w:t>89</w:t>
      </w:r>
      <w:r w:rsidRPr="00A27BAE">
        <w:rPr>
          <w:rFonts w:ascii="TH SarabunPSK" w:hAnsi="TH SarabunPSK" w:cs="TH SarabunPSK"/>
          <w:sz w:val="32"/>
          <w:szCs w:val="32"/>
          <w:cs/>
        </w:rPr>
        <w:t>-</w:t>
      </w:r>
      <w:r w:rsidRPr="00A27BAE">
        <w:rPr>
          <w:rFonts w:ascii="TH SarabunPSK" w:hAnsi="TH SarabunPSK" w:cs="TH SarabunPSK"/>
          <w:sz w:val="32"/>
          <w:szCs w:val="32"/>
        </w:rPr>
        <w:t>97</w:t>
      </w:r>
      <w:r w:rsidRPr="00A27BAE">
        <w:rPr>
          <w:rFonts w:ascii="TH SarabunPSK" w:hAnsi="TH SarabunPSK" w:cs="TH SarabunPSK"/>
          <w:sz w:val="32"/>
          <w:szCs w:val="32"/>
          <w:cs/>
        </w:rPr>
        <w:t>)ได้กล่าวถึง ความสามารถในการเจรจาต่อรองจะประกอบไปด้วย</w:t>
      </w:r>
    </w:p>
    <w:p w:rsidR="00A8001C" w:rsidRPr="00A27BAE" w:rsidRDefault="00A8001C" w:rsidP="00A8001C">
      <w:pPr>
        <w:ind w:firstLine="1418"/>
        <w:rPr>
          <w:rFonts w:ascii="TH SarabunPSK" w:hAnsi="TH SarabunPSK" w:cs="TH SarabunPSK"/>
          <w:sz w:val="32"/>
          <w:szCs w:val="32"/>
        </w:rPr>
      </w:pPr>
      <w:r w:rsidRPr="00A27BAE">
        <w:rPr>
          <w:rFonts w:ascii="TH SarabunPSK" w:hAnsi="TH SarabunPSK" w:cs="TH SarabunPSK"/>
          <w:sz w:val="32"/>
          <w:szCs w:val="32"/>
        </w:rPr>
        <w:t>7</w:t>
      </w:r>
      <w:r w:rsidRPr="00A27BAE">
        <w:rPr>
          <w:rFonts w:ascii="TH SarabunPSK" w:hAnsi="TH SarabunPSK" w:cs="TH SarabunPSK"/>
          <w:sz w:val="32"/>
          <w:szCs w:val="32"/>
          <w:cs/>
        </w:rPr>
        <w:t>.</w:t>
      </w:r>
      <w:r w:rsidRPr="00A27BAE">
        <w:rPr>
          <w:rFonts w:ascii="TH SarabunPSK" w:hAnsi="TH SarabunPSK" w:cs="TH SarabunPSK"/>
          <w:sz w:val="32"/>
          <w:szCs w:val="32"/>
        </w:rPr>
        <w:t xml:space="preserve">1 </w:t>
      </w:r>
      <w:r w:rsidRPr="00A27BAE">
        <w:rPr>
          <w:rFonts w:ascii="TH SarabunPSK" w:hAnsi="TH SarabunPSK" w:cs="TH SarabunPSK"/>
          <w:sz w:val="32"/>
          <w:szCs w:val="32"/>
          <w:cs/>
        </w:rPr>
        <w:t>ความสามารถด้านบุคลิกภาพ กล่าวคือ ความสามารถในการเจรจาต่อรองของประชาชนผู้มีส่วนได้ส่วนเสีย (</w:t>
      </w:r>
      <w:r w:rsidRPr="00A27BAE">
        <w:rPr>
          <w:rFonts w:ascii="TH SarabunPSK" w:hAnsi="TH SarabunPSK" w:cs="TH SarabunPSK"/>
          <w:color w:val="212121"/>
          <w:sz w:val="32"/>
          <w:szCs w:val="32"/>
        </w:rPr>
        <w:t>stake</w:t>
      </w:r>
      <w:r w:rsidRPr="00A27BAE">
        <w:rPr>
          <w:rFonts w:ascii="TH SarabunPSK" w:hAnsi="TH SarabunPSK" w:cs="TH SarabunPSK"/>
          <w:color w:val="212121"/>
          <w:sz w:val="32"/>
          <w:szCs w:val="32"/>
          <w:cs/>
        </w:rPr>
        <w:t xml:space="preserve"> </w:t>
      </w:r>
      <w:r w:rsidRPr="00A27BAE">
        <w:rPr>
          <w:rFonts w:ascii="TH SarabunPSK" w:hAnsi="TH SarabunPSK" w:cs="TH SarabunPSK"/>
          <w:color w:val="212121"/>
          <w:sz w:val="32"/>
          <w:szCs w:val="32"/>
        </w:rPr>
        <w:t>holders</w:t>
      </w:r>
      <w:r w:rsidRPr="00A27BAE">
        <w:rPr>
          <w:rFonts w:ascii="TH SarabunPSK" w:hAnsi="TH SarabunPSK" w:cs="TH SarabunPSK"/>
          <w:sz w:val="32"/>
          <w:szCs w:val="32"/>
          <w:cs/>
        </w:rPr>
        <w:t>) เพื่อการแก้ไขปัญหาที่ชาวบ้านประสบในแต่ละพื้นที่ โดยพื้นฐานของความสามารถในการเจรจาต่อรองมาจากบุคลิกภาพของผู้เจรจาต่อรอง ที่มุ่งมั่นเอาจริงเอาจัง พูดจาฉะฉาน แววตามุ่งมั่นของผู้เจรจาต่อรอง</w:t>
      </w:r>
    </w:p>
    <w:p w:rsidR="00A8001C" w:rsidRPr="00A27BAE" w:rsidRDefault="00A8001C" w:rsidP="00A8001C">
      <w:pPr>
        <w:ind w:firstLine="1418"/>
        <w:rPr>
          <w:rFonts w:ascii="TH SarabunPSK" w:hAnsi="TH SarabunPSK" w:cs="TH SarabunPSK"/>
          <w:sz w:val="32"/>
          <w:szCs w:val="32"/>
          <w:cs/>
        </w:rPr>
      </w:pPr>
      <w:r w:rsidRPr="00A27BAE">
        <w:rPr>
          <w:rFonts w:ascii="TH SarabunPSK" w:hAnsi="TH SarabunPSK" w:cs="TH SarabunPSK"/>
          <w:sz w:val="32"/>
          <w:szCs w:val="32"/>
        </w:rPr>
        <w:t>7</w:t>
      </w:r>
      <w:r w:rsidRPr="00A27BAE">
        <w:rPr>
          <w:rFonts w:ascii="TH SarabunPSK" w:hAnsi="TH SarabunPSK" w:cs="TH SarabunPSK"/>
          <w:sz w:val="32"/>
          <w:szCs w:val="32"/>
          <w:cs/>
        </w:rPr>
        <w:t>.</w:t>
      </w:r>
      <w:r w:rsidRPr="00A27BAE">
        <w:rPr>
          <w:rFonts w:ascii="TH SarabunPSK" w:hAnsi="TH SarabunPSK" w:cs="TH SarabunPSK"/>
          <w:sz w:val="32"/>
          <w:szCs w:val="32"/>
        </w:rPr>
        <w:t xml:space="preserve">2 </w:t>
      </w:r>
      <w:r w:rsidRPr="00A27BAE">
        <w:rPr>
          <w:rFonts w:ascii="TH SarabunPSK" w:hAnsi="TH SarabunPSK" w:cs="TH SarabunPSK"/>
          <w:sz w:val="32"/>
          <w:szCs w:val="32"/>
          <w:cs/>
        </w:rPr>
        <w:t>ความสามารถด้านความรู้กล่าวคือ ความรู้ความสามารถนี้มักจะมาจากความรู้ความเข้าในของผู้เจรจาต่อรองเกี่ยวกับเรื่อง สิทธิมนุษยชน สิทธิในชุมชน รวมถึงกฎหมายเกี่ยวข้องกับสภาพปัญหาของพื้นที่</w:t>
      </w:r>
      <w:proofErr w:type="spellStart"/>
      <w:r w:rsidRPr="00A27BAE">
        <w:rPr>
          <w:rFonts w:ascii="TH SarabunPSK" w:hAnsi="TH SarabunPSK" w:cs="TH SarabunPSK"/>
          <w:sz w:val="32"/>
          <w:szCs w:val="32"/>
          <w:cs/>
        </w:rPr>
        <w:t>นั้นๆ</w:t>
      </w:r>
      <w:proofErr w:type="spellEnd"/>
      <w:r w:rsidRPr="00A27BAE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A8001C" w:rsidRPr="00A27BAE" w:rsidRDefault="00A8001C" w:rsidP="000A1C26">
      <w:pPr>
        <w:spacing w:line="276" w:lineRule="auto"/>
        <w:ind w:firstLine="1418"/>
        <w:rPr>
          <w:rFonts w:ascii="TH SarabunPSK" w:hAnsi="TH SarabunPSK" w:cs="TH SarabunPSK"/>
          <w:sz w:val="32"/>
          <w:szCs w:val="32"/>
          <w:cs/>
        </w:rPr>
      </w:pPr>
      <w:r w:rsidRPr="00A27BAE">
        <w:rPr>
          <w:rFonts w:ascii="TH SarabunPSK" w:hAnsi="TH SarabunPSK" w:cs="TH SarabunPSK"/>
          <w:sz w:val="32"/>
          <w:szCs w:val="32"/>
        </w:rPr>
        <w:lastRenderedPageBreak/>
        <w:t>7</w:t>
      </w:r>
      <w:r w:rsidRPr="00A27BAE">
        <w:rPr>
          <w:rFonts w:ascii="TH SarabunPSK" w:hAnsi="TH SarabunPSK" w:cs="TH SarabunPSK"/>
          <w:sz w:val="32"/>
          <w:szCs w:val="32"/>
          <w:cs/>
        </w:rPr>
        <w:t>.</w:t>
      </w:r>
      <w:r w:rsidRPr="00A27BAE">
        <w:rPr>
          <w:rFonts w:ascii="TH SarabunPSK" w:hAnsi="TH SarabunPSK" w:cs="TH SarabunPSK"/>
          <w:sz w:val="32"/>
          <w:szCs w:val="32"/>
        </w:rPr>
        <w:t xml:space="preserve">3 </w:t>
      </w:r>
      <w:r w:rsidRPr="00A27BAE">
        <w:rPr>
          <w:rFonts w:ascii="TH SarabunPSK" w:hAnsi="TH SarabunPSK" w:cs="TH SarabunPSK"/>
          <w:sz w:val="32"/>
          <w:szCs w:val="32"/>
          <w:cs/>
        </w:rPr>
        <w:t>ความสามารถด้านสถานะ อำนาจ และทรัพยากร กล่าวคือ สถานะ อำนาจและทรัพยากรที่สนับสนุนการเจรจาต่อรองให้ประสบความสำเร็จ ทั้งจำนวนคน จำ</w:t>
      </w:r>
      <w:r w:rsidR="003D57DA">
        <w:rPr>
          <w:rFonts w:ascii="TH SarabunPSK" w:hAnsi="TH SarabunPSK" w:cs="TH SarabunPSK"/>
          <w:sz w:val="32"/>
          <w:szCs w:val="32"/>
          <w:cs/>
        </w:rPr>
        <w:t>นวนเงิน และทรัพยากร</w:t>
      </w:r>
      <w:proofErr w:type="spellStart"/>
      <w:r w:rsidR="003D57DA">
        <w:rPr>
          <w:rFonts w:ascii="TH SarabunPSK" w:hAnsi="TH SarabunPSK" w:cs="TH SarabunPSK"/>
          <w:sz w:val="32"/>
          <w:szCs w:val="32"/>
          <w:cs/>
        </w:rPr>
        <w:t>อื่น</w:t>
      </w:r>
      <w:r w:rsidRPr="00A27BAE">
        <w:rPr>
          <w:rFonts w:ascii="TH SarabunPSK" w:hAnsi="TH SarabunPSK" w:cs="TH SarabunPSK"/>
          <w:sz w:val="32"/>
          <w:szCs w:val="32"/>
          <w:cs/>
        </w:rPr>
        <w:t>ๆ</w:t>
      </w:r>
      <w:proofErr w:type="spellEnd"/>
      <w:r w:rsidRPr="00A27BAE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gramStart"/>
      <w:r w:rsidRPr="00A27BAE">
        <w:rPr>
          <w:rFonts w:ascii="TH SarabunPSK" w:hAnsi="TH SarabunPSK" w:cs="TH SarabunPSK"/>
          <w:sz w:val="32"/>
          <w:szCs w:val="32"/>
          <w:cs/>
        </w:rPr>
        <w:t>ที่เอื้ออำนวยต่อการเจรจาต่อรอง  ทั้งนี้สิ่งเหล่านี้ล้วนส่งเสริมสนับสนุนผู้เจรจาต่อรองให้มีความสามารถในการเจรจาต่อรองอย่างมีประสิทธิภาพ</w:t>
      </w:r>
      <w:proofErr w:type="gramEnd"/>
      <w:r w:rsidRPr="00A27BAE">
        <w:rPr>
          <w:rFonts w:ascii="TH SarabunPSK" w:hAnsi="TH SarabunPSK" w:cs="TH SarabunPSK"/>
          <w:sz w:val="32"/>
          <w:szCs w:val="32"/>
          <w:cs/>
        </w:rPr>
        <w:t xml:space="preserve"> ไม่ว่าจะเป็นความสามารถในการเจรจาต่อรองกับหน่วยงานที่เป็นคู่กรณีปัญหาหรือบุคคลหรือหน่วยงานอื่นที่เกี่ยวข้องกับการแก้ไขปัญหาให้กับประชาชนในแต่ละพื้นที่</w:t>
      </w:r>
    </w:p>
    <w:p w:rsidR="001029B5" w:rsidRPr="00A27BAE" w:rsidRDefault="001029B5" w:rsidP="00ED3D78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564B5" w:rsidRPr="00325456" w:rsidRDefault="00245CFA" w:rsidP="00ED3D78">
      <w:pPr>
        <w:spacing w:line="276" w:lineRule="auto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 w:rsidRPr="00325456">
        <w:rPr>
          <w:rFonts w:ascii="TH SarabunPSK" w:hAnsi="TH SarabunPSK" w:cs="TH SarabunPSK"/>
          <w:b/>
          <w:bCs/>
          <w:color w:val="000000" w:themeColor="text1"/>
          <w:sz w:val="36"/>
          <w:szCs w:val="36"/>
          <w:cs/>
        </w:rPr>
        <w:t>ตอนที่ 3 ผลการวิเคราะห์ข้อมูล</w:t>
      </w:r>
      <w:r w:rsidR="005564B5" w:rsidRPr="00325456">
        <w:rPr>
          <w:rFonts w:ascii="TH SarabunPSK" w:hAnsi="TH SarabunPSK" w:cs="TH SarabunPSK"/>
          <w:b/>
          <w:bCs/>
          <w:color w:val="000000" w:themeColor="text1"/>
          <w:sz w:val="36"/>
          <w:szCs w:val="36"/>
          <w:cs/>
        </w:rPr>
        <w:t>เกี่ยวกับทบทวนการเมืองภาคพลเมืองในกระบวนการนโยบาย</w:t>
      </w:r>
    </w:p>
    <w:p w:rsidR="008043E2" w:rsidRDefault="001029B5" w:rsidP="00356124">
      <w:pPr>
        <w:pStyle w:val="a8"/>
        <w:ind w:firstLine="709"/>
        <w:rPr>
          <w:rFonts w:ascii="TH SarabunPSK" w:hAnsi="TH SarabunPSK" w:cs="TH SarabunPSK"/>
          <w:szCs w:val="32"/>
        </w:rPr>
      </w:pPr>
      <w:r w:rsidRPr="00A27BAE">
        <w:rPr>
          <w:rFonts w:ascii="TH SarabunPSK" w:hAnsi="TH SarabunPSK" w:cs="TH SarabunPSK"/>
          <w:szCs w:val="32"/>
          <w:cs/>
        </w:rPr>
        <w:t>ผลการวิเคราะห์ข้อมูลเกี่ยวกับทบทวนการเมืองภาคพลเมืองในกระบวนการนโยบาย พบว่า</w:t>
      </w:r>
      <w:r w:rsidR="005D5189">
        <w:rPr>
          <w:rFonts w:ascii="TH SarabunPSK" w:hAnsi="TH SarabunPSK" w:cs="TH SarabunPSK"/>
          <w:szCs w:val="32"/>
          <w:cs/>
        </w:rPr>
        <w:t xml:space="preserve"> </w:t>
      </w:r>
      <w:r w:rsidR="005D5189" w:rsidRPr="00E112B5">
        <w:rPr>
          <w:rFonts w:ascii="TH SarabunPSK" w:hAnsi="TH SarabunPSK" w:cs="TH SarabunPSK"/>
          <w:szCs w:val="32"/>
          <w:cs/>
        </w:rPr>
        <w:t>การแก้ไขปัญหาของประชาชน</w:t>
      </w:r>
      <w:r w:rsidR="001C749A">
        <w:rPr>
          <w:rFonts w:ascii="TH SarabunPSK" w:hAnsi="TH SarabunPSK" w:cs="TH SarabunPSK" w:hint="cs"/>
          <w:szCs w:val="32"/>
          <w:cs/>
        </w:rPr>
        <w:t>ในแต่ละพื้นที่ปัญหานั้น</w:t>
      </w:r>
      <w:r w:rsidR="001C749A" w:rsidRPr="00E112B5">
        <w:rPr>
          <w:rFonts w:ascii="TH SarabunPSK" w:hAnsi="TH SarabunPSK" w:cs="TH SarabunPSK"/>
          <w:szCs w:val="32"/>
          <w:cs/>
        </w:rPr>
        <w:t>ต้องแก้ไขในเชิงนโยบาย</w:t>
      </w:r>
      <w:r w:rsidR="001C749A">
        <w:rPr>
          <w:rFonts w:ascii="TH SarabunPSK" w:hAnsi="TH SarabunPSK" w:cs="TH SarabunPSK" w:hint="cs"/>
          <w:szCs w:val="32"/>
          <w:cs/>
        </w:rPr>
        <w:t>ตามที่</w:t>
      </w:r>
      <w:r w:rsidR="005D5189" w:rsidRPr="00E112B5">
        <w:rPr>
          <w:rFonts w:ascii="TH SarabunPSK" w:hAnsi="TH SarabunPSK" w:cs="TH SarabunPSK"/>
          <w:szCs w:val="32"/>
          <w:cs/>
        </w:rPr>
        <w:t>วุฒิ</w:t>
      </w:r>
      <w:r w:rsidR="001C749A">
        <w:rPr>
          <w:rFonts w:ascii="TH SarabunPSK" w:hAnsi="TH SarabunPSK" w:cs="TH SarabunPSK"/>
          <w:szCs w:val="32"/>
          <w:cs/>
        </w:rPr>
        <w:t>พงศ์  บัวช้อย (</w:t>
      </w:r>
      <w:r w:rsidR="005D5189" w:rsidRPr="00E112B5">
        <w:rPr>
          <w:rFonts w:ascii="TH SarabunPSK" w:hAnsi="TH SarabunPSK" w:cs="TH SarabunPSK"/>
          <w:szCs w:val="32"/>
          <w:cs/>
        </w:rPr>
        <w:t>2559</w:t>
      </w:r>
      <w:r w:rsidR="001C749A">
        <w:rPr>
          <w:rFonts w:ascii="TH SarabunPSK" w:hAnsi="TH SarabunPSK" w:cs="TH SarabunPSK" w:hint="cs"/>
          <w:szCs w:val="32"/>
          <w:cs/>
        </w:rPr>
        <w:t>) และวุฒิพงศ์ บัวช้อย (2561</w:t>
      </w:r>
      <w:r w:rsidR="005D5189" w:rsidRPr="00E112B5">
        <w:rPr>
          <w:rFonts w:ascii="TH SarabunPSK" w:hAnsi="TH SarabunPSK" w:cs="TH SarabunPSK"/>
          <w:szCs w:val="32"/>
          <w:cs/>
        </w:rPr>
        <w:t xml:space="preserve">) </w:t>
      </w:r>
      <w:r w:rsidR="001C749A">
        <w:rPr>
          <w:rFonts w:ascii="TH SarabunPSK" w:hAnsi="TH SarabunPSK" w:cs="TH SarabunPSK" w:hint="cs"/>
          <w:szCs w:val="32"/>
          <w:cs/>
        </w:rPr>
        <w:t>ค้นพบ</w:t>
      </w:r>
      <w:r w:rsidR="005D5189" w:rsidRPr="00E112B5">
        <w:rPr>
          <w:rFonts w:ascii="TH SarabunPSK" w:hAnsi="TH SarabunPSK" w:cs="TH SarabunPSK"/>
          <w:szCs w:val="32"/>
          <w:cs/>
        </w:rPr>
        <w:t>จึงจะเป็นการแก้ไขที่เสร็จสมบูรณ์</w:t>
      </w:r>
      <w:r w:rsidR="005D5189">
        <w:rPr>
          <w:rFonts w:ascii="TH SarabunPSK" w:hAnsi="TH SarabunPSK" w:cs="TH SarabunPSK" w:hint="cs"/>
          <w:szCs w:val="32"/>
          <w:cs/>
        </w:rPr>
        <w:t xml:space="preserve"> </w:t>
      </w:r>
      <w:r w:rsidR="005D5189" w:rsidRPr="00E112B5">
        <w:rPr>
          <w:rFonts w:ascii="TH SarabunPSK" w:hAnsi="TH SarabunPSK" w:cs="TH SarabunPSK"/>
          <w:szCs w:val="32"/>
          <w:cs/>
        </w:rPr>
        <w:t>ไม่เช่นนั้นปัญหาจะลุกลามขึ้น</w:t>
      </w:r>
      <w:r w:rsidR="008043E2">
        <w:rPr>
          <w:rFonts w:ascii="TH SarabunPSK" w:hAnsi="TH SarabunPSK" w:cs="TH SarabunPSK"/>
          <w:szCs w:val="32"/>
          <w:cs/>
        </w:rPr>
        <w:t xml:space="preserve">มาใหม่หากไม่แก้ไขในรูปของนโยบาย </w:t>
      </w:r>
    </w:p>
    <w:p w:rsidR="008043E2" w:rsidRPr="00425C8D" w:rsidRDefault="008043E2" w:rsidP="007F11E6">
      <w:pPr>
        <w:pStyle w:val="a8"/>
        <w:ind w:firstLine="709"/>
        <w:rPr>
          <w:rFonts w:ascii="TH SarabunPSK" w:hAnsi="TH SarabunPSK" w:cs="TH SarabunPSK" w:hint="cs"/>
          <w:szCs w:val="32"/>
          <w:cs/>
        </w:rPr>
      </w:pPr>
      <w:r>
        <w:rPr>
          <w:rFonts w:ascii="TH SarabunPSK" w:hAnsi="TH SarabunPSK" w:cs="TH SarabunPSK"/>
          <w:szCs w:val="32"/>
          <w:cs/>
        </w:rPr>
        <w:t>ถึงแม้ว่าในช่วง 7-8 ปีมานี้ (</w:t>
      </w:r>
      <w:r>
        <w:rPr>
          <w:rFonts w:ascii="TH SarabunPSK" w:hAnsi="TH SarabunPSK" w:cs="TH SarabunPSK" w:hint="cs"/>
          <w:szCs w:val="32"/>
          <w:cs/>
        </w:rPr>
        <w:t>ช่วงรัฐบาลประยุทธ์  จันทร์โอชา</w:t>
      </w:r>
      <w:r>
        <w:rPr>
          <w:rFonts w:ascii="TH SarabunPSK" w:hAnsi="TH SarabunPSK" w:cs="TH SarabunPSK"/>
          <w:szCs w:val="32"/>
          <w:cs/>
        </w:rPr>
        <w:t>)</w:t>
      </w:r>
      <w:r>
        <w:rPr>
          <w:rFonts w:ascii="TH SarabunPSK" w:hAnsi="TH SarabunPSK" w:cs="TH SarabunPSK" w:hint="cs"/>
          <w:szCs w:val="32"/>
          <w:cs/>
        </w:rPr>
        <w:t xml:space="preserve"> </w:t>
      </w:r>
      <w:r w:rsidR="00425C8D">
        <w:rPr>
          <w:rFonts w:ascii="TH SarabunPSK" w:hAnsi="TH SarabunPSK" w:cs="TH SarabunPSK" w:hint="cs"/>
          <w:szCs w:val="32"/>
          <w:cs/>
        </w:rPr>
        <w:t>การเมืองภาคพลเมืองในกระบวนการนโยบายจะทำงานได้ยากขึ้น กล่าวคือ นักการเมือง (</w:t>
      </w:r>
      <w:r w:rsidR="00425C8D">
        <w:rPr>
          <w:rFonts w:ascii="TH SarabunPSK" w:hAnsi="TH SarabunPSK" w:cs="TH SarabunPSK"/>
          <w:szCs w:val="32"/>
        </w:rPr>
        <w:t>NGOs</w:t>
      </w:r>
      <w:r w:rsidR="00425C8D">
        <w:rPr>
          <w:rFonts w:ascii="TH SarabunPSK" w:hAnsi="TH SarabunPSK" w:cs="TH SarabunPSK" w:hint="cs"/>
          <w:szCs w:val="32"/>
          <w:cs/>
        </w:rPr>
        <w:t>)</w:t>
      </w:r>
      <w:r w:rsidR="00425C8D">
        <w:rPr>
          <w:rFonts w:ascii="TH SarabunPSK" w:hAnsi="TH SarabunPSK" w:cs="TH SarabunPSK"/>
          <w:szCs w:val="32"/>
        </w:rPr>
        <w:t xml:space="preserve"> </w:t>
      </w:r>
      <w:r w:rsidR="00425C8D">
        <w:rPr>
          <w:rFonts w:ascii="TH SarabunPSK" w:hAnsi="TH SarabunPSK" w:cs="TH SarabunPSK" w:hint="cs"/>
          <w:szCs w:val="32"/>
          <w:cs/>
        </w:rPr>
        <w:t>ในรัฐสภาทำอะไรไม่ได้เลย เนื่องจากรัฐบาลหันไปใช้กฎหมายในการแก้ไขปัญหาของประชาชนในแต่ละพื้นที่เป็นหลัก ไม่ได้ใช้ระบบกลไกทางการเมืองในการแก้ไขปัญหา</w:t>
      </w:r>
      <w:r w:rsidR="0059528D">
        <w:rPr>
          <w:rFonts w:ascii="TH SarabunPSK" w:hAnsi="TH SarabunPSK" w:cs="TH SarabunPSK" w:hint="cs"/>
          <w:szCs w:val="32"/>
          <w:cs/>
        </w:rPr>
        <w:t>ผ่านรัฐสภา</w:t>
      </w:r>
      <w:r w:rsidR="007F11E6">
        <w:rPr>
          <w:rFonts w:ascii="TH SarabunPSK" w:hAnsi="TH SarabunPSK" w:cs="TH SarabunPSK" w:hint="cs"/>
          <w:szCs w:val="32"/>
          <w:cs/>
        </w:rPr>
        <w:t xml:space="preserve"> </w:t>
      </w:r>
      <w:r w:rsidR="007F11E6">
        <w:rPr>
          <w:rFonts w:ascii="TH SarabunPSK" w:hAnsi="TH SarabunPSK" w:cs="TH SarabunPSK" w:hint="cs"/>
          <w:szCs w:val="32"/>
          <w:cs/>
        </w:rPr>
        <w:t>(ประยงค์ ดอกลำไย, สัมภาษณ์เมื่อ 25 พฤศจิกายน 2565</w:t>
      </w:r>
      <w:r w:rsidR="00EE2B9A">
        <w:rPr>
          <w:rFonts w:ascii="TH SarabunPSK" w:hAnsi="TH SarabunPSK" w:cs="TH SarabunPSK" w:hint="cs"/>
          <w:szCs w:val="32"/>
          <w:cs/>
        </w:rPr>
        <w:t>, อร</w:t>
      </w:r>
      <w:r w:rsidR="00D76CC0">
        <w:rPr>
          <w:rFonts w:ascii="TH SarabunPSK" w:hAnsi="TH SarabunPSK" w:cs="TH SarabunPSK" w:hint="cs"/>
          <w:szCs w:val="32"/>
          <w:cs/>
        </w:rPr>
        <w:t>นุช</w:t>
      </w:r>
      <w:r w:rsidR="00EE2B9A">
        <w:rPr>
          <w:rFonts w:ascii="TH SarabunPSK" w:hAnsi="TH SarabunPSK" w:cs="TH SarabunPSK" w:hint="cs"/>
          <w:szCs w:val="32"/>
          <w:cs/>
        </w:rPr>
        <w:t xml:space="preserve">  ผลภิญโญ </w:t>
      </w:r>
      <w:r w:rsidR="00EE2B9A">
        <w:rPr>
          <w:rFonts w:ascii="TH SarabunPSK" w:hAnsi="TH SarabunPSK" w:cs="TH SarabunPSK" w:hint="cs"/>
          <w:szCs w:val="32"/>
          <w:cs/>
        </w:rPr>
        <w:t>สัมภาษณ์เมื่อ 25 พฤศจิกายน 2565</w:t>
      </w:r>
      <w:r w:rsidR="007F11E6">
        <w:rPr>
          <w:rFonts w:ascii="TH SarabunPSK" w:hAnsi="TH SarabunPSK" w:cs="TH SarabunPSK" w:hint="cs"/>
          <w:szCs w:val="32"/>
          <w:cs/>
        </w:rPr>
        <w:t>)</w:t>
      </w:r>
    </w:p>
    <w:p w:rsidR="005D5189" w:rsidRPr="00E112B5" w:rsidRDefault="008043E2" w:rsidP="00356124">
      <w:pPr>
        <w:pStyle w:val="a8"/>
        <w:ind w:firstLine="709"/>
        <w:rPr>
          <w:rFonts w:ascii="TH SarabunPSK" w:hAnsi="TH SarabunPSK" w:cs="TH SarabunPSK"/>
          <w:szCs w:val="32"/>
        </w:rPr>
      </w:pPr>
      <w:r>
        <w:rPr>
          <w:rFonts w:ascii="TH SarabunPSK" w:hAnsi="TH SarabunPSK" w:cs="TH SarabunPSK" w:hint="cs"/>
          <w:szCs w:val="32"/>
          <w:cs/>
        </w:rPr>
        <w:t xml:space="preserve">ทั้งนี้ </w:t>
      </w:r>
      <w:r w:rsidR="005D5189" w:rsidRPr="00E112B5">
        <w:rPr>
          <w:rFonts w:ascii="TH SarabunPSK" w:hAnsi="TH SarabunPSK" w:cs="TH SarabunPSK"/>
          <w:szCs w:val="32"/>
          <w:cs/>
        </w:rPr>
        <w:t xml:space="preserve">เนื้อหาการเมืองภาคพลเมืองในกระบวนการนโยบาย </w:t>
      </w:r>
      <w:r w:rsidR="00D438C4">
        <w:rPr>
          <w:rFonts w:ascii="TH SarabunPSK" w:hAnsi="TH SarabunPSK" w:cs="TH SarabunPSK" w:hint="cs"/>
          <w:szCs w:val="32"/>
          <w:cs/>
        </w:rPr>
        <w:t>จะมี</w:t>
      </w:r>
      <w:r w:rsidR="005D5189" w:rsidRPr="00E112B5">
        <w:rPr>
          <w:rFonts w:ascii="TH SarabunPSK" w:hAnsi="TH SarabunPSK" w:cs="TH SarabunPSK"/>
          <w:szCs w:val="32"/>
          <w:cs/>
        </w:rPr>
        <w:t xml:space="preserve">ทฤษฎีที่เกี่ยวข้อง </w:t>
      </w:r>
      <w:r w:rsidR="00D438C4">
        <w:rPr>
          <w:rFonts w:ascii="TH SarabunPSK" w:hAnsi="TH SarabunPSK" w:cs="TH SarabunPSK" w:hint="cs"/>
          <w:szCs w:val="32"/>
          <w:cs/>
        </w:rPr>
        <w:t>3 ทฤษฎี</w:t>
      </w:r>
      <w:r w:rsidR="005D5189" w:rsidRPr="00E112B5">
        <w:rPr>
          <w:rFonts w:ascii="TH SarabunPSK" w:hAnsi="TH SarabunPSK" w:cs="TH SarabunPSK"/>
          <w:szCs w:val="32"/>
          <w:cs/>
        </w:rPr>
        <w:t xml:space="preserve"> </w:t>
      </w:r>
      <w:r w:rsidR="00114D46" w:rsidRPr="00E112B5">
        <w:rPr>
          <w:rFonts w:ascii="TH SarabunPSK" w:hAnsi="TH SarabunPSK" w:cs="TH SarabunPSK"/>
          <w:szCs w:val="32"/>
          <w:cs/>
        </w:rPr>
        <w:t>วุฒิ</w:t>
      </w:r>
      <w:r w:rsidR="00114D46">
        <w:rPr>
          <w:rFonts w:ascii="TH SarabunPSK" w:hAnsi="TH SarabunPSK" w:cs="TH SarabunPSK"/>
          <w:szCs w:val="32"/>
          <w:cs/>
        </w:rPr>
        <w:t>พงศ์  บัวช้อย (</w:t>
      </w:r>
      <w:r w:rsidR="00114D46" w:rsidRPr="00E112B5">
        <w:rPr>
          <w:rFonts w:ascii="TH SarabunPSK" w:hAnsi="TH SarabunPSK" w:cs="TH SarabunPSK"/>
          <w:szCs w:val="32"/>
          <w:cs/>
        </w:rPr>
        <w:t>2559</w:t>
      </w:r>
      <w:r w:rsidR="00114D46">
        <w:rPr>
          <w:rFonts w:ascii="TH SarabunPSK" w:hAnsi="TH SarabunPSK" w:cs="TH SarabunPSK" w:hint="cs"/>
          <w:szCs w:val="32"/>
          <w:cs/>
        </w:rPr>
        <w:t>, 2561</w:t>
      </w:r>
      <w:r w:rsidR="00114D46">
        <w:rPr>
          <w:rFonts w:ascii="TH SarabunPSK" w:hAnsi="TH SarabunPSK" w:cs="TH SarabunPSK" w:hint="cs"/>
          <w:szCs w:val="32"/>
          <w:cs/>
        </w:rPr>
        <w:t xml:space="preserve">) </w:t>
      </w:r>
      <w:r w:rsidR="00D438C4">
        <w:rPr>
          <w:rFonts w:ascii="TH SarabunPSK" w:hAnsi="TH SarabunPSK" w:cs="TH SarabunPSK" w:hint="cs"/>
          <w:szCs w:val="32"/>
          <w:cs/>
        </w:rPr>
        <w:t xml:space="preserve">คือ </w:t>
      </w:r>
      <w:r w:rsidR="00D438C4" w:rsidRPr="00E112B5">
        <w:rPr>
          <w:rFonts w:ascii="TH SarabunPSK" w:hAnsi="TH SarabunPSK" w:cs="TH SarabunPSK"/>
          <w:szCs w:val="32"/>
          <w:cs/>
        </w:rPr>
        <w:t>ทฤษฎีการระดมทรัพยากร (</w:t>
      </w:r>
      <w:r w:rsidR="00D438C4" w:rsidRPr="00E112B5">
        <w:rPr>
          <w:rFonts w:ascii="TH SarabunPSK" w:hAnsi="TH SarabunPSK" w:cs="TH SarabunPSK"/>
          <w:szCs w:val="32"/>
        </w:rPr>
        <w:t>Resource Mobilization Theory</w:t>
      </w:r>
      <w:r w:rsidR="00D438C4" w:rsidRPr="00E112B5">
        <w:rPr>
          <w:rFonts w:ascii="TH SarabunPSK" w:hAnsi="TH SarabunPSK" w:cs="TH SarabunPSK"/>
          <w:szCs w:val="32"/>
          <w:cs/>
        </w:rPr>
        <w:t>)  ทฤษฎีกระบวนการทางการเมือง (</w:t>
      </w:r>
      <w:r w:rsidR="00D438C4" w:rsidRPr="00E112B5">
        <w:rPr>
          <w:rFonts w:ascii="TH SarabunPSK" w:hAnsi="TH SarabunPSK" w:cs="TH SarabunPSK"/>
          <w:szCs w:val="32"/>
        </w:rPr>
        <w:t>Political Process Theory</w:t>
      </w:r>
      <w:r w:rsidR="0060077A">
        <w:rPr>
          <w:rFonts w:ascii="TH SarabunPSK" w:hAnsi="TH SarabunPSK" w:cs="TH SarabunPSK"/>
          <w:szCs w:val="32"/>
          <w:cs/>
        </w:rPr>
        <w:t>) และ</w:t>
      </w:r>
      <w:r w:rsidR="00D438C4" w:rsidRPr="00E112B5">
        <w:rPr>
          <w:rFonts w:ascii="TH SarabunPSK" w:hAnsi="TH SarabunPSK" w:cs="TH SarabunPSK"/>
          <w:szCs w:val="32"/>
          <w:cs/>
        </w:rPr>
        <w:t>ทฤษฎีการสร้างกรอบวาทกรรมทางวัฒนธรรม (</w:t>
      </w:r>
      <w:r w:rsidR="00D438C4" w:rsidRPr="00E112B5">
        <w:rPr>
          <w:rFonts w:ascii="TH SarabunPSK" w:hAnsi="TH SarabunPSK" w:cs="TH SarabunPSK"/>
          <w:szCs w:val="32"/>
        </w:rPr>
        <w:t>Cultural Framing Theory</w:t>
      </w:r>
      <w:r w:rsidR="00D438C4" w:rsidRPr="00E112B5">
        <w:rPr>
          <w:rFonts w:ascii="TH SarabunPSK" w:hAnsi="TH SarabunPSK" w:cs="TH SarabunPSK"/>
          <w:szCs w:val="32"/>
          <w:cs/>
        </w:rPr>
        <w:t>) ซึ่งทั้ง 3 ทฤษฎีเกิดขึ้นเมื่อประชาชนประสบปัญหาความทุกยากเดือดร้อน ไม่ว่าจะได้รับผลการะทบมาจากการเปลี่ยนทางด้านการเมือง การเปลี่ยนทางด้านเศรษฐกิจ และการเปลี่ยนทางด้านสังคม และไม่มีหน่วยงา</w:t>
      </w:r>
      <w:r w:rsidR="00D438C4">
        <w:rPr>
          <w:rFonts w:ascii="TH SarabunPSK" w:hAnsi="TH SarabunPSK" w:cs="TH SarabunPSK"/>
          <w:szCs w:val="32"/>
          <w:cs/>
        </w:rPr>
        <w:t xml:space="preserve">นใดเข้าไปช่วยเหลือแก้ไขปัญหา </w:t>
      </w:r>
      <w:r w:rsidR="00D438C4" w:rsidRPr="00E112B5">
        <w:rPr>
          <w:rFonts w:ascii="TH SarabunPSK" w:hAnsi="TH SarabunPSK" w:cs="TH SarabunPSK"/>
          <w:szCs w:val="32"/>
          <w:cs/>
        </w:rPr>
        <w:t>แต่ละทฤษฎีมีรายละเอียด ดังนี้</w:t>
      </w:r>
    </w:p>
    <w:p w:rsidR="00D438C4" w:rsidRPr="00770D6C" w:rsidRDefault="00D438C4" w:rsidP="00D438C4">
      <w:pPr>
        <w:pStyle w:val="a8"/>
        <w:ind w:firstLine="851"/>
        <w:jc w:val="thaiDistribute"/>
        <w:rPr>
          <w:rFonts w:ascii="TH SarabunPSK" w:hAnsi="TH SarabunPSK" w:cs="TH SarabunPSK"/>
          <w:b/>
          <w:bCs/>
          <w:szCs w:val="32"/>
        </w:rPr>
      </w:pPr>
      <w:r w:rsidRPr="00770D6C">
        <w:rPr>
          <w:rStyle w:val="Bodytext5"/>
          <w:rFonts w:ascii="TH SarabunPSK" w:hAnsi="TH SarabunPSK" w:cs="TH SarabunPSK"/>
          <w:b/>
          <w:bCs/>
          <w:color w:val="000000"/>
          <w:szCs w:val="32"/>
          <w:cs/>
        </w:rPr>
        <w:t>1. ทฤษฎีการระดมทรัพยากร (</w:t>
      </w:r>
      <w:r w:rsidRPr="00770D6C">
        <w:rPr>
          <w:rStyle w:val="Bodytext5"/>
          <w:rFonts w:ascii="TH SarabunPSK" w:hAnsi="TH SarabunPSK" w:cs="TH SarabunPSK"/>
          <w:b/>
          <w:bCs/>
          <w:color w:val="000000"/>
          <w:szCs w:val="32"/>
        </w:rPr>
        <w:t>resource mobilization theory</w:t>
      </w:r>
      <w:r w:rsidRPr="00770D6C">
        <w:rPr>
          <w:rStyle w:val="Bodytext5"/>
          <w:rFonts w:ascii="TH SarabunPSK" w:hAnsi="TH SarabunPSK" w:cs="TH SarabunPSK"/>
          <w:b/>
          <w:bCs/>
          <w:color w:val="000000"/>
          <w:szCs w:val="32"/>
          <w:cs/>
        </w:rPr>
        <w:t>)</w:t>
      </w:r>
    </w:p>
    <w:p w:rsidR="00D438C4" w:rsidRPr="004D5D79" w:rsidRDefault="00D438C4" w:rsidP="00356124">
      <w:pPr>
        <w:pStyle w:val="a8"/>
        <w:ind w:firstLine="1134"/>
        <w:rPr>
          <w:rFonts w:ascii="TH SarabunPSK" w:hAnsi="TH SarabunPSK" w:cs="TH SarabunPSK"/>
          <w:szCs w:val="32"/>
          <w:cs/>
        </w:rPr>
      </w:pPr>
      <w:r w:rsidRPr="004D5D79">
        <w:rPr>
          <w:rStyle w:val="af"/>
          <w:rFonts w:ascii="TH SarabunPSK" w:hAnsi="TH SarabunPSK" w:cs="TH SarabunPSK"/>
          <w:color w:val="000000"/>
          <w:sz w:val="32"/>
          <w:szCs w:val="32"/>
          <w:cs/>
        </w:rPr>
        <w:t>ทฤษฎีการระดมทรัพยากร (</w:t>
      </w:r>
      <w:r w:rsidRPr="004D5D79">
        <w:rPr>
          <w:rStyle w:val="af"/>
          <w:rFonts w:ascii="TH SarabunPSK" w:hAnsi="TH SarabunPSK" w:cs="TH SarabunPSK"/>
          <w:color w:val="000000"/>
          <w:sz w:val="32"/>
          <w:szCs w:val="32"/>
        </w:rPr>
        <w:t>resource mobilization theory</w:t>
      </w:r>
      <w:r w:rsidRPr="004D5D79">
        <w:rPr>
          <w:rStyle w:val="af"/>
          <w:rFonts w:ascii="TH SarabunPSK" w:hAnsi="TH SarabunPSK" w:cs="TH SarabunPSK"/>
          <w:color w:val="000000"/>
          <w:sz w:val="32"/>
          <w:szCs w:val="32"/>
          <w:cs/>
        </w:rPr>
        <w:t>) เป็นทฤษฎีที่ได้ความนิยมมาก ในการอธิบายขบวนการทางสังคมของนักวิชาการชาวอเมริกาในช่วงทศวรรษที่ 1970 (</w:t>
      </w:r>
      <w:r w:rsidRPr="004D5D79">
        <w:rPr>
          <w:rStyle w:val="af"/>
          <w:rFonts w:ascii="TH SarabunPSK" w:hAnsi="TH SarabunPSK" w:cs="TH SarabunPSK"/>
          <w:color w:val="000000"/>
          <w:sz w:val="32"/>
          <w:szCs w:val="32"/>
        </w:rPr>
        <w:t>McCarthy</w:t>
      </w:r>
      <w:r w:rsidRPr="004D5D79">
        <w:rPr>
          <w:rStyle w:val="af"/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Pr="004D5D79">
        <w:rPr>
          <w:rStyle w:val="af"/>
          <w:rFonts w:ascii="TH SarabunPSK" w:hAnsi="TH SarabunPSK" w:cs="TH SarabunPSK"/>
          <w:color w:val="000000"/>
          <w:sz w:val="32"/>
          <w:szCs w:val="32"/>
        </w:rPr>
        <w:t xml:space="preserve">and </w:t>
      </w:r>
      <w:proofErr w:type="spellStart"/>
      <w:r w:rsidRPr="004D5D79">
        <w:rPr>
          <w:rStyle w:val="af"/>
          <w:rFonts w:ascii="TH SarabunPSK" w:hAnsi="TH SarabunPSK" w:cs="TH SarabunPSK"/>
          <w:color w:val="000000"/>
          <w:sz w:val="32"/>
          <w:szCs w:val="32"/>
        </w:rPr>
        <w:t>Zald</w:t>
      </w:r>
      <w:proofErr w:type="spellEnd"/>
      <w:r w:rsidRPr="004D5D79">
        <w:rPr>
          <w:rStyle w:val="af"/>
          <w:rFonts w:ascii="TH SarabunPSK" w:hAnsi="TH SarabunPSK" w:cs="TH SarabunPSK"/>
          <w:color w:val="000000"/>
          <w:sz w:val="32"/>
          <w:szCs w:val="32"/>
          <w:cs/>
        </w:rPr>
        <w:t xml:space="preserve">. </w:t>
      </w:r>
      <w:r w:rsidRPr="004D5D79">
        <w:rPr>
          <w:rStyle w:val="af"/>
          <w:rFonts w:ascii="TH SarabunPSK" w:hAnsi="TH SarabunPSK" w:cs="TH SarabunPSK"/>
          <w:color w:val="000000"/>
          <w:sz w:val="32"/>
          <w:szCs w:val="32"/>
        </w:rPr>
        <w:t>1977</w:t>
      </w:r>
      <w:r w:rsidRPr="004D5D79">
        <w:rPr>
          <w:rStyle w:val="af"/>
          <w:rFonts w:ascii="TH SarabunPSK" w:hAnsi="TH SarabunPSK" w:cs="TH SarabunPSK"/>
          <w:color w:val="000000"/>
          <w:sz w:val="32"/>
          <w:szCs w:val="32"/>
          <w:cs/>
        </w:rPr>
        <w:t xml:space="preserve">: </w:t>
      </w:r>
      <w:r w:rsidRPr="004D5D79">
        <w:rPr>
          <w:rStyle w:val="af"/>
          <w:rFonts w:ascii="TH SarabunPSK" w:hAnsi="TH SarabunPSK" w:cs="TH SarabunPSK"/>
          <w:color w:val="000000"/>
          <w:sz w:val="32"/>
          <w:szCs w:val="32"/>
        </w:rPr>
        <w:t>1212</w:t>
      </w:r>
      <w:r w:rsidRPr="004D5D79">
        <w:rPr>
          <w:rStyle w:val="af"/>
          <w:rFonts w:ascii="TH SarabunPSK" w:hAnsi="TH SarabunPSK" w:cs="TH SarabunPSK"/>
          <w:color w:val="000000"/>
          <w:sz w:val="32"/>
          <w:szCs w:val="32"/>
          <w:cs/>
        </w:rPr>
        <w:t>-</w:t>
      </w:r>
      <w:r w:rsidRPr="004D5D79">
        <w:rPr>
          <w:rStyle w:val="af"/>
          <w:rFonts w:ascii="TH SarabunPSK" w:hAnsi="TH SarabunPSK" w:cs="TH SarabunPSK"/>
          <w:color w:val="000000"/>
          <w:sz w:val="32"/>
          <w:szCs w:val="32"/>
        </w:rPr>
        <w:t>1241</w:t>
      </w:r>
      <w:r w:rsidRPr="004D5D79">
        <w:rPr>
          <w:rStyle w:val="af"/>
          <w:rFonts w:ascii="TH SarabunPSK" w:hAnsi="TH SarabunPSK" w:cs="TH SarabunPSK"/>
          <w:color w:val="000000"/>
          <w:sz w:val="32"/>
          <w:szCs w:val="32"/>
          <w:cs/>
        </w:rPr>
        <w:t xml:space="preserve">) และเป็น </w:t>
      </w:r>
      <w:r w:rsidRPr="004D5D79">
        <w:rPr>
          <w:rStyle w:val="af"/>
          <w:rFonts w:ascii="TH SarabunPSK" w:hAnsi="TH SarabunPSK" w:cs="TH SarabunPSK"/>
          <w:color w:val="000000"/>
          <w:sz w:val="32"/>
          <w:szCs w:val="32"/>
        </w:rPr>
        <w:t xml:space="preserve">1 </w:t>
      </w:r>
      <w:r w:rsidRPr="004D5D79">
        <w:rPr>
          <w:rStyle w:val="af"/>
          <w:rFonts w:ascii="TH SarabunPSK" w:hAnsi="TH SarabunPSK" w:cs="TH SarabunPSK"/>
          <w:color w:val="000000"/>
          <w:sz w:val="32"/>
          <w:szCs w:val="32"/>
          <w:cs/>
        </w:rPr>
        <w:t xml:space="preserve">ใน </w:t>
      </w:r>
      <w:r w:rsidRPr="004D5D79">
        <w:rPr>
          <w:rStyle w:val="af"/>
          <w:rFonts w:ascii="TH SarabunPSK" w:hAnsi="TH SarabunPSK" w:cs="TH SarabunPSK"/>
          <w:color w:val="000000"/>
          <w:sz w:val="32"/>
          <w:szCs w:val="32"/>
        </w:rPr>
        <w:t xml:space="preserve">3 </w:t>
      </w:r>
      <w:r w:rsidRPr="004D5D79">
        <w:rPr>
          <w:rStyle w:val="af"/>
          <w:rFonts w:ascii="TH SarabunPSK" w:hAnsi="TH SarabunPSK" w:cs="TH SarabunPSK"/>
          <w:color w:val="000000"/>
          <w:sz w:val="32"/>
          <w:szCs w:val="32"/>
          <w:cs/>
        </w:rPr>
        <w:t>ทฤษฎีที่ใช้ศึกษาร่วมกับแนวคิดทฤษฎีการเมืองภาคพลเมือง ซึ่งเป็นกลุ่มทฤษฎีที่นักวิจัยเชิงคุณภาพทางรัฐศาสตร์และสังคมศาสตร์นิยมนำมาเป็นฐานของ การศึกษาขบวนการการเคลื่อนไหวทางสังคมเพื่อการแก้ไขปัญหาที่ประชาชนประสบในยุคปัจจุบัน และเป็น กลุ่มทฤษฎีการเคลื่อนไหวทางสังคมแนวใหม่ (</w:t>
      </w:r>
      <w:r w:rsidRPr="004D5D79">
        <w:rPr>
          <w:rStyle w:val="af"/>
          <w:rFonts w:ascii="TH SarabunPSK" w:hAnsi="TH SarabunPSK" w:cs="TH SarabunPSK"/>
          <w:color w:val="000000"/>
          <w:sz w:val="32"/>
          <w:szCs w:val="32"/>
        </w:rPr>
        <w:t>new social movement</w:t>
      </w:r>
      <w:r w:rsidRPr="004D5D79">
        <w:rPr>
          <w:rStyle w:val="af"/>
          <w:rFonts w:ascii="TH SarabunPSK" w:hAnsi="TH SarabunPSK" w:cs="TH SarabunPSK"/>
          <w:color w:val="000000"/>
          <w:sz w:val="32"/>
          <w:szCs w:val="32"/>
          <w:cs/>
        </w:rPr>
        <w:t>) ซึ่งมีพฤติกรรมการกระทำการ แสดงออกในการแก้ไขปัญหามากกว่ากลุ่มทฤษฎีพฤติกรรมรวมหมู่แบบดั้งเดิม (ประภาส ปีนตบแต่ง</w:t>
      </w:r>
      <w:r w:rsidRPr="004D5D79">
        <w:rPr>
          <w:rStyle w:val="af"/>
          <w:rFonts w:ascii="TH SarabunPSK" w:hAnsi="TH SarabunPSK" w:cs="TH SarabunPSK"/>
          <w:color w:val="000000"/>
          <w:sz w:val="32"/>
          <w:szCs w:val="32"/>
        </w:rPr>
        <w:t xml:space="preserve">, </w:t>
      </w:r>
      <w:r w:rsidRPr="004D5D79">
        <w:rPr>
          <w:rStyle w:val="af"/>
          <w:rFonts w:ascii="TH SarabunPSK" w:hAnsi="TH SarabunPSK" w:cs="TH SarabunPSK"/>
          <w:color w:val="000000"/>
          <w:sz w:val="32"/>
          <w:szCs w:val="32"/>
          <w:cs/>
        </w:rPr>
        <w:t>2552 : 30-60) ไม่ว่าจะเป็นทฤษฎี</w:t>
      </w:r>
      <w:proofErr w:type="spellStart"/>
      <w:r w:rsidRPr="004D5D79">
        <w:rPr>
          <w:rStyle w:val="af"/>
          <w:rFonts w:ascii="TH SarabunPSK" w:hAnsi="TH SarabunPSK" w:cs="TH SarabunPSK"/>
          <w:color w:val="000000"/>
          <w:sz w:val="32"/>
          <w:szCs w:val="32"/>
          <w:cs/>
        </w:rPr>
        <w:t>ปฏิ</w:t>
      </w:r>
      <w:proofErr w:type="spellEnd"/>
      <w:r w:rsidRPr="004D5D79">
        <w:rPr>
          <w:rStyle w:val="af"/>
          <w:rFonts w:ascii="TH SarabunPSK" w:hAnsi="TH SarabunPSK" w:cs="TH SarabunPSK"/>
          <w:color w:val="000000"/>
          <w:sz w:val="32"/>
          <w:szCs w:val="32"/>
          <w:cs/>
        </w:rPr>
        <w:t>สังสรรค์เชิงสัญลักษณ์ (</w:t>
      </w:r>
      <w:r w:rsidRPr="004D5D79">
        <w:rPr>
          <w:rStyle w:val="af"/>
          <w:rFonts w:ascii="TH SarabunPSK" w:hAnsi="TH SarabunPSK" w:cs="TH SarabunPSK"/>
          <w:color w:val="000000"/>
          <w:sz w:val="32"/>
          <w:szCs w:val="32"/>
        </w:rPr>
        <w:t>symbolic interactionism theory</w:t>
      </w:r>
      <w:r w:rsidRPr="004D5D79">
        <w:rPr>
          <w:rStyle w:val="af"/>
          <w:rFonts w:ascii="TH SarabunPSK" w:hAnsi="TH SarabunPSK" w:cs="TH SarabunPSK"/>
          <w:color w:val="000000"/>
          <w:sz w:val="32"/>
          <w:szCs w:val="32"/>
          <w:cs/>
        </w:rPr>
        <w:t>) ทฤษฎีโครงสร้าง หน้าที่ (</w:t>
      </w:r>
      <w:r w:rsidRPr="004D5D79">
        <w:rPr>
          <w:rStyle w:val="af"/>
          <w:rFonts w:ascii="TH SarabunPSK" w:hAnsi="TH SarabunPSK" w:cs="TH SarabunPSK"/>
          <w:color w:val="000000"/>
          <w:sz w:val="32"/>
          <w:szCs w:val="32"/>
        </w:rPr>
        <w:t xml:space="preserve">structural </w:t>
      </w:r>
      <w:r w:rsidRPr="004D5D79">
        <w:rPr>
          <w:rStyle w:val="af"/>
          <w:rFonts w:ascii="TH SarabunPSK" w:hAnsi="TH SarabunPSK" w:cs="TH SarabunPSK"/>
          <w:color w:val="000000"/>
          <w:sz w:val="32"/>
          <w:szCs w:val="32"/>
        </w:rPr>
        <w:lastRenderedPageBreak/>
        <w:t xml:space="preserve">functional theory </w:t>
      </w:r>
      <w:r w:rsidRPr="004D5D79">
        <w:rPr>
          <w:rStyle w:val="af"/>
          <w:rFonts w:ascii="TH SarabunPSK" w:hAnsi="TH SarabunPSK" w:cs="TH SarabunPSK"/>
          <w:color w:val="000000"/>
          <w:sz w:val="32"/>
          <w:szCs w:val="32"/>
          <w:cs/>
        </w:rPr>
        <w:t>ทฤษฎีการลิดรอนเชิงเปรียบเทียบ (</w:t>
      </w:r>
      <w:r w:rsidRPr="004D5D79">
        <w:rPr>
          <w:rStyle w:val="af"/>
          <w:rFonts w:ascii="TH SarabunPSK" w:hAnsi="TH SarabunPSK" w:cs="TH SarabunPSK"/>
          <w:color w:val="000000"/>
          <w:sz w:val="32"/>
          <w:szCs w:val="32"/>
        </w:rPr>
        <w:t>the relative deprivation theory</w:t>
      </w:r>
      <w:r w:rsidRPr="004D5D79">
        <w:rPr>
          <w:rStyle w:val="af"/>
          <w:rFonts w:ascii="TH SarabunPSK" w:hAnsi="TH SarabunPSK" w:cs="TH SarabunPSK"/>
          <w:color w:val="000000"/>
          <w:sz w:val="32"/>
          <w:szCs w:val="32"/>
          <w:cs/>
        </w:rPr>
        <w:t>)</w:t>
      </w:r>
      <w:r w:rsidR="0060077A" w:rsidRPr="004D5D79">
        <w:rPr>
          <w:rStyle w:val="af"/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4D5D79">
        <w:rPr>
          <w:rStyle w:val="af"/>
          <w:rFonts w:ascii="TH SarabunPSK" w:hAnsi="TH SarabunPSK" w:cs="TH SarabunPSK"/>
          <w:color w:val="000000"/>
          <w:sz w:val="32"/>
          <w:szCs w:val="32"/>
          <w:cs/>
        </w:rPr>
        <w:t>ทฤษฎีการระดมทรัพยากร (</w:t>
      </w:r>
      <w:r w:rsidRPr="004D5D79">
        <w:rPr>
          <w:rStyle w:val="af"/>
          <w:rFonts w:ascii="TH SarabunPSK" w:hAnsi="TH SarabunPSK" w:cs="TH SarabunPSK"/>
          <w:color w:val="000000"/>
          <w:sz w:val="32"/>
          <w:szCs w:val="32"/>
        </w:rPr>
        <w:t>resource mobilization theory</w:t>
      </w:r>
      <w:r w:rsidRPr="004D5D79">
        <w:rPr>
          <w:rStyle w:val="af"/>
          <w:rFonts w:ascii="TH SarabunPSK" w:hAnsi="TH SarabunPSK" w:cs="TH SarabunPSK"/>
          <w:color w:val="000000"/>
          <w:sz w:val="32"/>
          <w:szCs w:val="32"/>
          <w:cs/>
        </w:rPr>
        <w:t>) มีหลักการสำคัญ (เอกพล เลียง ดัง</w:t>
      </w:r>
      <w:r w:rsidRPr="004D5D79">
        <w:rPr>
          <w:rStyle w:val="af"/>
          <w:rFonts w:ascii="TH SarabunPSK" w:hAnsi="TH SarabunPSK" w:cs="TH SarabunPSK"/>
          <w:color w:val="000000"/>
          <w:sz w:val="32"/>
          <w:szCs w:val="32"/>
        </w:rPr>
        <w:t xml:space="preserve">, </w:t>
      </w:r>
      <w:r w:rsidRPr="004D5D79">
        <w:rPr>
          <w:rStyle w:val="af"/>
          <w:rFonts w:ascii="TH SarabunPSK" w:hAnsi="TH SarabunPSK" w:cs="TH SarabunPSK"/>
          <w:color w:val="000000"/>
          <w:sz w:val="32"/>
          <w:szCs w:val="32"/>
          <w:cs/>
        </w:rPr>
        <w:t>2550 : 18) ดังนี้</w:t>
      </w:r>
    </w:p>
    <w:p w:rsidR="00D438C4" w:rsidRPr="00E112B5" w:rsidRDefault="00D438C4" w:rsidP="00356124">
      <w:pPr>
        <w:pStyle w:val="a8"/>
        <w:ind w:firstLine="851"/>
        <w:rPr>
          <w:rFonts w:ascii="TH SarabunPSK" w:hAnsi="TH SarabunPSK" w:cs="TH SarabunPSK"/>
          <w:szCs w:val="32"/>
          <w:cs/>
        </w:rPr>
      </w:pP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1. มุ่งเน้นการศึกษาการรวบรวมทรัพยากร</w:t>
      </w:r>
      <w:proofErr w:type="spellStart"/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ต่างๆ</w:t>
      </w:r>
      <w:proofErr w:type="spellEnd"/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 xml:space="preserve"> ไม</w:t>
      </w:r>
      <w:r w:rsidR="00597DB3">
        <w:rPr>
          <w:rStyle w:val="af"/>
          <w:rFonts w:ascii="TH SarabunPSK" w:hAnsi="TH SarabunPSK" w:cs="TH SarabunPSK" w:hint="cs"/>
          <w:color w:val="000000"/>
          <w:szCs w:val="32"/>
          <w:cs/>
        </w:rPr>
        <w:t>่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ว่าจะเป็นเงินหรือแรงงาน ซึ่งถือเป็นสิ่งสำคัญ ในการทำความเข้าใจกิจกรรมของขบวนการทางสังคม</w:t>
      </w:r>
      <w:r w:rsidRPr="00E112B5">
        <w:rPr>
          <w:rFonts w:ascii="TH SarabunPSK" w:hAnsi="TH SarabunPSK" w:cs="TH SarabunPSK"/>
          <w:szCs w:val="32"/>
          <w:cs/>
        </w:rPr>
        <w:t xml:space="preserve"> </w:t>
      </w:r>
    </w:p>
    <w:p w:rsidR="00D438C4" w:rsidRPr="00E112B5" w:rsidRDefault="00D438C4" w:rsidP="00356124">
      <w:pPr>
        <w:pStyle w:val="a8"/>
        <w:ind w:firstLine="851"/>
        <w:rPr>
          <w:rFonts w:ascii="TH SarabunPSK" w:hAnsi="TH SarabunPSK" w:cs="TH SarabunPSK"/>
          <w:szCs w:val="32"/>
          <w:cs/>
        </w:rPr>
      </w:pP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2. มุ่งเน้นการศึกษารูปแบบขององค์กรของขบวนการทางสังคม (</w:t>
      </w:r>
      <w:r w:rsidRPr="00E112B5">
        <w:rPr>
          <w:rStyle w:val="af"/>
          <w:rFonts w:ascii="TH SarabunPSK" w:hAnsi="TH SarabunPSK" w:cs="TH SarabunPSK"/>
          <w:color w:val="000000"/>
          <w:szCs w:val="32"/>
        </w:rPr>
        <w:t>social movement organization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) เนื่องจากการรวบรวมทรัพยากร</w:t>
      </w:r>
      <w:proofErr w:type="spellStart"/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ต่างๆ</w:t>
      </w:r>
      <w:proofErr w:type="spellEnd"/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 xml:space="preserve"> จำเป็นต้องมีองค์กรไม่ว่าจะมีรูปแบบที่เป็นทางการ หรือไม่เป็นทางการก็ตาม</w:t>
      </w:r>
      <w:r w:rsidRPr="00E112B5">
        <w:rPr>
          <w:rFonts w:ascii="TH SarabunPSK" w:hAnsi="TH SarabunPSK" w:cs="TH SarabunPSK"/>
          <w:szCs w:val="32"/>
          <w:cs/>
        </w:rPr>
        <w:t xml:space="preserve">  </w:t>
      </w:r>
    </w:p>
    <w:p w:rsidR="00D438C4" w:rsidRPr="00E112B5" w:rsidRDefault="00D438C4" w:rsidP="00356124">
      <w:pPr>
        <w:pStyle w:val="a8"/>
        <w:ind w:firstLine="851"/>
        <w:rPr>
          <w:rFonts w:ascii="TH SarabunPSK" w:hAnsi="TH SarabunPSK" w:cs="TH SarabunPSK"/>
          <w:szCs w:val="32"/>
          <w:cs/>
        </w:rPr>
      </w:pP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3. มุ่งเน้นการสร้างสำนึกหรือการรับรู้ (</w:t>
      </w:r>
      <w:r w:rsidRPr="00597DB3">
        <w:rPr>
          <w:rStyle w:val="af"/>
          <w:rFonts w:ascii="TH SarabunPSK" w:hAnsi="TH SarabunPSK" w:cs="TH SarabunPSK"/>
          <w:color w:val="000000"/>
          <w:sz w:val="32"/>
          <w:szCs w:val="32"/>
        </w:rPr>
        <w:t>recognition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) ให้กับปัจเจกชนและองค์กร</w:t>
      </w:r>
      <w:proofErr w:type="spellStart"/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ต่างๆ</w:t>
      </w:r>
      <w:proofErr w:type="spellEnd"/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 xml:space="preserve"> ที่อยู่ ภายนอกองค์กรของขบวนการทางสังคม ซึ่งการสร้างสำนึกหรือการรับรู้ดังกล่าวถือเป็นสิ่งที่ช่วยในการ ตรวจสอบความสำเร็จของขบวนการทางสังคมด้วย</w:t>
      </w:r>
      <w:r w:rsidRPr="00E112B5">
        <w:rPr>
          <w:rFonts w:ascii="TH SarabunPSK" w:hAnsi="TH SarabunPSK" w:cs="TH SarabunPSK"/>
          <w:szCs w:val="32"/>
          <w:cs/>
        </w:rPr>
        <w:t xml:space="preserve"> </w:t>
      </w:r>
    </w:p>
    <w:p w:rsidR="00D438C4" w:rsidRPr="00E112B5" w:rsidRDefault="00D438C4" w:rsidP="00356124">
      <w:pPr>
        <w:pStyle w:val="a8"/>
        <w:ind w:firstLine="851"/>
        <w:rPr>
          <w:rFonts w:ascii="TH SarabunPSK" w:hAnsi="TH SarabunPSK" w:cs="TH SarabunPSK"/>
          <w:szCs w:val="32"/>
          <w:cs/>
        </w:rPr>
      </w:pP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4. มุ่งเน้นการศึกษากระแสการหลั่งไหลของทรัพยากรที่เข้าและออกไปจากขบวนการทางสังคม ต่าง ๆ ซึ่งประยุกต์มาจากตัวแบบของอุปทานและ</w:t>
      </w:r>
      <w:proofErr w:type="spellStart"/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อุป</w:t>
      </w:r>
      <w:proofErr w:type="spellEnd"/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สงค์ โดยอาจดูจากการเรียกร้อง</w:t>
      </w:r>
      <w:proofErr w:type="spellStart"/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ต่างๆ</w:t>
      </w:r>
      <w:proofErr w:type="spellEnd"/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 xml:space="preserve"> ของขบวนการทาง สังคมและผลที่ขบวนการได้รับหลังจากที่เรียกร้องไป</w:t>
      </w:r>
      <w:r w:rsidRPr="00E112B5">
        <w:rPr>
          <w:rFonts w:ascii="TH SarabunPSK" w:hAnsi="TH SarabunPSK" w:cs="TH SarabunPSK"/>
          <w:szCs w:val="32"/>
          <w:cs/>
        </w:rPr>
        <w:t xml:space="preserve"> </w:t>
      </w:r>
    </w:p>
    <w:p w:rsidR="00D438C4" w:rsidRPr="00E112B5" w:rsidRDefault="00D438C4" w:rsidP="00356124">
      <w:pPr>
        <w:pStyle w:val="a8"/>
        <w:ind w:firstLine="851"/>
        <w:rPr>
          <w:rFonts w:ascii="TH SarabunPSK" w:hAnsi="TH SarabunPSK" w:cs="TH SarabunPSK"/>
          <w:szCs w:val="32"/>
          <w:cs/>
        </w:rPr>
      </w:pP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5. มุ่งเน้นการอธิบายผลไต้ผลเลียที่ปัจเจกขนและองค์กร</w:t>
      </w:r>
      <w:proofErr w:type="spellStart"/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ต่างๆ</w:t>
      </w:r>
      <w:proofErr w:type="spellEnd"/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 xml:space="preserve"> ได้รับจากการเข้าร่วมกิจกรมของ ขบวนการทางสังคม ซึ่งผลได้และผลเลียที่เกิดขึ้นดังกล่าวนั้น เป็นผลมาจากอิทธิพลของโครงสร้างทางสังคม และกิจกรรม</w:t>
      </w:r>
      <w:proofErr w:type="spellStart"/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ต่างๆ</w:t>
      </w:r>
      <w:proofErr w:type="spellEnd"/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 xml:space="preserve"> ของเจ้าหน้าที่รัฐ</w:t>
      </w:r>
      <w:r w:rsidRPr="00E112B5">
        <w:rPr>
          <w:rFonts w:ascii="TH SarabunPSK" w:hAnsi="TH SarabunPSK" w:cs="TH SarabunPSK"/>
          <w:szCs w:val="32"/>
          <w:cs/>
        </w:rPr>
        <w:t xml:space="preserve"> </w:t>
      </w:r>
    </w:p>
    <w:p w:rsidR="00D438C4" w:rsidRPr="00356124" w:rsidRDefault="00D438C4" w:rsidP="00356124">
      <w:pPr>
        <w:pStyle w:val="a8"/>
        <w:ind w:firstLine="851"/>
        <w:rPr>
          <w:rFonts w:ascii="TH SarabunPSK" w:hAnsi="TH SarabunPSK" w:cs="TH SarabunPSK"/>
          <w:szCs w:val="32"/>
          <w:cs/>
        </w:rPr>
      </w:pPr>
      <w:r w:rsidRPr="00356124">
        <w:rPr>
          <w:rStyle w:val="Bodytext6"/>
          <w:rFonts w:ascii="TH SarabunPSK" w:eastAsia="Arial Unicode MS" w:hAnsi="TH SarabunPSK" w:cs="TH SarabunPSK"/>
          <w:color w:val="000000"/>
          <w:sz w:val="32"/>
          <w:szCs w:val="32"/>
          <w:cs/>
        </w:rPr>
        <w:t xml:space="preserve">นอกจากนี้ ทฤษฎีการระดมทรัพยากร </w:t>
      </w:r>
      <w:r w:rsidRPr="00356124">
        <w:rPr>
          <w:rStyle w:val="Bodytext6"/>
          <w:rFonts w:ascii="TH SarabunPSK" w:hAnsi="TH SarabunPSK" w:cs="TH SarabunPSK"/>
          <w:color w:val="000000"/>
          <w:sz w:val="32"/>
          <w:szCs w:val="32"/>
          <w:cs/>
        </w:rPr>
        <w:t>(</w:t>
      </w:r>
      <w:r w:rsidRPr="00356124">
        <w:rPr>
          <w:rStyle w:val="Bodytext6"/>
          <w:rFonts w:ascii="TH SarabunPSK" w:hAnsi="TH SarabunPSK" w:cs="TH SarabunPSK"/>
          <w:color w:val="000000"/>
          <w:sz w:val="32"/>
          <w:szCs w:val="32"/>
        </w:rPr>
        <w:t>resource mobilization theory</w:t>
      </w:r>
      <w:r w:rsidRPr="00356124">
        <w:rPr>
          <w:rStyle w:val="Bodytext6"/>
          <w:rFonts w:ascii="TH SarabunPSK" w:hAnsi="TH SarabunPSK" w:cs="TH SarabunPSK"/>
          <w:color w:val="000000"/>
          <w:sz w:val="32"/>
          <w:szCs w:val="32"/>
          <w:cs/>
        </w:rPr>
        <w:t xml:space="preserve">) </w:t>
      </w:r>
      <w:r w:rsidRPr="00356124">
        <w:rPr>
          <w:rStyle w:val="Bodytext6"/>
          <w:rFonts w:ascii="TH SarabunPSK" w:eastAsia="Arial Unicode MS" w:hAnsi="TH SarabunPSK" w:cs="TH SarabunPSK"/>
          <w:color w:val="000000"/>
          <w:sz w:val="32"/>
          <w:szCs w:val="32"/>
          <w:cs/>
        </w:rPr>
        <w:t xml:space="preserve">มีองค์ประกอบสำคัญ </w:t>
      </w:r>
      <w:r w:rsidRPr="00356124">
        <w:rPr>
          <w:rStyle w:val="Bodytext6"/>
          <w:rFonts w:ascii="TH SarabunPSK" w:hAnsi="TH SarabunPSK" w:cs="TH SarabunPSK"/>
          <w:color w:val="000000"/>
          <w:sz w:val="32"/>
          <w:szCs w:val="32"/>
          <w:cs/>
        </w:rPr>
        <w:t xml:space="preserve">3 </w:t>
      </w:r>
      <w:r w:rsidRPr="00356124">
        <w:rPr>
          <w:rStyle w:val="Bodytext6"/>
          <w:rFonts w:ascii="TH SarabunPSK" w:eastAsia="Arial Unicode MS" w:hAnsi="TH SarabunPSK" w:cs="TH SarabunPSK"/>
          <w:color w:val="000000"/>
          <w:sz w:val="32"/>
          <w:szCs w:val="32"/>
          <w:cs/>
        </w:rPr>
        <w:t xml:space="preserve">ประการ </w:t>
      </w:r>
      <w:r w:rsidRPr="00356124">
        <w:rPr>
          <w:rStyle w:val="Bodytext6"/>
          <w:rFonts w:ascii="TH SarabunPSK" w:hAnsi="TH SarabunPSK" w:cs="TH SarabunPSK"/>
          <w:color w:val="000000"/>
          <w:sz w:val="32"/>
          <w:szCs w:val="32"/>
          <w:cs/>
        </w:rPr>
        <w:t>(</w:t>
      </w:r>
      <w:r w:rsidRPr="00356124">
        <w:rPr>
          <w:rStyle w:val="Bodytext6"/>
          <w:rFonts w:ascii="TH SarabunPSK" w:hAnsi="TH SarabunPSK" w:cs="TH SarabunPSK"/>
          <w:color w:val="000000"/>
          <w:sz w:val="32"/>
          <w:szCs w:val="32"/>
        </w:rPr>
        <w:t xml:space="preserve">McCarthy and </w:t>
      </w:r>
      <w:proofErr w:type="spellStart"/>
      <w:r w:rsidRPr="00356124">
        <w:rPr>
          <w:rStyle w:val="Bodytext6"/>
          <w:rFonts w:ascii="TH SarabunPSK" w:hAnsi="TH SarabunPSK" w:cs="TH SarabunPSK"/>
          <w:color w:val="000000"/>
          <w:sz w:val="32"/>
          <w:szCs w:val="32"/>
        </w:rPr>
        <w:t>Zald</w:t>
      </w:r>
      <w:proofErr w:type="spellEnd"/>
      <w:r w:rsidRPr="00356124">
        <w:rPr>
          <w:rStyle w:val="Bodytext6"/>
          <w:rFonts w:ascii="TH SarabunPSK" w:hAnsi="TH SarabunPSK" w:cs="TH SarabunPSK"/>
          <w:color w:val="000000"/>
          <w:sz w:val="32"/>
          <w:szCs w:val="32"/>
        </w:rPr>
        <w:t xml:space="preserve">, </w:t>
      </w:r>
      <w:r w:rsidRPr="00356124">
        <w:rPr>
          <w:rStyle w:val="Bodytext6"/>
          <w:rFonts w:ascii="TH SarabunPSK" w:hAnsi="TH SarabunPSK" w:cs="TH SarabunPSK"/>
          <w:color w:val="000000"/>
          <w:sz w:val="32"/>
          <w:szCs w:val="32"/>
          <w:cs/>
        </w:rPr>
        <w:t xml:space="preserve">1977 </w:t>
      </w:r>
      <w:r w:rsidRPr="00356124">
        <w:rPr>
          <w:rStyle w:val="Bodytext6"/>
          <w:rFonts w:ascii="TH SarabunPSK" w:hAnsi="TH SarabunPSK" w:cs="TH SarabunPSK"/>
          <w:color w:val="000000"/>
          <w:sz w:val="32"/>
          <w:szCs w:val="32"/>
        </w:rPr>
        <w:t xml:space="preserve">; </w:t>
      </w:r>
      <w:r w:rsidRPr="00356124">
        <w:rPr>
          <w:rStyle w:val="Bodytext6"/>
          <w:rFonts w:ascii="TH SarabunPSK" w:eastAsia="Arial Unicode MS" w:hAnsi="TH SarabunPSK" w:cs="TH SarabunPSK"/>
          <w:color w:val="000000"/>
          <w:sz w:val="32"/>
          <w:szCs w:val="32"/>
          <w:cs/>
        </w:rPr>
        <w:t>ประภาส ปีนตบแต่ง</w:t>
      </w:r>
      <w:r w:rsidRPr="00356124">
        <w:rPr>
          <w:rStyle w:val="Bodytext6"/>
          <w:rFonts w:ascii="TH SarabunPSK" w:eastAsia="Arial Unicode MS" w:hAnsi="TH SarabunPSK" w:cs="TH SarabunPSK"/>
          <w:color w:val="000000"/>
          <w:sz w:val="32"/>
          <w:szCs w:val="32"/>
        </w:rPr>
        <w:t xml:space="preserve">, </w:t>
      </w:r>
      <w:r w:rsidRPr="00356124">
        <w:rPr>
          <w:rStyle w:val="Bodytext6"/>
          <w:rFonts w:ascii="TH SarabunPSK" w:hAnsi="TH SarabunPSK" w:cs="TH SarabunPSK"/>
          <w:color w:val="000000"/>
          <w:sz w:val="32"/>
          <w:szCs w:val="32"/>
          <w:cs/>
        </w:rPr>
        <w:t xml:space="preserve">2552 : 67- 88 </w:t>
      </w:r>
      <w:r w:rsidRPr="00356124">
        <w:rPr>
          <w:rStyle w:val="Bodytext6"/>
          <w:rFonts w:ascii="TH SarabunPSK" w:eastAsia="Arial Unicode MS" w:hAnsi="TH SarabunPSK" w:cs="TH SarabunPSK"/>
          <w:color w:val="000000"/>
          <w:sz w:val="32"/>
          <w:szCs w:val="32"/>
        </w:rPr>
        <w:t xml:space="preserve">; </w:t>
      </w:r>
      <w:r w:rsidRPr="00356124">
        <w:rPr>
          <w:rStyle w:val="Bodytext6"/>
          <w:rFonts w:ascii="TH SarabunPSK" w:eastAsia="Arial Unicode MS" w:hAnsi="TH SarabunPSK" w:cs="TH SarabunPSK"/>
          <w:color w:val="000000"/>
          <w:sz w:val="32"/>
          <w:szCs w:val="32"/>
          <w:cs/>
        </w:rPr>
        <w:t>วุฒิพงศ์  บัวช้อย</w:t>
      </w:r>
      <w:r w:rsidRPr="00356124">
        <w:rPr>
          <w:rStyle w:val="Bodytext6"/>
          <w:rFonts w:ascii="TH SarabunPSK" w:eastAsia="Arial Unicode MS" w:hAnsi="TH SarabunPSK" w:cs="TH SarabunPSK"/>
          <w:color w:val="000000"/>
          <w:sz w:val="32"/>
          <w:szCs w:val="32"/>
        </w:rPr>
        <w:t xml:space="preserve">, </w:t>
      </w:r>
      <w:r w:rsidRPr="00356124">
        <w:rPr>
          <w:rStyle w:val="Bodytext6"/>
          <w:rFonts w:ascii="TH SarabunPSK" w:hAnsi="TH SarabunPSK" w:cs="TH SarabunPSK"/>
          <w:color w:val="000000"/>
          <w:sz w:val="32"/>
          <w:szCs w:val="32"/>
          <w:cs/>
        </w:rPr>
        <w:t xml:space="preserve">2559 : 28-33) </w:t>
      </w:r>
      <w:r w:rsidRPr="00356124">
        <w:rPr>
          <w:rStyle w:val="Bodytext6"/>
          <w:rFonts w:ascii="TH SarabunPSK" w:eastAsia="Arial Unicode MS" w:hAnsi="TH SarabunPSK" w:cs="TH SarabunPSK"/>
          <w:color w:val="000000"/>
          <w:sz w:val="32"/>
          <w:szCs w:val="32"/>
          <w:cs/>
        </w:rPr>
        <w:t>คือ</w:t>
      </w:r>
    </w:p>
    <w:p w:rsidR="00D438C4" w:rsidRPr="00E112B5" w:rsidRDefault="00D438C4" w:rsidP="00356124">
      <w:pPr>
        <w:pStyle w:val="a8"/>
        <w:ind w:firstLine="851"/>
        <w:rPr>
          <w:rFonts w:ascii="TH SarabunPSK" w:hAnsi="TH SarabunPSK" w:cs="TH SarabunPSK"/>
          <w:szCs w:val="32"/>
          <w:cs/>
        </w:rPr>
      </w:pPr>
      <w:r w:rsidRPr="00E112B5">
        <w:rPr>
          <w:rStyle w:val="af"/>
          <w:rFonts w:ascii="TH SarabunPSK" w:hAnsi="TH SarabunPSK" w:cs="TH SarabunPSK"/>
          <w:b/>
          <w:bCs/>
          <w:color w:val="000000"/>
          <w:szCs w:val="32"/>
          <w:cs/>
        </w:rPr>
        <w:t xml:space="preserve">1. องค์กรการเคลื่อนไหวทางสังคม </w:t>
      </w:r>
      <w:r w:rsidRPr="00DC4EFC">
        <w:rPr>
          <w:rStyle w:val="af"/>
          <w:rFonts w:ascii="TH SarabunPSK" w:hAnsi="TH SarabunPSK" w:cs="TH SarabunPSK"/>
          <w:color w:val="000000"/>
          <w:sz w:val="32"/>
          <w:szCs w:val="32"/>
          <w:cs/>
        </w:rPr>
        <w:t>(</w:t>
      </w:r>
      <w:r w:rsidRPr="00DC4EFC">
        <w:rPr>
          <w:rStyle w:val="af"/>
          <w:rFonts w:ascii="TH SarabunPSK" w:hAnsi="TH SarabunPSK" w:cs="TH SarabunPSK"/>
          <w:color w:val="000000"/>
          <w:sz w:val="32"/>
          <w:szCs w:val="32"/>
        </w:rPr>
        <w:t>social movement organization</w:t>
      </w:r>
      <w:r w:rsidRPr="00DC4EFC">
        <w:rPr>
          <w:rStyle w:val="af"/>
          <w:rFonts w:ascii="TH SarabunPSK" w:hAnsi="TH SarabunPSK" w:cs="TH SarabunPSK"/>
          <w:color w:val="000000"/>
          <w:sz w:val="32"/>
          <w:szCs w:val="32"/>
          <w:cs/>
        </w:rPr>
        <w:t>) องค์กร การเคลื่อนไหวทางสังคมเป็นองค์ประกอบสำคัญของทฤษฎีการระดมทรัพยากร ทั้งนี้ องค์กรการเคลื่อนไหว ทางสังคม (</w:t>
      </w:r>
      <w:r w:rsidRPr="00DC4EFC">
        <w:rPr>
          <w:rStyle w:val="af"/>
          <w:rFonts w:ascii="TH SarabunPSK" w:hAnsi="TH SarabunPSK" w:cs="TH SarabunPSK"/>
          <w:color w:val="000000"/>
          <w:sz w:val="32"/>
          <w:szCs w:val="32"/>
        </w:rPr>
        <w:t xml:space="preserve">Byrne, </w:t>
      </w:r>
      <w:r w:rsidRPr="00DC4EFC">
        <w:rPr>
          <w:rStyle w:val="af"/>
          <w:rFonts w:ascii="TH SarabunPSK" w:hAnsi="TH SarabunPSK" w:cs="TH SarabunPSK"/>
          <w:color w:val="000000"/>
          <w:sz w:val="32"/>
          <w:szCs w:val="32"/>
          <w:cs/>
        </w:rPr>
        <w:t xml:space="preserve">1996 : 35 </w:t>
      </w:r>
      <w:r w:rsidRPr="00DC4EFC">
        <w:rPr>
          <w:rStyle w:val="af"/>
          <w:rFonts w:ascii="TH SarabunPSK" w:hAnsi="TH SarabunPSK" w:cs="TH SarabunPSK"/>
          <w:color w:val="000000"/>
          <w:sz w:val="32"/>
          <w:szCs w:val="32"/>
        </w:rPr>
        <w:t xml:space="preserve">; McCarthy &amp; </w:t>
      </w:r>
      <w:proofErr w:type="spellStart"/>
      <w:r w:rsidRPr="00DC4EFC">
        <w:rPr>
          <w:rStyle w:val="af"/>
          <w:rFonts w:ascii="TH SarabunPSK" w:hAnsi="TH SarabunPSK" w:cs="TH SarabunPSK"/>
          <w:color w:val="000000"/>
          <w:sz w:val="32"/>
          <w:szCs w:val="32"/>
        </w:rPr>
        <w:t>Zald</w:t>
      </w:r>
      <w:proofErr w:type="spellEnd"/>
      <w:r w:rsidRPr="00DC4EFC">
        <w:rPr>
          <w:rStyle w:val="af"/>
          <w:rFonts w:ascii="TH SarabunPSK" w:hAnsi="TH SarabunPSK" w:cs="TH SarabunPSK"/>
          <w:color w:val="000000"/>
          <w:sz w:val="32"/>
          <w:szCs w:val="32"/>
        </w:rPr>
        <w:t xml:space="preserve">, </w:t>
      </w:r>
      <w:r w:rsidRPr="00DC4EFC">
        <w:rPr>
          <w:rStyle w:val="af"/>
          <w:rFonts w:ascii="TH SarabunPSK" w:hAnsi="TH SarabunPSK" w:cs="TH SarabunPSK"/>
          <w:color w:val="000000"/>
          <w:sz w:val="32"/>
          <w:szCs w:val="32"/>
          <w:cs/>
        </w:rPr>
        <w:t xml:space="preserve">1977 : 1218 </w:t>
      </w:r>
      <w:r w:rsidRPr="00DC4EFC">
        <w:rPr>
          <w:rStyle w:val="af"/>
          <w:rFonts w:ascii="TH SarabunPSK" w:hAnsi="TH SarabunPSK" w:cs="TH SarabunPSK"/>
          <w:color w:val="000000"/>
          <w:sz w:val="32"/>
          <w:szCs w:val="32"/>
        </w:rPr>
        <w:t xml:space="preserve">; </w:t>
      </w:r>
      <w:proofErr w:type="spellStart"/>
      <w:r w:rsidRPr="00DC4EFC">
        <w:rPr>
          <w:rStyle w:val="af"/>
          <w:rFonts w:ascii="TH SarabunPSK" w:hAnsi="TH SarabunPSK" w:cs="TH SarabunPSK"/>
          <w:color w:val="000000"/>
          <w:sz w:val="32"/>
          <w:szCs w:val="32"/>
        </w:rPr>
        <w:t>Tarrow</w:t>
      </w:r>
      <w:proofErr w:type="spellEnd"/>
      <w:r w:rsidRPr="00DC4EFC">
        <w:rPr>
          <w:rStyle w:val="af"/>
          <w:rFonts w:ascii="TH SarabunPSK" w:hAnsi="TH SarabunPSK" w:cs="TH SarabunPSK"/>
          <w:color w:val="000000"/>
          <w:sz w:val="32"/>
          <w:szCs w:val="32"/>
        </w:rPr>
        <w:t xml:space="preserve">, 1999 </w:t>
      </w:r>
      <w:r w:rsidRPr="00DC4EFC">
        <w:rPr>
          <w:rStyle w:val="af"/>
          <w:rFonts w:ascii="TH SarabunPSK" w:hAnsi="TH SarabunPSK" w:cs="TH SarabunPSK"/>
          <w:color w:val="000000"/>
          <w:sz w:val="32"/>
          <w:szCs w:val="32"/>
          <w:cs/>
        </w:rPr>
        <w:t>:</w:t>
      </w:r>
      <w:r w:rsidR="00356124" w:rsidRPr="00DC4EFC">
        <w:rPr>
          <w:rStyle w:val="af"/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Pr="00DC4EFC">
        <w:rPr>
          <w:rStyle w:val="af"/>
          <w:rFonts w:ascii="TH SarabunPSK" w:hAnsi="TH SarabunPSK" w:cs="TH SarabunPSK"/>
          <w:color w:val="000000"/>
          <w:sz w:val="32"/>
          <w:szCs w:val="32"/>
        </w:rPr>
        <w:t>123</w:t>
      </w:r>
      <w:r w:rsidRPr="00DC4EFC">
        <w:rPr>
          <w:rStyle w:val="af"/>
          <w:rFonts w:ascii="TH SarabunPSK" w:hAnsi="TH SarabunPSK" w:cs="TH SarabunPSK"/>
          <w:color w:val="000000"/>
          <w:sz w:val="32"/>
          <w:szCs w:val="32"/>
          <w:cs/>
        </w:rPr>
        <w:t>-</w:t>
      </w:r>
      <w:r w:rsidRPr="00DC4EFC">
        <w:rPr>
          <w:rStyle w:val="af"/>
          <w:rFonts w:ascii="TH SarabunPSK" w:hAnsi="TH SarabunPSK" w:cs="TH SarabunPSK"/>
          <w:color w:val="000000"/>
          <w:sz w:val="32"/>
          <w:szCs w:val="32"/>
        </w:rPr>
        <w:t>124</w:t>
      </w:r>
      <w:r w:rsidRPr="00DC4EFC">
        <w:rPr>
          <w:rStyle w:val="af"/>
          <w:rFonts w:ascii="TH SarabunPSK" w:hAnsi="TH SarabunPSK" w:cs="TH SarabunPSK"/>
          <w:color w:val="000000"/>
          <w:sz w:val="32"/>
          <w:szCs w:val="32"/>
          <w:cs/>
        </w:rPr>
        <w:t xml:space="preserve">) คือองค์กรที่ไม่เป็นทางการซึ่งมีความซับซ้อนหรือองค์กรที่เป็นทางการที่มีจุดมุ่งหมายเป็นของตนเอง เช่น องค์กร </w:t>
      </w:r>
      <w:r w:rsidRPr="00DC4EFC">
        <w:rPr>
          <w:rStyle w:val="af"/>
          <w:rFonts w:ascii="TH SarabunPSK" w:hAnsi="TH SarabunPSK" w:cs="TH SarabunPSK"/>
          <w:color w:val="000000"/>
          <w:sz w:val="32"/>
          <w:szCs w:val="32"/>
        </w:rPr>
        <w:t xml:space="preserve">NGOs </w:t>
      </w:r>
      <w:r w:rsidRPr="00DC4EFC">
        <w:rPr>
          <w:rStyle w:val="af"/>
          <w:rFonts w:ascii="TH SarabunPSK" w:hAnsi="TH SarabunPSK" w:cs="TH SarabunPSK"/>
          <w:color w:val="000000"/>
          <w:sz w:val="32"/>
          <w:szCs w:val="32"/>
          <w:cs/>
        </w:rPr>
        <w:t>(</w:t>
      </w:r>
      <w:r w:rsidRPr="00DC4EFC">
        <w:rPr>
          <w:rStyle w:val="af"/>
          <w:rFonts w:ascii="TH SarabunPSK" w:hAnsi="TH SarabunPSK" w:cs="TH SarabunPSK"/>
          <w:color w:val="000000"/>
          <w:sz w:val="32"/>
          <w:szCs w:val="32"/>
        </w:rPr>
        <w:t>nongovernment organizations</w:t>
      </w:r>
      <w:r w:rsidRPr="00DC4EFC">
        <w:rPr>
          <w:rStyle w:val="af"/>
          <w:rFonts w:ascii="TH SarabunPSK" w:hAnsi="TH SarabunPSK" w:cs="TH SarabunPSK"/>
          <w:color w:val="000000"/>
          <w:sz w:val="32"/>
          <w:szCs w:val="32"/>
          <w:cs/>
        </w:rPr>
        <w:t>)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 xml:space="preserve"> เป็นองค์กรทำให้เกิดการ ลดระยะเวลาหรือขั้นตอนของการเข้ามามีส่วนร่วมของประชาชนให้เร็วขึ้น และช่วยเพิ่มโอกาสของความสำเร็จ ซึ่งองค์กรเหล่านี้อาจถูกควบคุมโดยองค์กรแบบทางการ พันธมิตร คนหรือกลุ่มคน โดยองค์กรการเคลื่อนไหว ทางสังคมจะมีบทบาทสำคัญในการระดมคนทรัพยากรและจัดสรรทรัพยากรให้กับกิจกรรม การเคลื่อนไหวของ กลุ่มหรือองค์กรเพื่อแย่งชิงทรัพยากร อาจรวมถึงบทบาทในการปรับเป้าหมาย ยุทธวิธีให้เหมาะสมกับ สถานการณ์เพื่อให้บรรลุความสำเร็จตามเป้าหมาย</w:t>
      </w:r>
    </w:p>
    <w:p w:rsidR="00D438C4" w:rsidRPr="00E112B5" w:rsidRDefault="00D438C4" w:rsidP="00356124">
      <w:pPr>
        <w:pStyle w:val="a8"/>
        <w:ind w:firstLine="851"/>
        <w:rPr>
          <w:rFonts w:ascii="TH SarabunPSK" w:hAnsi="TH SarabunPSK" w:cs="TH SarabunPSK"/>
          <w:szCs w:val="32"/>
          <w:cs/>
        </w:rPr>
      </w:pPr>
      <w:r w:rsidRPr="00E112B5">
        <w:rPr>
          <w:rStyle w:val="af"/>
          <w:rFonts w:ascii="TH SarabunPSK" w:hAnsi="TH SarabunPSK" w:cs="TH SarabunPSK"/>
          <w:b/>
          <w:bCs/>
          <w:color w:val="000000"/>
          <w:szCs w:val="32"/>
          <w:cs/>
        </w:rPr>
        <w:t xml:space="preserve">2. กระบวนการระดมทรัพยากร </w:t>
      </w:r>
      <w:r w:rsidRPr="00DC4EFC">
        <w:rPr>
          <w:rStyle w:val="af"/>
          <w:rFonts w:ascii="TH SarabunPSK" w:hAnsi="TH SarabunPSK" w:cs="TH SarabunPSK"/>
          <w:color w:val="000000"/>
          <w:sz w:val="32"/>
          <w:szCs w:val="32"/>
          <w:cs/>
        </w:rPr>
        <w:t>(</w:t>
      </w:r>
      <w:r w:rsidRPr="00DC4EFC">
        <w:rPr>
          <w:rStyle w:val="af"/>
          <w:rFonts w:ascii="TH SarabunPSK" w:hAnsi="TH SarabunPSK" w:cs="TH SarabunPSK"/>
          <w:color w:val="000000"/>
          <w:sz w:val="32"/>
          <w:szCs w:val="32"/>
        </w:rPr>
        <w:t>mobilize process</w:t>
      </w:r>
      <w:r w:rsidRPr="00DC4EFC">
        <w:rPr>
          <w:rStyle w:val="af"/>
          <w:rFonts w:ascii="TH SarabunPSK" w:hAnsi="TH SarabunPSK" w:cs="TH SarabunPSK"/>
          <w:color w:val="000000"/>
          <w:sz w:val="32"/>
          <w:szCs w:val="32"/>
          <w:cs/>
        </w:rPr>
        <w:t>)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 xml:space="preserve"> องค์กรการเคลื่อนไหวทางสังคม จำเป็นต้องมีทรัพยากรสนับสนุนเพื่อให้สามารถดำเนินกิจกรรมตามเป้าหมาย และหลักการสำคัญของ กระบวนการระดมทรัพยากร คือ ต้นทุนและกำไรของการมีส่วนร่วมเป็นกฎเกณฑ์สำคัญหรือองค์ประกอบที่ สำคัญของกระบวนการระดมทรัพยากรที่จะนำมาซึ่งการเข้ามากระทำร่วมกัน โดยผู้ที่เป็นเจ้าของและ ครอบครองทรัพยากรที่จำเป็นสำหรับองค์กรการเคลื่อนไหวทางสังคม คือ ปัจเจกบุคคล และกลุ่มองค์กร</w:t>
      </w:r>
      <w:proofErr w:type="spellStart"/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ต่างๆ</w:t>
      </w:r>
      <w:proofErr w:type="spellEnd"/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 xml:space="preserve"> ในสังคม ซึ่งสามารถแบ่งออกได้หลายมิติ (ประภาส ปีนตบแต่ง</w:t>
      </w:r>
      <w:r w:rsidRPr="00E112B5">
        <w:rPr>
          <w:rStyle w:val="af"/>
          <w:rFonts w:ascii="TH SarabunPSK" w:hAnsi="TH SarabunPSK" w:cs="TH SarabunPSK"/>
          <w:color w:val="000000"/>
          <w:szCs w:val="32"/>
        </w:rPr>
        <w:t xml:space="preserve">, 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 xml:space="preserve">2552 : 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lastRenderedPageBreak/>
        <w:t>79-80) ดังนี้ “สมาชิกผู้ร่วมจุดหมาย เดียวกัน คือ ปัจเจกบุคคล และกลุ่มองค์กรที่เชื่อในเป้าหมายร่วมของขบวนการทางสังคมสมาขิกผู้สนับสนุน คือ ปัจเจกบุคคลที่อุดหนุนทรัพยากรแก่องค์กรการเคลื่อนไหวทางสังคมและสาธารณขนผู้</w:t>
      </w:r>
      <w:proofErr w:type="spellStart"/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เฝ็า</w:t>
      </w:r>
      <w:proofErr w:type="spellEnd"/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มอง คือ ผู้ที่ไม่ได้ เข้ามาเป็นสมาชิกผู้ร่วมจุดหมายเดียวกันแต่รับรู้โนจุดหมายและกระทำการของขบวนการทางสังคม ใน ขณะเดียวกันก็ไม่ได้มีลักษณะเป็นฝ่ายตรงข้ามหรือฝ่ายต่อต้านขบวนการทางสังคม ส่วนฝ่ายตรงข้ามหรือฝ่าย ต่อต้าน คือ ผู้ที่ไม่เห็นด้วยกับจุดหมายและการกระทำการเพื่อนำไปสู่การบรรลุจุดหมายของขบวนการทาง สังคม โดยอาจแบ่งออกเป็นฝ่ายตรงข้ามหรือฝ่ายต่อต้านที่เป็นชนขั้นนำที่เป็นบุคคล องค์กร สถาบันทาง การเมือง ฯลฯ ซึ่งสามารถครอบครองทรัพยากรขนาดใหญ่ และฝ่ายตรงข้ามหรือฝ่ายต่อต้านที่เป็นมวลชน ซึ่ง หมายถึงปัจเจกบุคคล กลุ่มองค์กรที่มีการครอบครองทรัพยากรอย่างจำกัด”</w:t>
      </w:r>
    </w:p>
    <w:p w:rsidR="00D438C4" w:rsidRPr="00E112B5" w:rsidRDefault="00D438C4" w:rsidP="00356124">
      <w:pPr>
        <w:pStyle w:val="a8"/>
        <w:ind w:firstLine="851"/>
        <w:rPr>
          <w:rFonts w:ascii="TH SarabunPSK" w:hAnsi="TH SarabunPSK" w:cs="TH SarabunPSK"/>
          <w:szCs w:val="32"/>
          <w:cs/>
        </w:rPr>
      </w:pP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นอกจากนี้ในปรากฏการณ์ทางสังคมซึ่งขบวนการทางสังคมกระทำการอยู่อาจแบ่งปัจเจกบุคคล หรือกลุ่ม องค์กรที่เกี่ยวข้องโดยพิจารณาจากการได้รับหรือไม่ได้รับประโยชน์จากความสำเร็จ คือ ผู้ได้รับ ประโยชน์โดยตรง คือ ปัจเจกหรือกลุ่มองค์กรที่เป็นส่วนหนึ่งของขบวนการทางสังคมและได้รับประโยชน์จาก ความสำเร็จขององค์กรเคลื่อนไหว และผู้ให้การสนับสนุนแต่ไม่ได้รับประโยชน์ คือ ปัจเจกหรือกลุ่ม องค์กรที่ เป็นส่วนหนึ่งของขบวนการทางสังคม คือเป็นกลุ่มที่เห็นอกเห็นใจให้ความช่วยเหลือแต่ไม่รับประโยชน์จาก ความสำเร็จขององค์กรเคลื่อนไหว</w:t>
      </w:r>
    </w:p>
    <w:p w:rsidR="00D438C4" w:rsidRPr="00E112B5" w:rsidRDefault="00D438C4" w:rsidP="001B0D54">
      <w:pPr>
        <w:pStyle w:val="a8"/>
        <w:ind w:firstLine="851"/>
        <w:rPr>
          <w:rFonts w:ascii="TH SarabunPSK" w:hAnsi="TH SarabunPSK" w:cs="TH SarabunPSK"/>
          <w:szCs w:val="32"/>
          <w:cs/>
        </w:rPr>
      </w:pPr>
      <w:r w:rsidRPr="00E112B5">
        <w:rPr>
          <w:rStyle w:val="af"/>
          <w:rFonts w:ascii="TH SarabunPSK" w:hAnsi="TH SarabunPSK" w:cs="TH SarabunPSK"/>
          <w:b/>
          <w:bCs/>
          <w:color w:val="000000"/>
          <w:szCs w:val="32"/>
          <w:cs/>
        </w:rPr>
        <w:t xml:space="preserve">3. ยุทธวิธีการเคลื่อนไหว </w:t>
      </w:r>
      <w:r w:rsidRPr="00DC4EFC">
        <w:rPr>
          <w:rStyle w:val="af"/>
          <w:rFonts w:ascii="TH SarabunPSK" w:hAnsi="TH SarabunPSK" w:cs="TH SarabunPSK"/>
          <w:color w:val="000000"/>
          <w:sz w:val="32"/>
          <w:szCs w:val="32"/>
          <w:cs/>
        </w:rPr>
        <w:t>(</w:t>
      </w:r>
      <w:r w:rsidRPr="00DC4EFC">
        <w:rPr>
          <w:rStyle w:val="af"/>
          <w:rFonts w:ascii="TH SarabunPSK" w:hAnsi="TH SarabunPSK" w:cs="TH SarabunPSK"/>
          <w:color w:val="000000"/>
          <w:sz w:val="32"/>
          <w:szCs w:val="32"/>
        </w:rPr>
        <w:t>strategy movement</w:t>
      </w:r>
      <w:r w:rsidRPr="00DC4EFC">
        <w:rPr>
          <w:rStyle w:val="af"/>
          <w:rFonts w:ascii="TH SarabunPSK" w:hAnsi="TH SarabunPSK" w:cs="TH SarabunPSK"/>
          <w:color w:val="000000"/>
          <w:sz w:val="32"/>
          <w:szCs w:val="32"/>
          <w:cs/>
        </w:rPr>
        <w:t>)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 xml:space="preserve"> ยุทธวิธีการเคลื่อนไหวต่อสู้นั้น (ประภาส ปีนตบแต่ง</w:t>
      </w:r>
      <w:r w:rsidRPr="00E112B5">
        <w:rPr>
          <w:rStyle w:val="af"/>
          <w:rFonts w:ascii="TH SarabunPSK" w:hAnsi="TH SarabunPSK" w:cs="TH SarabunPSK"/>
          <w:color w:val="000000"/>
          <w:szCs w:val="32"/>
        </w:rPr>
        <w:t xml:space="preserve">, 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2552: 83-84) พบว่า วิธีหลักในการเคลื่อนไหวเพื่อบรรลุจุดหมาย เป้าหมาย ผลประโยชน์หรือ ความต้องการของขบวนการทางสังคม คือ การใช้การกระทำรวมหมู่ด้วยยุทธวิธีขัดขวางระบบปกติ โดยการ ระดมมวลชนและผู้สนับสนุน การสร</w:t>
      </w:r>
      <w:proofErr w:type="spellStart"/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้า</w:t>
      </w:r>
      <w:proofErr w:type="spellEnd"/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งอ</w:t>
      </w:r>
      <w:proofErr w:type="spellStart"/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ัต</w:t>
      </w:r>
      <w:proofErr w:type="spellEnd"/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ลักษณ์ร่วมของผู้คนในขบวนการหรือการสร้างเหตุการณ์การชุมนุม ประท้วง การสร้างอำนาจและอิทธิพลผ่านวิธีการดังกล่าวนี้ เกิดขึ้นนอกพื้นที่และช่องทางระบบการเมืองปกติและมักมีลักษณะการเคลื่อนไหวที่ขัดแย้งกับโครงสร้างสถาบันที่ลงหลักปักฐานในสังคม ซึ่งได้นำไปสู่การ ต่อต้านขัดขวางและการปราบปรามโดยรัฐ หรือฝ่ายต่อต้านขบวนการทางสังคมในการเคลื่อนไหวต่อสู้จึงมีการ เรียกร้องความเอาจริงเอาจัง ความผูกพัน ความเป็นอันหนึ่งอันเดียวกันและความเป็นปึกแผ่นของผู้คนที่ เดือดร้อนโดยผ่านกระบวนการสร้างจิตสำนึกร่วม ซึ่งฐานทรัพยากรสำคัญสำหรับการเคลื่อนไหวจึงอยู่ที่การ ระดมผู้คน เพราะขบวนการทางสังคมไม่สามารถเข้าถึง ครอบครองและใช้ประโยชน์ทรัพยากรในระบบ การเมืองปกติได้ และการเคลื่อนไหวแบบขบวนการทางสังคมเป็นเครื่องมือในการต่อสู้ที่สำคัญของกลุ่มผู้คนที่ ถูกกีดกันออกจากระบบการเมืองปกติ นอกจากนี้ ความคาดหวังในความสำเร็จก็มีบทบาทสำคัญในยุทธวิธีการ เคลื่อนไหวต่อสู้ โดยเฉพาะจะเป็นแรงกระตุ้นร่วมซึ่งปัจจัยนี้มีความเกี่ยวข้องกับเรื่องโครงสร้างโอกาสทาง การเมืองและยุทธวิธีในการต่อสู้อีกด้วย</w:t>
      </w:r>
    </w:p>
    <w:p w:rsidR="00D438C4" w:rsidRPr="00E112B5" w:rsidRDefault="00D438C4" w:rsidP="001B0D54">
      <w:pPr>
        <w:pStyle w:val="a8"/>
        <w:ind w:firstLine="851"/>
        <w:rPr>
          <w:rFonts w:ascii="TH SarabunPSK" w:hAnsi="TH SarabunPSK" w:cs="TH SarabunPSK"/>
          <w:szCs w:val="32"/>
          <w:cs/>
        </w:rPr>
      </w:pPr>
      <w:r w:rsidRPr="00E112B5">
        <w:rPr>
          <w:rStyle w:val="af"/>
          <w:rFonts w:ascii="TH SarabunPSK" w:hAnsi="TH SarabunPSK" w:cs="TH SarabunPSK"/>
          <w:b/>
          <w:bCs/>
          <w:color w:val="000000"/>
          <w:szCs w:val="32"/>
          <w:cs/>
        </w:rPr>
        <w:t xml:space="preserve">ยุทธวิธีการเคลื่อนไหว 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 xml:space="preserve">ของขบวนการทางสังคม สามารถจำแนกออกเป็น 3 ส่วน (ประภาส  </w:t>
      </w:r>
      <w:r w:rsidR="001B0D54">
        <w:rPr>
          <w:rStyle w:val="af"/>
          <w:rFonts w:ascii="TH SarabunPSK" w:hAnsi="TH SarabunPSK" w:cs="TH SarabunPSK" w:hint="cs"/>
          <w:color w:val="000000"/>
          <w:szCs w:val="32"/>
          <w:cs/>
        </w:rPr>
        <w:t xml:space="preserve">         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ปีนตบแต่ง</w:t>
      </w:r>
      <w:r w:rsidRPr="00E112B5">
        <w:rPr>
          <w:rStyle w:val="af"/>
          <w:rFonts w:ascii="TH SarabunPSK" w:hAnsi="TH SarabunPSK" w:cs="TH SarabunPSK"/>
          <w:color w:val="000000"/>
          <w:szCs w:val="32"/>
        </w:rPr>
        <w:t xml:space="preserve">, 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2552 : 157-167) ดังนี้</w:t>
      </w:r>
    </w:p>
    <w:p w:rsidR="00D438C4" w:rsidRPr="00E112B5" w:rsidRDefault="00D438C4" w:rsidP="001B0D54">
      <w:pPr>
        <w:pStyle w:val="a8"/>
        <w:ind w:firstLine="851"/>
        <w:rPr>
          <w:rFonts w:ascii="TH SarabunPSK" w:hAnsi="TH SarabunPSK" w:cs="TH SarabunPSK"/>
          <w:szCs w:val="32"/>
          <w:cs/>
        </w:rPr>
      </w:pPr>
      <w:r w:rsidRPr="00E112B5">
        <w:rPr>
          <w:rStyle w:val="af"/>
          <w:rFonts w:ascii="TH SarabunPSK" w:hAnsi="TH SarabunPSK" w:cs="TH SarabunPSK"/>
          <w:b/>
          <w:bCs/>
          <w:color w:val="000000"/>
          <w:szCs w:val="32"/>
          <w:cs/>
        </w:rPr>
        <w:t>ส่วนที่ 1 คือ ยุทธวิธีการขัดขวาง ท้าทายระบบการเมืองปกติ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 xml:space="preserve"> เป็นวิธีการที่มีลักษณะใกล้เคียง กับ “การเผชิญหน้าโดยตรง” </w:t>
      </w:r>
      <w:r w:rsidRPr="00DC4EFC">
        <w:rPr>
          <w:rStyle w:val="af"/>
          <w:rFonts w:ascii="TH SarabunPSK" w:hAnsi="TH SarabunPSK" w:cs="TH SarabunPSK"/>
          <w:color w:val="000000"/>
          <w:sz w:val="32"/>
          <w:szCs w:val="32"/>
          <w:cs/>
        </w:rPr>
        <w:t>(</w:t>
      </w:r>
      <w:r w:rsidRPr="00DC4EFC">
        <w:rPr>
          <w:rStyle w:val="af"/>
          <w:rFonts w:ascii="TH SarabunPSK" w:hAnsi="TH SarabunPSK" w:cs="TH SarabunPSK"/>
          <w:color w:val="000000"/>
          <w:sz w:val="32"/>
          <w:szCs w:val="32"/>
        </w:rPr>
        <w:t>direct action</w:t>
      </w:r>
      <w:r w:rsidRPr="00DC4EFC">
        <w:rPr>
          <w:rStyle w:val="af"/>
          <w:rFonts w:ascii="TH SarabunPSK" w:hAnsi="TH SarabunPSK" w:cs="TH SarabunPSK"/>
          <w:color w:val="000000"/>
          <w:sz w:val="32"/>
          <w:szCs w:val="32"/>
          <w:cs/>
        </w:rPr>
        <w:t>)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 xml:space="preserve"> ซึ่งหมายถึง ปฏิบัติการทางการเมืองโดยไม่ใช้กระบวนการ กลไกทางการเมืองในระบบปกติ เพื่อแล้ไข เยียวยา</w:t>
      </w:r>
      <w:proofErr w:type="spellStart"/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ควา</w:t>
      </w:r>
      <w:proofErr w:type="spellEnd"/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มอยุติธรรมทางสังคม โดยยุทธวิธี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lastRenderedPageBreak/>
        <w:t>ดังกล่าวนี้ ถือว่าเป็น รูปแบบใหม่ในการเข้าไปขัดขวางกดดันกระบวนการตัดสินใจทางการเมืองของรัฐและฝ่ายที่เผชิญหน้า ซึ่ง ยุทธวิธีการขัดขวาง ท้าทายระบบการเมืองปกติ แบ่งได้เป็น 2 ระดับ คือ</w:t>
      </w:r>
    </w:p>
    <w:p w:rsidR="00D438C4" w:rsidRPr="00E112B5" w:rsidRDefault="00D438C4" w:rsidP="001B0D54">
      <w:pPr>
        <w:pStyle w:val="a8"/>
        <w:ind w:firstLine="1134"/>
        <w:rPr>
          <w:rFonts w:ascii="TH SarabunPSK" w:hAnsi="TH SarabunPSK" w:cs="TH SarabunPSK"/>
          <w:szCs w:val="32"/>
          <w:cs/>
        </w:rPr>
      </w:pPr>
      <w:r w:rsidRPr="00E112B5">
        <w:rPr>
          <w:rStyle w:val="af"/>
          <w:rFonts w:ascii="TH SarabunPSK" w:hAnsi="TH SarabunPSK" w:cs="TH SarabunPSK"/>
          <w:b/>
          <w:bCs/>
          <w:color w:val="000000"/>
          <w:szCs w:val="32"/>
          <w:cs/>
        </w:rPr>
        <w:t>ระดับที่ 1 คือ การปฏิบัติการแบบท้าทายที่ไม่ผิดกฎหมาย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 xml:space="preserve"> แต่ใช้ความกล้าหาญ กล้าได้ กล้าเสียของผู้กระทำการ โดยมีต้นทุนเป็นความเสียหายที่ผู้กระทำการต้องจ่ายหรืออาจเกิดขึ้นจากผลของการ กระทำ ซึ่งการปฏิบัติการแบบท้ายทายที่ไม่ผิดกฎหมาย มีดังนี้</w:t>
      </w:r>
    </w:p>
    <w:p w:rsidR="00D438C4" w:rsidRPr="00E112B5" w:rsidRDefault="00D438C4" w:rsidP="001B0D54">
      <w:pPr>
        <w:pStyle w:val="a8"/>
        <w:ind w:firstLine="1134"/>
        <w:rPr>
          <w:rFonts w:ascii="TH SarabunPSK" w:hAnsi="TH SarabunPSK" w:cs="TH SarabunPSK"/>
          <w:szCs w:val="32"/>
          <w:cs/>
        </w:rPr>
      </w:pPr>
      <w:r w:rsidRPr="00E112B5">
        <w:rPr>
          <w:rStyle w:val="af"/>
          <w:rFonts w:ascii="TH SarabunPSK" w:hAnsi="TH SarabunPSK" w:cs="TH SarabunPSK"/>
          <w:b/>
          <w:bCs/>
          <w:color w:val="000000"/>
          <w:szCs w:val="32"/>
          <w:cs/>
        </w:rPr>
        <w:t>1) การบอ</w:t>
      </w:r>
      <w:proofErr w:type="spellStart"/>
      <w:r w:rsidRPr="00E112B5">
        <w:rPr>
          <w:rStyle w:val="af"/>
          <w:rFonts w:ascii="TH SarabunPSK" w:hAnsi="TH SarabunPSK" w:cs="TH SarabunPSK"/>
          <w:b/>
          <w:bCs/>
          <w:color w:val="000000"/>
          <w:szCs w:val="32"/>
          <w:cs/>
        </w:rPr>
        <w:t>ยค</w:t>
      </w:r>
      <w:proofErr w:type="spellEnd"/>
      <w:r w:rsidRPr="00E112B5">
        <w:rPr>
          <w:rStyle w:val="af"/>
          <w:rFonts w:ascii="TH SarabunPSK" w:hAnsi="TH SarabunPSK" w:cs="TH SarabunPSK"/>
          <w:b/>
          <w:bCs/>
          <w:color w:val="000000"/>
          <w:szCs w:val="32"/>
          <w:cs/>
        </w:rPr>
        <w:t>อด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 xml:space="preserve"> </w:t>
      </w:r>
      <w:r w:rsidRPr="00CA0DDC">
        <w:rPr>
          <w:rStyle w:val="af"/>
          <w:rFonts w:ascii="TH SarabunPSK" w:hAnsi="TH SarabunPSK" w:cs="TH SarabunPSK"/>
          <w:color w:val="000000"/>
          <w:sz w:val="32"/>
          <w:szCs w:val="32"/>
          <w:cs/>
        </w:rPr>
        <w:t>(</w:t>
      </w:r>
      <w:r w:rsidRPr="00CA0DDC">
        <w:rPr>
          <w:rStyle w:val="af"/>
          <w:rFonts w:ascii="TH SarabunPSK" w:hAnsi="TH SarabunPSK" w:cs="TH SarabunPSK"/>
          <w:color w:val="000000"/>
          <w:sz w:val="32"/>
          <w:szCs w:val="32"/>
        </w:rPr>
        <w:t>boycott</w:t>
      </w:r>
      <w:r w:rsidRPr="00CA0DDC">
        <w:rPr>
          <w:rStyle w:val="af"/>
          <w:rFonts w:ascii="TH SarabunPSK" w:hAnsi="TH SarabunPSK" w:cs="TH SarabunPSK"/>
          <w:color w:val="000000"/>
          <w:sz w:val="32"/>
          <w:szCs w:val="32"/>
          <w:cs/>
        </w:rPr>
        <w:t>)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 xml:space="preserve"> หรือการปฏิเสธไม่ยอมรับ คือ การกระทำที่ไม่ละเมิดหรือ ผิดต่อกฎหมาย แต่จำเป็นต้องอาศัยการแลกเปลี่ยนด้วยความสุญเสียทางด้านเศรษฐกิจ สังคมและหรือความ สะดวกสบายของผู้ร่วมกระทำการบอยคอต เช่น การที่คณะกรรมการหมู่บ้านพร้อมใจกันไม่เข้าร่วมประชุม ตามที่ผู้ใหญ่บ้านนัดหมาย เนื่องจากไม่พอใจการกระทำของผู้ใหญ่บ้านที่ไร้ความยุติธรรม เป็นต้น</w:t>
      </w:r>
    </w:p>
    <w:p w:rsidR="00D438C4" w:rsidRPr="00E112B5" w:rsidRDefault="00D438C4" w:rsidP="001B0D54">
      <w:pPr>
        <w:pStyle w:val="a8"/>
        <w:ind w:firstLine="1134"/>
        <w:rPr>
          <w:rFonts w:ascii="TH SarabunPSK" w:hAnsi="TH SarabunPSK" w:cs="TH SarabunPSK"/>
          <w:szCs w:val="32"/>
          <w:cs/>
        </w:rPr>
      </w:pPr>
      <w:r w:rsidRPr="00E112B5">
        <w:rPr>
          <w:rStyle w:val="af"/>
          <w:rFonts w:ascii="TH SarabunPSK" w:hAnsi="TH SarabunPSK" w:cs="TH SarabunPSK"/>
          <w:b/>
          <w:bCs/>
          <w:color w:val="000000"/>
          <w:szCs w:val="32"/>
          <w:cs/>
        </w:rPr>
        <w:t>2) การนั่งประท้วง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 xml:space="preserve"> </w:t>
      </w:r>
      <w:r w:rsidRPr="00CA0DDC">
        <w:rPr>
          <w:rStyle w:val="af"/>
          <w:rFonts w:ascii="TH SarabunPSK" w:hAnsi="TH SarabunPSK" w:cs="TH SarabunPSK"/>
          <w:color w:val="000000"/>
          <w:sz w:val="32"/>
          <w:szCs w:val="32"/>
          <w:cs/>
        </w:rPr>
        <w:t>(</w:t>
      </w:r>
      <w:r w:rsidRPr="00CA0DDC">
        <w:rPr>
          <w:rStyle w:val="af"/>
          <w:rFonts w:ascii="TH SarabunPSK" w:hAnsi="TH SarabunPSK" w:cs="TH SarabunPSK"/>
          <w:color w:val="000000"/>
          <w:sz w:val="32"/>
          <w:szCs w:val="32"/>
        </w:rPr>
        <w:t>sit</w:t>
      </w:r>
      <w:r w:rsidRPr="00CA0DDC">
        <w:rPr>
          <w:rStyle w:val="af"/>
          <w:rFonts w:ascii="TH SarabunPSK" w:hAnsi="TH SarabunPSK" w:cs="TH SarabunPSK"/>
          <w:color w:val="000000"/>
          <w:sz w:val="32"/>
          <w:szCs w:val="32"/>
          <w:cs/>
        </w:rPr>
        <w:t>-</w:t>
      </w:r>
      <w:r w:rsidRPr="00CA0DDC">
        <w:rPr>
          <w:rStyle w:val="af"/>
          <w:rFonts w:ascii="TH SarabunPSK" w:hAnsi="TH SarabunPSK" w:cs="TH SarabunPSK"/>
          <w:color w:val="000000"/>
          <w:sz w:val="32"/>
          <w:szCs w:val="32"/>
        </w:rPr>
        <w:t>ins</w:t>
      </w:r>
      <w:r w:rsidRPr="00CA0DDC">
        <w:rPr>
          <w:rStyle w:val="af"/>
          <w:rFonts w:ascii="TH SarabunPSK" w:hAnsi="TH SarabunPSK" w:cs="TH SarabunPSK"/>
          <w:color w:val="000000"/>
          <w:sz w:val="32"/>
          <w:szCs w:val="32"/>
          <w:cs/>
        </w:rPr>
        <w:t>)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 xml:space="preserve"> รูปแบบการนั่งประท้วง คือ การบุกเข้าไปนั่งประท้วงใน สถานที่เฉพาะซึ่งมักจะเป็นสถานที่หวงห้ามหรือไม่มีสิทธิหรือหน้าที่ที่ถูกระบุไล้ในความสัมพันธ์ทางสังคมปกติ สำหรับกลุ่มคนที่บุกเข้าไป เช่น การบุกผ่าเข้าไปนั่งในสถานที่ราชการหรือห้องทำงานของผู้มีอำนาจทาง การเมือง เพื่อให้มีการเจรจา ฯลฯ สำหรับรูปแบบ</w:t>
      </w:r>
      <w:proofErr w:type="spellStart"/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อื่นๆ</w:t>
      </w:r>
      <w:proofErr w:type="spellEnd"/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 xml:space="preserve"> ที่ถูกนำมาใช้ในการเคลื่อนไหวและพบเห็นทั่วไป ได้แก่ การปิดล้อมสถานที่เพื่อขัดขวางไม่ให้คนเข้าไปดำเนินกิจกรรมปกติ การปิดล้อมโรงงาน การปิดล้อมสถานที่ ราชการ ปิดถนน หรือการชุมนุมโดยสงบในสถานที่แห่งใดแห่งหนึ่งเพื่อแสดงการคัดค้าน</w:t>
      </w:r>
    </w:p>
    <w:p w:rsidR="00D438C4" w:rsidRPr="00E112B5" w:rsidRDefault="00D438C4" w:rsidP="001B0D54">
      <w:pPr>
        <w:pStyle w:val="a8"/>
        <w:ind w:firstLine="1134"/>
        <w:rPr>
          <w:rFonts w:ascii="TH SarabunPSK" w:hAnsi="TH SarabunPSK" w:cs="TH SarabunPSK"/>
          <w:szCs w:val="32"/>
          <w:cs/>
        </w:rPr>
      </w:pPr>
      <w:r w:rsidRPr="00E112B5">
        <w:rPr>
          <w:rStyle w:val="af"/>
          <w:rFonts w:ascii="TH SarabunPSK" w:hAnsi="TH SarabunPSK" w:cs="TH SarabunPSK"/>
          <w:b/>
          <w:bCs/>
          <w:color w:val="000000"/>
          <w:szCs w:val="32"/>
          <w:cs/>
        </w:rPr>
        <w:t>ระดับที่ 2 คือ การปฏิบัติการหรือกิจกรรมที่มีลักษณะผิดหรือละเมิดกฎหมาย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 xml:space="preserve"> แต่ ปฏิบัติการด้วยยุทธวิธีไร้ความรุนแรง คือ</w:t>
      </w:r>
    </w:p>
    <w:p w:rsidR="00D438C4" w:rsidRPr="00E112B5" w:rsidRDefault="00D438C4" w:rsidP="001B0D54">
      <w:pPr>
        <w:pStyle w:val="a8"/>
        <w:ind w:firstLine="1134"/>
        <w:rPr>
          <w:rFonts w:ascii="TH SarabunPSK" w:hAnsi="TH SarabunPSK" w:cs="TH SarabunPSK"/>
          <w:szCs w:val="32"/>
          <w:cs/>
        </w:rPr>
      </w:pPr>
      <w:r w:rsidRPr="00E112B5">
        <w:rPr>
          <w:rStyle w:val="af"/>
          <w:rFonts w:ascii="TH SarabunPSK" w:hAnsi="TH SarabunPSK" w:cs="TH SarabunPSK"/>
          <w:b/>
          <w:bCs/>
          <w:color w:val="000000"/>
          <w:szCs w:val="32"/>
          <w:cs/>
        </w:rPr>
        <w:t>อารยะขัดขืน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 xml:space="preserve"> เป็นปฏิบัติการทางการเมืองซึ่งมีลักษณะเป็นสาธารณะสันติวิธีและมีมโน สำนึกที่ขัดต่อกฎหมายปกติ โดยมุ่งให้เกิดการเปลี่ยนแปลงกฎหมายหรือนโยบายของรัฐที่ไม่เป็นธรรม และเป็น กิจกรรมการเคลื่อนไหวที่จะไม่กระทำตามกฎหมายหรือยอมผิดต่อกฎหมาย โดยอาศัยการกระทำดังกล่าวเพื่อปลุกจิตสำนึกและมโนสำนึกของผู้คนในสังคมให้ตระหนักถึง</w:t>
      </w:r>
      <w:proofErr w:type="spellStart"/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ควา</w:t>
      </w:r>
      <w:proofErr w:type="spellEnd"/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มอยุติธรรมของกฎหมายหรือนโยบายและโครงสร้างอัน อยุติธรรมของสังคม ให้ผู้คนในสังคมเข้ามาเห็นด้วยหรือสนับสนุน เช่น การใช้แนวทางการ อารยะขัดขืนในการเคลื่อนไหวเพื่อต่อต้านการทุบทำลายรีสอร</w:t>
      </w:r>
      <w:proofErr w:type="spellStart"/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์ท</w:t>
      </w:r>
      <w:proofErr w:type="spellEnd"/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 xml:space="preserve"> หรือบ้านพักตากอากาศที่บ้านทับเบิก ตำบล วังบาล อำเภอหล่มเก่า จังหวัดเพชรบูรณ์ เป็นต้น</w:t>
      </w:r>
    </w:p>
    <w:p w:rsidR="00D438C4" w:rsidRPr="00E112B5" w:rsidRDefault="00D438C4" w:rsidP="001B0D54">
      <w:pPr>
        <w:pStyle w:val="a8"/>
        <w:ind w:firstLine="1134"/>
        <w:rPr>
          <w:rFonts w:ascii="TH SarabunPSK" w:hAnsi="TH SarabunPSK" w:cs="TH SarabunPSK"/>
          <w:szCs w:val="32"/>
          <w:cs/>
        </w:rPr>
      </w:pP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ทา</w:t>
      </w:r>
      <w:proofErr w:type="spellStart"/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ร์</w:t>
      </w:r>
      <w:proofErr w:type="spellEnd"/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 xml:space="preserve">โล่ และทัวร์ก๊อต </w:t>
      </w:r>
      <w:r w:rsidRPr="00CA0DDC">
        <w:rPr>
          <w:rStyle w:val="af"/>
          <w:rFonts w:ascii="TH SarabunPSK" w:hAnsi="TH SarabunPSK" w:cs="TH SarabunPSK"/>
          <w:color w:val="000000"/>
          <w:sz w:val="32"/>
          <w:szCs w:val="32"/>
          <w:cs/>
        </w:rPr>
        <w:t>(</w:t>
      </w:r>
      <w:proofErr w:type="spellStart"/>
      <w:r w:rsidRPr="00CA0DDC">
        <w:rPr>
          <w:rStyle w:val="af"/>
          <w:rFonts w:ascii="TH SarabunPSK" w:hAnsi="TH SarabunPSK" w:cs="TH SarabunPSK"/>
          <w:color w:val="000000"/>
          <w:sz w:val="32"/>
          <w:szCs w:val="32"/>
        </w:rPr>
        <w:t>Tarrow</w:t>
      </w:r>
      <w:proofErr w:type="spellEnd"/>
      <w:r w:rsidRPr="00CA0DDC">
        <w:rPr>
          <w:rStyle w:val="af"/>
          <w:rFonts w:ascii="TH SarabunPSK" w:hAnsi="TH SarabunPSK" w:cs="TH SarabunPSK"/>
          <w:color w:val="000000"/>
          <w:sz w:val="32"/>
          <w:szCs w:val="32"/>
        </w:rPr>
        <w:t xml:space="preserve">, </w:t>
      </w:r>
      <w:r w:rsidRPr="00CA0DDC">
        <w:rPr>
          <w:rStyle w:val="af"/>
          <w:rFonts w:ascii="TH SarabunPSK" w:hAnsi="TH SarabunPSK" w:cs="TH SarabunPSK"/>
          <w:color w:val="000000"/>
          <w:sz w:val="32"/>
          <w:szCs w:val="32"/>
          <w:cs/>
        </w:rPr>
        <w:t xml:space="preserve">1999 </w:t>
      </w:r>
      <w:r w:rsidRPr="00CA0DDC">
        <w:rPr>
          <w:rStyle w:val="af"/>
          <w:rFonts w:ascii="TH SarabunPSK" w:hAnsi="TH SarabunPSK" w:cs="TH SarabunPSK"/>
          <w:color w:val="000000"/>
          <w:sz w:val="32"/>
          <w:szCs w:val="32"/>
        </w:rPr>
        <w:t xml:space="preserve">; </w:t>
      </w:r>
      <w:proofErr w:type="spellStart"/>
      <w:r w:rsidRPr="00CA0DDC">
        <w:rPr>
          <w:rStyle w:val="af"/>
          <w:rFonts w:ascii="TH SarabunPSK" w:hAnsi="TH SarabunPSK" w:cs="TH SarabunPSK"/>
          <w:color w:val="000000"/>
          <w:sz w:val="32"/>
          <w:szCs w:val="32"/>
        </w:rPr>
        <w:t>Traugott</w:t>
      </w:r>
      <w:proofErr w:type="spellEnd"/>
      <w:r w:rsidRPr="00CA0DDC">
        <w:rPr>
          <w:rStyle w:val="af"/>
          <w:rFonts w:ascii="TH SarabunPSK" w:hAnsi="TH SarabunPSK" w:cs="TH SarabunPSK"/>
          <w:color w:val="000000"/>
          <w:sz w:val="32"/>
          <w:szCs w:val="32"/>
        </w:rPr>
        <w:t xml:space="preserve">, </w:t>
      </w:r>
      <w:r w:rsidRPr="00CA0DDC">
        <w:rPr>
          <w:rStyle w:val="af"/>
          <w:rFonts w:ascii="TH SarabunPSK" w:hAnsi="TH SarabunPSK" w:cs="TH SarabunPSK"/>
          <w:color w:val="000000"/>
          <w:sz w:val="32"/>
          <w:szCs w:val="32"/>
          <w:cs/>
        </w:rPr>
        <w:t>1995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 xml:space="preserve"> ใน ประภาส </w:t>
      </w:r>
      <w:proofErr w:type="spellStart"/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ปิ</w:t>
      </w:r>
      <w:proofErr w:type="spellEnd"/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นตบแต่ง</w:t>
      </w:r>
      <w:r w:rsidRPr="00E112B5">
        <w:rPr>
          <w:rStyle w:val="af"/>
          <w:rFonts w:ascii="TH SarabunPSK" w:hAnsi="TH SarabunPSK" w:cs="TH SarabunPSK"/>
          <w:color w:val="000000"/>
          <w:szCs w:val="32"/>
        </w:rPr>
        <w:t xml:space="preserve">, 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2552 : 161-162) ได้พูดถึงตัวอย่างปฏิบัติการของยุทธวิธีขัดขวาง ท้ายทายระบบการเมืองปกติ ด้วยหลักการและ แนวทางของอารยะขัดขืนต่อกฎหมาย ดังนี้</w:t>
      </w:r>
    </w:p>
    <w:p w:rsidR="00D438C4" w:rsidRPr="00E112B5" w:rsidRDefault="00D438C4" w:rsidP="001B0D54">
      <w:pPr>
        <w:pStyle w:val="a8"/>
        <w:ind w:firstLine="1134"/>
        <w:rPr>
          <w:rFonts w:ascii="TH SarabunPSK" w:hAnsi="TH SarabunPSK" w:cs="TH SarabunPSK"/>
          <w:szCs w:val="32"/>
          <w:cs/>
        </w:rPr>
      </w:pPr>
      <w:r w:rsidRPr="00E112B5">
        <w:rPr>
          <w:rStyle w:val="af"/>
          <w:rFonts w:ascii="TH SarabunPSK" w:hAnsi="TH SarabunPSK" w:cs="TH SarabunPSK"/>
          <w:b/>
          <w:bCs/>
          <w:color w:val="000000"/>
          <w:szCs w:val="32"/>
          <w:cs/>
        </w:rPr>
        <w:t>1) การเข้าครอบครองทรัพย์สินและทรัพยากร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 xml:space="preserve"> เป็นการเคลื่อนไหวด้วยการเข้าไป</w:t>
      </w:r>
      <w:r w:rsidR="00820727">
        <w:rPr>
          <w:rStyle w:val="af"/>
          <w:rFonts w:ascii="TH SarabunPSK" w:hAnsi="TH SarabunPSK" w:cs="TH SarabunPSK" w:hint="cs"/>
          <w:color w:val="000000"/>
          <w:szCs w:val="32"/>
          <w:cs/>
        </w:rPr>
        <w:t xml:space="preserve">    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ยึดครอง และใ</w:t>
      </w:r>
      <w:proofErr w:type="spellStart"/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ข้</w:t>
      </w:r>
      <w:proofErr w:type="spellEnd"/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ประโยชน์ในทรัพย์สินของรัฐ ทรัพย์สินสาธารณะ รวมถึงทรัพย์สินของเอกชน โดยไม่ได้รับอนุญาตและ อาจไม่ถูกต้องตามกฎหมายที่บังคับใช้อยู่ซึ่งเป็นการเคลื่อนไหวที่อาศัยหลักการอารยะขัดขืนและไร้ความรุนแรง โดยมีเป้าหมายเพื่อต้องการแสดงให้กลุ่มชนชั้นนำ ผู้มีอำนาจและสาธารณะชนทั่วไป ได้ตระหนักถึงความ อยุติธรรมและความเดือดร้อน</w:t>
      </w:r>
      <w:proofErr w:type="spellStart"/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ต่างๆ</w:t>
      </w:r>
      <w:proofErr w:type="spellEnd"/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 xml:space="preserve"> ที่ผู้กระทำการได้รับอันเนื่องจากการถูกกีดกันสิทธิในการเข้าใช้ทรัพย์สิน และทรัพยากรจากกฎหมายและนโยบายที่มีอยู่</w:t>
      </w:r>
    </w:p>
    <w:p w:rsidR="00D438C4" w:rsidRPr="00E112B5" w:rsidRDefault="00D438C4" w:rsidP="001B0D54">
      <w:pPr>
        <w:pStyle w:val="a8"/>
        <w:ind w:firstLine="1134"/>
        <w:rPr>
          <w:rFonts w:ascii="TH SarabunPSK" w:hAnsi="TH SarabunPSK" w:cs="TH SarabunPSK"/>
          <w:szCs w:val="32"/>
          <w:cs/>
        </w:rPr>
      </w:pPr>
      <w:r w:rsidRPr="00E112B5">
        <w:rPr>
          <w:rStyle w:val="af"/>
          <w:rFonts w:ascii="TH SarabunPSK" w:hAnsi="TH SarabunPSK" w:cs="TH SarabunPSK"/>
          <w:b/>
          <w:bCs/>
          <w:color w:val="000000"/>
          <w:szCs w:val="32"/>
          <w:cs/>
        </w:rPr>
        <w:lastRenderedPageBreak/>
        <w:t>2) การปิดล้อมเพี่อขัดขวาง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 xml:space="preserve"> เป็นการเคลื่อนไหวด้วยการสร้างเครื่องกีดขวางปิดล้อมพื้นที่ หรือสถานที่อันเป็นเป้าหมายของการเคลื่อนไหว เพื่อขัดขวางไม</w:t>
      </w:r>
      <w:r w:rsidR="00820727">
        <w:rPr>
          <w:rStyle w:val="af"/>
          <w:rFonts w:ascii="TH SarabunPSK" w:hAnsi="TH SarabunPSK" w:cs="TH SarabunPSK" w:hint="cs"/>
          <w:color w:val="000000"/>
          <w:szCs w:val="32"/>
          <w:cs/>
        </w:rPr>
        <w:t>่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ให้ฝ่ายตรงข้ามหรือกลุ่มเป้าหมายสามารถเข้า ไปดำเนินกิจกรรมตามปกติได้โดยเครื่องกีดขวางนั้นอาจเป็นวัสดุสิ่งของ หรือร่างกายของกลุ่มผู้กระทำการเอง เช่น การปิดล้อมโรงงาน การปิดถนนไม</w:t>
      </w:r>
      <w:r w:rsidR="00820727">
        <w:rPr>
          <w:rStyle w:val="af"/>
          <w:rFonts w:ascii="TH SarabunPSK" w:hAnsi="TH SarabunPSK" w:cs="TH SarabunPSK" w:hint="cs"/>
          <w:color w:val="000000"/>
          <w:szCs w:val="32"/>
          <w:cs/>
        </w:rPr>
        <w:t>่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ให้ผู้ว่าราชการจังหวัดเพชรบูรณ์และคณะ ลงมาจากเขาทับเบิก อำเภอ หล่มเก่า จังหวัดเพชรบูรณ์ จากนโ</w:t>
      </w:r>
      <w:r w:rsidR="00820727">
        <w:rPr>
          <w:rStyle w:val="af"/>
          <w:rFonts w:ascii="TH SarabunPSK" w:hAnsi="TH SarabunPSK" w:cs="TH SarabunPSK"/>
          <w:color w:val="000000"/>
          <w:szCs w:val="32"/>
          <w:cs/>
        </w:rPr>
        <w:t xml:space="preserve">ยบายการทวงคืนผืนป่าของรัฐบาล </w:t>
      </w:r>
      <w:proofErr w:type="spellStart"/>
      <w:r w:rsidR="00820727">
        <w:rPr>
          <w:rStyle w:val="af"/>
          <w:rFonts w:ascii="TH SarabunPSK" w:hAnsi="TH SarabunPSK" w:cs="TH SarabunPSK"/>
          <w:color w:val="000000"/>
          <w:szCs w:val="32"/>
          <w:cs/>
        </w:rPr>
        <w:t>คสช</w:t>
      </w:r>
      <w:proofErr w:type="spellEnd"/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. เป็นต้น</w:t>
      </w:r>
    </w:p>
    <w:p w:rsidR="00D438C4" w:rsidRPr="00E112B5" w:rsidRDefault="00D438C4" w:rsidP="001B0D54">
      <w:pPr>
        <w:pStyle w:val="a8"/>
        <w:ind w:firstLine="851"/>
        <w:rPr>
          <w:rFonts w:ascii="TH SarabunPSK" w:hAnsi="TH SarabunPSK" w:cs="TH SarabunPSK"/>
          <w:szCs w:val="32"/>
        </w:rPr>
      </w:pPr>
      <w:r w:rsidRPr="00E112B5">
        <w:rPr>
          <w:rStyle w:val="af"/>
          <w:rFonts w:ascii="TH SarabunPSK" w:hAnsi="TH SarabunPSK" w:cs="TH SarabunPSK"/>
          <w:b/>
          <w:bCs/>
          <w:color w:val="000000"/>
          <w:szCs w:val="32"/>
          <w:cs/>
        </w:rPr>
        <w:t>ส่วนที่ 2 คือ ยุทธวิธีการใช้ความรุนแรง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 xml:space="preserve"> เทียวลี่ </w:t>
      </w:r>
      <w:r w:rsidRPr="00CA0DDC">
        <w:rPr>
          <w:rStyle w:val="af"/>
          <w:rFonts w:ascii="TH SarabunPSK" w:hAnsi="TH SarabunPSK" w:cs="TH SarabunPSK"/>
          <w:color w:val="000000"/>
          <w:sz w:val="32"/>
          <w:szCs w:val="32"/>
          <w:cs/>
        </w:rPr>
        <w:t>(</w:t>
      </w:r>
      <w:r w:rsidRPr="00CA0DDC">
        <w:rPr>
          <w:rStyle w:val="af"/>
          <w:rFonts w:ascii="TH SarabunPSK" w:hAnsi="TH SarabunPSK" w:cs="TH SarabunPSK"/>
          <w:color w:val="000000"/>
          <w:sz w:val="32"/>
          <w:szCs w:val="32"/>
        </w:rPr>
        <w:t>Tilly,</w:t>
      </w:r>
      <w:r w:rsidRPr="00CA0DDC">
        <w:rPr>
          <w:rStyle w:val="af"/>
          <w:rFonts w:ascii="TH SarabunPSK" w:hAnsi="TH SarabunPSK" w:cs="TH SarabunPSK"/>
          <w:color w:val="000000"/>
          <w:sz w:val="32"/>
          <w:szCs w:val="32"/>
          <w:cs/>
        </w:rPr>
        <w:t>1995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 xml:space="preserve"> ใน ประภาส ปีนตบแต่ง</w:t>
      </w:r>
      <w:r w:rsidRPr="00E112B5">
        <w:rPr>
          <w:rStyle w:val="af"/>
          <w:rFonts w:ascii="TH SarabunPSK" w:hAnsi="TH SarabunPSK" w:cs="TH SarabunPSK"/>
          <w:color w:val="000000"/>
          <w:szCs w:val="32"/>
        </w:rPr>
        <w:t xml:space="preserve">, 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2552 : 164) กล่าวว่า ยุทธวิธีการใช้ความรุนแรง คือ การทำให้เกิดการบาดเจ็บ ล้มตาย หรือทำให้เกิดความเสียหายต่อ ทรัพย์สินหรือทั้งสองอย่าง เช่น การยิงแก๊ส</w:t>
      </w:r>
      <w:proofErr w:type="spellStart"/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นํ้า</w:t>
      </w:r>
      <w:proofErr w:type="spellEnd"/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ตาเพื่อสลายฝูงชนที่ทำการเคลื่อนไหวประท้วงหรือเรียกร้องให้ รัฐแล้ไขปัญหาที่ฝูงชนประสบ การใช้อาวุธ เช่น ค้อน มีด โลหะ ไม้ ฯลฯ ทุบตีเจ้าหน้าที่ของรัฐหรือทุบตี ประชาชนเพื่อให้ยุติการเคลื่อนไหวของฝูงชน หรือการใช้อาวุธปืนยิงสลายฝูงขน หรือกรณีการเผ่าทุ่นหัวหน้า เขตรักษาพันธุสัตว์ป่าภูผาแดง อำเภอหล่มสัก จังหวัดเพชรบูรณ์ เพื่อขับไล่ออกจากพื้นที่จากกรณีความขัดแย้ง ปัญหาที่ดินทำกิน เป็นต้น</w:t>
      </w:r>
    </w:p>
    <w:p w:rsidR="00D438C4" w:rsidRPr="00E112B5" w:rsidRDefault="00D438C4" w:rsidP="001B0D54">
      <w:pPr>
        <w:pStyle w:val="a8"/>
        <w:ind w:firstLine="993"/>
        <w:rPr>
          <w:rFonts w:ascii="TH SarabunPSK" w:hAnsi="TH SarabunPSK" w:cs="TH SarabunPSK"/>
          <w:szCs w:val="32"/>
          <w:cs/>
        </w:rPr>
      </w:pP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แม้วิธีการใช้ความรุนแรงจะสามารถสร้างความดึงดูดแก้ผู้คนโดยทั่วไป แต่ก็มี</w:t>
      </w:r>
      <w:proofErr w:type="spellStart"/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ฃ้อ</w:t>
      </w:r>
      <w:proofErr w:type="spellEnd"/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จำกัดที่น่า สะพรึงกลัว คือ ทำให้ผู้คนขาดความเห็นอกเห็นใจ ผลของการใช้ความรุนแรงทำให้เกิดความขัดแย้ง เผชิญหน้า และการเมืองแบบแยกขั้ว เกิดความเปลี่ยนแปลงในระบบพันธมิตรและรูปแบบของความสัมพันธ์ระหว่างกลุ่มผู้ ท้าทายระบบกับผู้มีอำนาจทางการเมือง กล่าวคือ จากที่มีพันธมิตรในหลายฝักฝ่าย การใช้ความรุนแรงจะทำให้ พันธมิตร หรือผู้ดูต้องตัดสินใจเลือกข้างใดช้างหนึ่ง และผลักให้รัฐเลือกวิธีเผชิญหน้า อันอาจจะนำไปสู่การ ปราบปรามโดยกลไกของรัฐ ประเด็นดังกล่าวนี้เป็นเหตุผลที่ทำให้ฉากการเคลื่อนไหวประท้วงสมัยใหม่มัก เป็นไปในสองแนวทาง คือ 1.ยุทธวิธีการขัดขวาง ท้าทายระบบการเมืองปกติ และ 2.ยุทธวิธีตามช่องทางระบบ การเมืองปกติ</w:t>
      </w:r>
    </w:p>
    <w:p w:rsidR="00D438C4" w:rsidRPr="00E112B5" w:rsidRDefault="00D438C4" w:rsidP="001B0D54">
      <w:pPr>
        <w:pStyle w:val="a8"/>
        <w:ind w:firstLine="851"/>
        <w:rPr>
          <w:rFonts w:ascii="TH SarabunPSK" w:hAnsi="TH SarabunPSK" w:cs="TH SarabunPSK"/>
          <w:szCs w:val="32"/>
          <w:cs/>
        </w:rPr>
      </w:pPr>
      <w:r w:rsidRPr="00E112B5">
        <w:rPr>
          <w:rStyle w:val="af"/>
          <w:rFonts w:ascii="TH SarabunPSK" w:hAnsi="TH SarabunPSK" w:cs="TH SarabunPSK"/>
          <w:b/>
          <w:bCs/>
          <w:color w:val="000000"/>
          <w:szCs w:val="32"/>
          <w:cs/>
        </w:rPr>
        <w:t>ส่วนที่ 3 คือ ยุทธวิธีตามช่องทางระบบการเมืองปกติ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 xml:space="preserve"> ฐานคิดสำคัญที่ใช้ในการจำแนกยุทธวิธี ตามช่องทางระบบการเมืองปกติออกจากสองยุทธวิธีที่กล่าวมาแล้วข้างต้น คือ ทั้งยุทธวิธีการขัดขวาง ท้าทาย ระบบการเมืองปกติ และยุทธวิธีการใช้ความรุนแรง คือ ยุทธวิธีตามช่องทางระบบการเมืองปกติเป็นวิธีการที่ อยู่ในระดับของการยอม</w:t>
      </w:r>
      <w:r w:rsidR="00983C73">
        <w:rPr>
          <w:rStyle w:val="af"/>
          <w:rFonts w:ascii="TH SarabunPSK" w:hAnsi="TH SarabunPSK" w:cs="TH SarabunPSK"/>
          <w:color w:val="000000"/>
          <w:szCs w:val="32"/>
          <w:cs/>
        </w:rPr>
        <w:t>รับได้หรืออยู่ในบรรทัดฐานของประช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าธิปไตยสมัยใหม่ เช่น การลงชื่อถอดถอน นักการเมือง การเดินขบวน การนัดหยุดงาน หรือกรณีประชาชนผู้มีส่วนได้ส่วนเสียกับปัญหาที่ดินทำกินก็จะ เข้าไปติดต่อดำเนินการขอความช่วยเหลือจากภาครัฐตามระบบตามระเบียบของทางราชการ และรอคอยความ ช่วยเหลือหรือติดต่อสอบถามความคืบหน้าตามระบบของราชการ ส่วนใหญ่จะทำหนังสือราชการโต้ตอบหรือ ทวงถามความคืบหน้าของการแก้ไขปัญหาที่ตนเองยื่นเรื่องร้องทุกข์ไว้</w:t>
      </w:r>
    </w:p>
    <w:p w:rsidR="00D438C4" w:rsidRPr="00E112B5" w:rsidRDefault="00D438C4" w:rsidP="00D438C4">
      <w:pPr>
        <w:pStyle w:val="a8"/>
        <w:jc w:val="thaiDistribute"/>
        <w:rPr>
          <w:rStyle w:val="Heading1"/>
          <w:rFonts w:ascii="TH SarabunPSK" w:hAnsi="TH SarabunPSK" w:cs="TH SarabunPSK"/>
          <w:color w:val="000000"/>
          <w:szCs w:val="32"/>
        </w:rPr>
      </w:pPr>
    </w:p>
    <w:p w:rsidR="00D438C4" w:rsidRPr="00983C73" w:rsidRDefault="00D438C4" w:rsidP="00D438C4">
      <w:pPr>
        <w:pStyle w:val="a8"/>
        <w:ind w:firstLine="851"/>
        <w:jc w:val="thaiDistribute"/>
        <w:rPr>
          <w:rFonts w:ascii="TH SarabunPSK" w:hAnsi="TH SarabunPSK" w:cs="TH SarabunPSK"/>
          <w:szCs w:val="32"/>
          <w:cs/>
        </w:rPr>
      </w:pPr>
      <w:r w:rsidRPr="00983C73">
        <w:rPr>
          <w:rStyle w:val="Heading1"/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2. ทฤษฎีกระบวนการทางการเมือง </w:t>
      </w:r>
      <w:r w:rsidRPr="00983C73">
        <w:rPr>
          <w:rStyle w:val="Heading1"/>
          <w:rFonts w:ascii="TH SarabunPSK" w:hAnsi="TH SarabunPSK" w:cs="TH SarabunPSK"/>
          <w:color w:val="000000"/>
          <w:sz w:val="32"/>
          <w:szCs w:val="32"/>
          <w:cs/>
        </w:rPr>
        <w:t>(</w:t>
      </w:r>
      <w:r w:rsidRPr="00983C73">
        <w:rPr>
          <w:rStyle w:val="Heading1"/>
          <w:rFonts w:ascii="TH SarabunPSK" w:hAnsi="TH SarabunPSK" w:cs="TH SarabunPSK"/>
          <w:color w:val="000000"/>
          <w:sz w:val="32"/>
          <w:szCs w:val="32"/>
        </w:rPr>
        <w:t>political process theory</w:t>
      </w:r>
      <w:r w:rsidRPr="00983C73">
        <w:rPr>
          <w:rStyle w:val="Heading1"/>
          <w:rFonts w:ascii="TH SarabunPSK" w:hAnsi="TH SarabunPSK" w:cs="TH SarabunPSK"/>
          <w:color w:val="000000"/>
          <w:sz w:val="32"/>
          <w:szCs w:val="32"/>
          <w:cs/>
        </w:rPr>
        <w:t>)</w:t>
      </w:r>
    </w:p>
    <w:p w:rsidR="00D438C4" w:rsidRPr="00E112B5" w:rsidRDefault="00D438C4" w:rsidP="001B0D54">
      <w:pPr>
        <w:pStyle w:val="a8"/>
        <w:ind w:firstLine="1134"/>
        <w:rPr>
          <w:rFonts w:ascii="TH SarabunPSK" w:hAnsi="TH SarabunPSK" w:cs="TH SarabunPSK"/>
          <w:szCs w:val="32"/>
          <w:cs/>
        </w:rPr>
      </w:pP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 xml:space="preserve">ทฤษฎีกระบวนการทางการเมือง </w:t>
      </w:r>
      <w:r w:rsidRPr="00CA0DDC">
        <w:rPr>
          <w:rStyle w:val="af"/>
          <w:rFonts w:ascii="TH SarabunPSK" w:hAnsi="TH SarabunPSK" w:cs="TH SarabunPSK"/>
          <w:color w:val="000000"/>
          <w:sz w:val="32"/>
          <w:szCs w:val="32"/>
          <w:cs/>
        </w:rPr>
        <w:t>(</w:t>
      </w:r>
      <w:r w:rsidRPr="00CA0DDC">
        <w:rPr>
          <w:rStyle w:val="af"/>
          <w:rFonts w:ascii="TH SarabunPSK" w:hAnsi="TH SarabunPSK" w:cs="TH SarabunPSK"/>
          <w:color w:val="000000"/>
          <w:sz w:val="32"/>
          <w:szCs w:val="32"/>
        </w:rPr>
        <w:t>political process theory</w:t>
      </w:r>
      <w:r w:rsidRPr="00CA0DDC">
        <w:rPr>
          <w:rStyle w:val="af"/>
          <w:rFonts w:ascii="TH SarabunPSK" w:hAnsi="TH SarabunPSK" w:cs="TH SarabunPSK"/>
          <w:color w:val="000000"/>
          <w:sz w:val="32"/>
          <w:szCs w:val="32"/>
          <w:cs/>
        </w:rPr>
        <w:t>)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 xml:space="preserve"> เป็นทฤษฎีที่เน้นการอธิบายและ วิเคราะห์ขบวนการทางสังคมโดยให้ความสำคัญไปที่สิ่งแวดล้อมทางการเมือง (เอกพล เสียงดัง</w:t>
      </w:r>
      <w:r w:rsidRPr="00E112B5">
        <w:rPr>
          <w:rStyle w:val="af"/>
          <w:rFonts w:ascii="TH SarabunPSK" w:hAnsi="TH SarabunPSK" w:cs="TH SarabunPSK"/>
          <w:color w:val="000000"/>
          <w:szCs w:val="32"/>
        </w:rPr>
        <w:t xml:space="preserve">, 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2550 21-24) ซึ่งขบวนการทางสังคมเผชิญอยู่ โดยเฉพาะในมิติของการศึกษาโครงสร้าง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lastRenderedPageBreak/>
        <w:t>โ</w:t>
      </w:r>
      <w:r w:rsidR="00983C73">
        <w:rPr>
          <w:rStyle w:val="af"/>
          <w:rFonts w:ascii="TH SarabunPSK" w:hAnsi="TH SarabunPSK" w:cs="TH SarabunPSK"/>
          <w:color w:val="000000"/>
          <w:szCs w:val="32"/>
          <w:cs/>
        </w:rPr>
        <w:t>อกาสทางการเมืองซึ่งจะมี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ผลต่อการต่อสู้ของประชาชนในการแก้ไขปัญหาที่พวกเขากำลังเผชิญอยู่ที่จะสำเร็จหรือไม่สำเร็จ</w:t>
      </w:r>
    </w:p>
    <w:p w:rsidR="00D438C4" w:rsidRPr="00E112B5" w:rsidRDefault="00D438C4" w:rsidP="001B0D54">
      <w:pPr>
        <w:pStyle w:val="a8"/>
        <w:ind w:firstLine="851"/>
        <w:rPr>
          <w:rFonts w:ascii="TH SarabunPSK" w:hAnsi="TH SarabunPSK" w:cs="TH SarabunPSK"/>
          <w:szCs w:val="32"/>
          <w:cs/>
        </w:rPr>
      </w:pP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นอกจากนี้ ทฤษฎีกระบวนการเมืองการเมืองยังให้ความสนใจกับปัจจัยด้านกระบวนการทาง การเมืองเชิงสถาบัน กล่าวคือ หากสถาบันทางการเมืองนั้น ๆ ปฏิบัติหน้าที่เป็นปกติเรียบร้อยดีขบวนการ ทาง</w:t>
      </w:r>
      <w:r w:rsidR="00793F11">
        <w:rPr>
          <w:rStyle w:val="af"/>
          <w:rFonts w:ascii="TH SarabunPSK" w:hAnsi="TH SarabunPSK" w:cs="TH SarabunPSK"/>
          <w:color w:val="000000"/>
          <w:szCs w:val="32"/>
          <w:cs/>
        </w:rPr>
        <w:t>การเมืองภาคพลเมือง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ก็จะไม่มีการเคลื่อนไหว กระบวนการทางการเมืองภาคประชาขนจะมีการ เคลื่อนไหวเมื่อสถาบันทางการเมือง</w:t>
      </w:r>
      <w:proofErr w:type="spellStart"/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นั้นๆ</w:t>
      </w:r>
      <w:proofErr w:type="spellEnd"/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 xml:space="preserve"> ไม่ได้ทำหน้าที่อย่างสมบูรณ์ ทฤษฎีนี้มองว่าบุคคลที่เข้ามาเคลื่อนไหว ร่วมกันเป็นผลมาจากสภาวะทางการเมืองเปิดช่องทางให้มีการรวมกลุ่มกันได้ ซึ่งความสำเร็จหรือความล้มเหลว ของการเคลื่อนไหวตามทฤษฎีนี้จะขึ้นอยู่กับความเข้มแข็งหรือความอ่อนแอของรัฐบาลในขณะนั้น ดังนั้นการ เคลื่อนไหวของกลุ่มจะเป็นไปตามโอกาสทางการเมืองที่เอื้ออำนวย กล่าวคือ ถ้ารัฐบาลที่บริหารประเทศใน ขณะนั้นมีความอ่อนแอหรือไร้เสถียรภาพก็จะเอื้ออำนวยต่อการเคลื่อนไหวของประชาขนผู้ประสบปัญหาความ ทุกข์ยากเดือดร้อน หากรัฐบาลเข้มงวดและไม่ส่งเสริมหรือเปิดโอกาสให้ประชาชนเคลื่อนไหวได้อย่างเสรีก็จะไม่เอื้อต่อการเคลื่อนไหวของประชาชนผู้ประสบปัญหา หากประชาชนผู้ประสบความทุกข์ยากเดือดร้อนอยู่ ในช่วงรัฐบาลเช่นนี้ก็จะงดหรือไม่มีการเคลื่อนไหวเรียกร้อง</w:t>
      </w:r>
      <w:proofErr w:type="spellStart"/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ใดๆ</w:t>
      </w:r>
      <w:proofErr w:type="spellEnd"/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 xml:space="preserve"> ทั้งนี้ทฤษฎีกระบวนการทางการเมือง </w:t>
      </w:r>
      <w:r w:rsidRPr="00CA0DDC">
        <w:rPr>
          <w:rStyle w:val="af"/>
          <w:rFonts w:ascii="TH SarabunPSK" w:hAnsi="TH SarabunPSK" w:cs="TH SarabunPSK"/>
          <w:color w:val="000000"/>
          <w:sz w:val="32"/>
          <w:szCs w:val="32"/>
          <w:cs/>
        </w:rPr>
        <w:t>(</w:t>
      </w:r>
      <w:r w:rsidRPr="00CA0DDC">
        <w:rPr>
          <w:rStyle w:val="af"/>
          <w:rFonts w:ascii="TH SarabunPSK" w:hAnsi="TH SarabunPSK" w:cs="TH SarabunPSK"/>
          <w:color w:val="000000"/>
          <w:sz w:val="32"/>
          <w:szCs w:val="32"/>
        </w:rPr>
        <w:t>political process theory</w:t>
      </w:r>
      <w:r w:rsidRPr="00CA0DDC">
        <w:rPr>
          <w:rStyle w:val="af"/>
          <w:rFonts w:ascii="TH SarabunPSK" w:hAnsi="TH SarabunPSK" w:cs="TH SarabunPSK"/>
          <w:color w:val="000000"/>
          <w:sz w:val="32"/>
          <w:szCs w:val="32"/>
          <w:cs/>
        </w:rPr>
        <w:t xml:space="preserve">) 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 xml:space="preserve">ให้ความสำคัญกับการนำมาซึ่งการก่อกำเนิด พัฒนาการความเข้มแข็งหรือ อ่อนแอ ความก้าวหน้าหรือถดถอย ความสำเร็จหรือความล้มเหลว ตลอดจนการสร้างผลสะเทือนของ ขบวนการทางสังคม 3 ประการ </w:t>
      </w:r>
      <w:r w:rsidRPr="00CA0DDC">
        <w:rPr>
          <w:rStyle w:val="af"/>
          <w:rFonts w:ascii="TH SarabunPSK" w:hAnsi="TH SarabunPSK" w:cs="TH SarabunPSK"/>
          <w:color w:val="000000"/>
          <w:sz w:val="32"/>
          <w:szCs w:val="32"/>
          <w:cs/>
        </w:rPr>
        <w:t>(</w:t>
      </w:r>
      <w:r w:rsidRPr="00CA0DDC">
        <w:rPr>
          <w:rStyle w:val="af"/>
          <w:rFonts w:ascii="TH SarabunPSK" w:hAnsi="TH SarabunPSK" w:cs="TH SarabunPSK"/>
          <w:color w:val="000000"/>
          <w:sz w:val="32"/>
          <w:szCs w:val="32"/>
        </w:rPr>
        <w:t xml:space="preserve">McAdam, </w:t>
      </w:r>
      <w:r w:rsidRPr="00CA0DDC">
        <w:rPr>
          <w:rStyle w:val="af"/>
          <w:rFonts w:ascii="TH SarabunPSK" w:hAnsi="TH SarabunPSK" w:cs="TH SarabunPSK"/>
          <w:color w:val="000000"/>
          <w:sz w:val="32"/>
          <w:szCs w:val="32"/>
          <w:cs/>
        </w:rPr>
        <w:t>1982 : 36-59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 xml:space="preserve"> </w:t>
      </w:r>
      <w:r w:rsidRPr="00E112B5">
        <w:rPr>
          <w:rStyle w:val="af"/>
          <w:rFonts w:ascii="TH SarabunPSK" w:hAnsi="TH SarabunPSK" w:cs="TH SarabunPSK"/>
          <w:color w:val="000000"/>
          <w:szCs w:val="32"/>
        </w:rPr>
        <w:t xml:space="preserve">; 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ประภาส ปีนตบแต่ง</w:t>
      </w:r>
      <w:r w:rsidRPr="00E112B5">
        <w:rPr>
          <w:rStyle w:val="af"/>
          <w:rFonts w:ascii="TH SarabunPSK" w:hAnsi="TH SarabunPSK" w:cs="TH SarabunPSK"/>
          <w:color w:val="000000"/>
          <w:szCs w:val="32"/>
        </w:rPr>
        <w:t xml:space="preserve">, 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 xml:space="preserve">2552 : 95-99 </w:t>
      </w:r>
      <w:r w:rsidRPr="00E112B5">
        <w:rPr>
          <w:rStyle w:val="af"/>
          <w:rFonts w:ascii="TH SarabunPSK" w:hAnsi="TH SarabunPSK" w:cs="TH SarabunPSK"/>
          <w:color w:val="000000"/>
          <w:szCs w:val="32"/>
        </w:rPr>
        <w:t xml:space="preserve">; 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เอกพล เสียงตัง</w:t>
      </w:r>
      <w:r w:rsidRPr="00E112B5">
        <w:rPr>
          <w:rStyle w:val="af"/>
          <w:rFonts w:ascii="TH SarabunPSK" w:hAnsi="TH SarabunPSK" w:cs="TH SarabunPSK"/>
          <w:color w:val="000000"/>
          <w:szCs w:val="32"/>
        </w:rPr>
        <w:t xml:space="preserve">, 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 xml:space="preserve">2550 : 21-22 </w:t>
      </w:r>
      <w:r w:rsidRPr="00E112B5">
        <w:rPr>
          <w:rStyle w:val="af"/>
          <w:rFonts w:ascii="TH SarabunPSK" w:hAnsi="TH SarabunPSK" w:cs="TH SarabunPSK"/>
          <w:color w:val="000000"/>
          <w:szCs w:val="32"/>
        </w:rPr>
        <w:t xml:space="preserve">; 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วุฒิพงศ์ บัวช้อย</w:t>
      </w:r>
      <w:r w:rsidRPr="00E112B5">
        <w:rPr>
          <w:rStyle w:val="af"/>
          <w:rFonts w:ascii="TH SarabunPSK" w:hAnsi="TH SarabunPSK" w:cs="TH SarabunPSK"/>
          <w:color w:val="000000"/>
          <w:szCs w:val="32"/>
        </w:rPr>
        <w:t xml:space="preserve">, 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2559 : 34-37) ตังนี้</w:t>
      </w:r>
    </w:p>
    <w:p w:rsidR="00D438C4" w:rsidRPr="00E112B5" w:rsidRDefault="00D438C4" w:rsidP="001B0D54">
      <w:pPr>
        <w:pStyle w:val="a8"/>
        <w:ind w:firstLine="851"/>
        <w:rPr>
          <w:rFonts w:ascii="TH SarabunPSK" w:hAnsi="TH SarabunPSK" w:cs="TH SarabunPSK"/>
          <w:szCs w:val="32"/>
          <w:cs/>
        </w:rPr>
      </w:pPr>
      <w:r w:rsidRPr="00E112B5">
        <w:rPr>
          <w:rStyle w:val="af"/>
          <w:rFonts w:ascii="TH SarabunPSK" w:hAnsi="TH SarabunPSK" w:cs="TH SarabunPSK"/>
          <w:b/>
          <w:bCs/>
          <w:color w:val="000000"/>
          <w:szCs w:val="32"/>
          <w:cs/>
        </w:rPr>
        <w:t>1. ระดับความพร้อมขององศ์กรหรือระดับความเข้มแข็งขององศ์กร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 xml:space="preserve">  กล่าวคือ เป็นระดับความ พร้อมขององศ์กรหรือระดับความเข้มแข็งขององศ์กรที่ประชาชนผู้ได้รับความทุกข์ยากเดือดร้อนเหล่านั</w:t>
      </w:r>
      <w:r w:rsidR="00CA0DDC">
        <w:rPr>
          <w:rStyle w:val="af"/>
          <w:rFonts w:ascii="TH SarabunPSK" w:hAnsi="TH SarabunPSK" w:cs="TH SarabunPSK" w:hint="cs"/>
          <w:color w:val="000000"/>
          <w:szCs w:val="32"/>
          <w:cs/>
        </w:rPr>
        <w:t>้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นดำรง อยู่ โดยดูที่ความเข้มแข็งขององศ์กรดั้งเดิมที่มีอยู่ซึ่งสิ่งนี้เปรียบเสมือนการเตรียมพร้อมของประชาชนเหล่าบัน ที่จะลุกขึ้นต่อสู้กับรัฐ ทั้งนี้ระดับความพร้อมด้านองศ์กรหรือระดับความเข้มแข็งชององศ์กร มีองศ์ประกอบ สำคัญดังนี้</w:t>
      </w:r>
    </w:p>
    <w:p w:rsidR="00D438C4" w:rsidRPr="00E112B5" w:rsidRDefault="00D438C4" w:rsidP="001B0D54">
      <w:pPr>
        <w:pStyle w:val="a8"/>
        <w:ind w:firstLine="1134"/>
        <w:rPr>
          <w:rFonts w:ascii="TH SarabunPSK" w:hAnsi="TH SarabunPSK" w:cs="TH SarabunPSK"/>
          <w:szCs w:val="32"/>
          <w:cs/>
        </w:rPr>
      </w:pPr>
      <w:r w:rsidRPr="00E112B5">
        <w:rPr>
          <w:rStyle w:val="af"/>
          <w:rFonts w:ascii="TH SarabunPSK" w:hAnsi="TH SarabunPSK" w:cs="TH SarabunPSK"/>
          <w:b/>
          <w:bCs/>
          <w:color w:val="000000"/>
          <w:szCs w:val="32"/>
          <w:cs/>
        </w:rPr>
        <w:t>1.1 ผู้นำหรือแกนนำในองศ์กรเคลื่อนไหวทางสังคม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 xml:space="preserve"> กล่าวคือ ผู้นำหรือแกนนำในองศ์กร เคลื่อนไหวทางสังคม มีบทบาทสำคัญในการจัดตั้งการเคลื่อนไหวในฐานะที่เ</w:t>
      </w:r>
      <w:r w:rsidR="00983C73">
        <w:rPr>
          <w:rStyle w:val="af"/>
          <w:rFonts w:ascii="TH SarabunPSK" w:hAnsi="TH SarabunPSK" w:cs="TH SarabunPSK"/>
          <w:color w:val="000000"/>
          <w:szCs w:val="32"/>
          <w:cs/>
        </w:rPr>
        <w:t>ป็นผู้จัดตังการเคลื่อนไหวหรือ ผู้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ประกอบการทางการเมืองซึ่งทำหน้าที่ระดมทรัพยากร ผู้คน ประชาชนที่ได้รับความเดือดร้อนเข้ามาร่วม เคลื่อนไหว และผู้นำหรือแกนนำเหล่านี้ยังมีบทบาทสำคัญคือเป็นผู้ตัดสินใจเพื่อดำเนินงานและการใช้ยุทธวิธี การเคลื่อนไหวในแต่ละครั้ง</w:t>
      </w:r>
    </w:p>
    <w:p w:rsidR="00D438C4" w:rsidRPr="00E112B5" w:rsidRDefault="00D438C4" w:rsidP="001B0D54">
      <w:pPr>
        <w:pStyle w:val="a8"/>
        <w:ind w:firstLine="1134"/>
        <w:rPr>
          <w:rFonts w:ascii="TH SarabunPSK" w:hAnsi="TH SarabunPSK" w:cs="TH SarabunPSK"/>
          <w:szCs w:val="32"/>
          <w:cs/>
        </w:rPr>
      </w:pPr>
      <w:r w:rsidRPr="00E112B5">
        <w:rPr>
          <w:rStyle w:val="af"/>
          <w:rFonts w:ascii="TH SarabunPSK" w:hAnsi="TH SarabunPSK" w:cs="TH SarabunPSK"/>
          <w:b/>
          <w:bCs/>
          <w:color w:val="000000"/>
          <w:szCs w:val="32"/>
          <w:cs/>
        </w:rPr>
        <w:t>1.2 สมาชิก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 xml:space="preserve"> สมาชิกใน</w:t>
      </w:r>
      <w:proofErr w:type="spellStart"/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ที่นี้</w:t>
      </w:r>
      <w:proofErr w:type="spellEnd"/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 xml:space="preserve"> คือ สมาชิกชององศ์กรการเคลื่อนไหวทางสังคม โดยจะให้ ความสำคัญกับการคัดสรรสมาชิกที่ผ่านการจัดตั้งและการเคลื่อนไหวทางสังคมมาก่อน เนื่องจากสมาซิกที่ได้ จากกลุ่มคนที่มีประสบการณ์การเคลื่อนไหวทางสังคมมาก่อนนี้จะมีความพร้อม ความยึดมั่นผูกพัน มีแรง กระตุ้นในการเข้าร่วม และมีความเป็น</w:t>
      </w:r>
      <w:proofErr w:type="spellStart"/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นํ้า</w:t>
      </w:r>
      <w:proofErr w:type="spellEnd"/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หนึ่งใจเดียวกันหรือมีความเป็นเอกภาพ ซึ่งเป็นรากฐานสำคัญการ เป็นองศ์กรการเคลื่อนไหวทางสังคมที่เข้มแข็งหรือองศ์กรขบวนการที่มีความพร้อมในการเคลื่อนไหวต่อสู้กับ อำนาจรัฐ โดยจะให้สมาชิกที่เคยร่วมการเคลื่อนไหวเรียกร้องหรือประท้วงมาแล้ว เป็นพี่เลี้ยงให้กับสมาชิกที่ เข้ามาร่วมกลุ่มหรือองศ์กรหรือขบวนการใหม่ หรือให้เพื่อนสอนเพื่อนนั่นเอง</w:t>
      </w:r>
    </w:p>
    <w:p w:rsidR="00D438C4" w:rsidRPr="00E112B5" w:rsidRDefault="00D438C4" w:rsidP="001B0D54">
      <w:pPr>
        <w:pStyle w:val="a8"/>
        <w:ind w:firstLine="1134"/>
        <w:rPr>
          <w:rFonts w:ascii="TH SarabunPSK" w:hAnsi="TH SarabunPSK" w:cs="TH SarabunPSK"/>
          <w:szCs w:val="32"/>
          <w:cs/>
        </w:rPr>
      </w:pPr>
      <w:r w:rsidRPr="00E112B5">
        <w:rPr>
          <w:rStyle w:val="af"/>
          <w:rFonts w:ascii="TH SarabunPSK" w:hAnsi="TH SarabunPSK" w:cs="TH SarabunPSK"/>
          <w:b/>
          <w:bCs/>
          <w:color w:val="000000"/>
          <w:szCs w:val="32"/>
          <w:cs/>
        </w:rPr>
        <w:lastRenderedPageBreak/>
        <w:t>1.3 โครงสร้างแรงจูงใจเพื่อให้สมาชิกมีความเป็นเอกภาพ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 xml:space="preserve"> ความเป็นเอกภาพเป็น</w:t>
      </w:r>
      <w:r w:rsidR="00983C73">
        <w:rPr>
          <w:rStyle w:val="af"/>
          <w:rFonts w:ascii="TH SarabunPSK" w:hAnsi="TH SarabunPSK" w:cs="TH SarabunPSK" w:hint="cs"/>
          <w:color w:val="000000"/>
          <w:szCs w:val="32"/>
          <w:cs/>
        </w:rPr>
        <w:t xml:space="preserve">      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สิ่ง สำคัญในการช่วยรักษาความเข้มแข็งของกลุ่ม/ขององศ์กร/ของขบวนการเอาไวได้อย่างต่อเนื่อง เพราะความ เป็นเอกภาพมาจากการสร้างแรงจูงใจให้สมาขิกอยากเข้ามามีส่วนร่วมเคลื่อนไหวกับ</w:t>
      </w:r>
      <w:r w:rsidR="00983C73">
        <w:rPr>
          <w:rStyle w:val="af"/>
          <w:rFonts w:ascii="TH SarabunPSK" w:hAnsi="TH SarabunPSK" w:cs="TH SarabunPSK" w:hint="cs"/>
          <w:color w:val="000000"/>
          <w:szCs w:val="32"/>
          <w:cs/>
        </w:rPr>
        <w:t xml:space="preserve">    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องศ์กร ภายใต้ระบบ ความสัมพันธ์แบบตอบแทนซึ่งกันและกัน (</w:t>
      </w:r>
      <w:r w:rsidRPr="00BB64D7">
        <w:rPr>
          <w:rStyle w:val="af"/>
          <w:rFonts w:ascii="TH SarabunPSK" w:hAnsi="TH SarabunPSK" w:cs="TH SarabunPSK"/>
          <w:color w:val="000000"/>
          <w:sz w:val="32"/>
          <w:szCs w:val="32"/>
        </w:rPr>
        <w:t>interchange reward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) ระหว่างสมาชิกกับองศ์กร ดังนันขบวนการ ทางสังคมที่สามารถสร้างแรงจูงใจให้สมาชิกจนเกิดความเป็นเอกภาพย่อมมีประสิทธิภาพทังในด้านการระดม สมาชิกใหม่ และด้านการเคลื่อนไหวต่อสู้เพื่อการแก้ไขปัญหาที่ตนเองประสบ</w:t>
      </w:r>
    </w:p>
    <w:p w:rsidR="00D438C4" w:rsidRPr="00E112B5" w:rsidRDefault="00D438C4" w:rsidP="001B0D54">
      <w:pPr>
        <w:pStyle w:val="a8"/>
        <w:ind w:firstLine="1134"/>
        <w:rPr>
          <w:rFonts w:ascii="TH SarabunPSK" w:hAnsi="TH SarabunPSK" w:cs="TH SarabunPSK"/>
          <w:szCs w:val="32"/>
          <w:cs/>
        </w:rPr>
      </w:pPr>
      <w:r w:rsidRPr="00E112B5">
        <w:rPr>
          <w:rStyle w:val="af"/>
          <w:rFonts w:ascii="TH SarabunPSK" w:hAnsi="TH SarabunPSK" w:cs="TH SarabunPSK"/>
          <w:b/>
          <w:bCs/>
          <w:color w:val="000000"/>
          <w:szCs w:val="32"/>
          <w:cs/>
        </w:rPr>
        <w:t>1.4 ยุทธวิธีการเคลื่อนไหวต่อสู้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 xml:space="preserve"> (ประภาส ปีนตบแต่ง</w:t>
      </w:r>
      <w:r w:rsidRPr="00E112B5">
        <w:rPr>
          <w:rStyle w:val="af"/>
          <w:rFonts w:ascii="TH SarabunPSK" w:hAnsi="TH SarabunPSK" w:cs="TH SarabunPSK"/>
          <w:color w:val="000000"/>
          <w:szCs w:val="32"/>
        </w:rPr>
        <w:t>,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 xml:space="preserve"> 2552 : 96-97) ซึ่งยุทธวิธีที่เป็น หัวใจของการเคลื่อนไหว คือ ยุทธวิธีการขัดขวาง ท้าทายระบบปกติ ซึ่งเป็นแหล่งอ้างอิงทางอำนาจของผู้ท้าทายระบบการเมืองปกติ เนื่องจากยุทธวิธีการเคลื่อนไหวต่อสู้เป็นปฏิสัมพันธ์ระหว่างผู้ท้าทายระบบ การเมืองปกติ กลุ่มที่เผชิญหน้า รัฐและท่าทีของรัฐทำให้การเคลื่อนไหวต่อสู้จึงมักนำไปสู่การต่อต้าน ปราบปราม และผลสะเทือนของยุทธวิธีการขัดขวางท้าทายระบบการเมืองปกติจะมากหรือน้อยนั้นขึ้นอยู่กับ ปัจจัยด้านสมรรถนะและความคิดสร้างสรรค์ขององค์กรการเคลื่อนไหวทางสังคม ในการประดิษฐ์คิดค้นยุทธวิธี การขัดขวาง ท้าทายใหม่ๆ ขึ้นมา และสามารถนำไปใช้ได้อย่างหลากหลายในวงจรการเคลื่อนไหวต่อสู้ ไม่ว่าจะ เป็น การ</w:t>
      </w:r>
      <w:r w:rsidRPr="00BB64D7">
        <w:rPr>
          <w:rStyle w:val="af"/>
          <w:rFonts w:ascii="TH SarabunPSK" w:hAnsi="TH SarabunPSK" w:cs="TH SarabunPSK"/>
          <w:color w:val="000000"/>
          <w:sz w:val="32"/>
          <w:szCs w:val="32"/>
          <w:cs/>
        </w:rPr>
        <w:t>บอยคอต/การปฏิเสธไม่ยอรับ (</w:t>
      </w:r>
      <w:r w:rsidRPr="00BB64D7">
        <w:rPr>
          <w:rStyle w:val="af"/>
          <w:rFonts w:ascii="TH SarabunPSK" w:hAnsi="TH SarabunPSK" w:cs="TH SarabunPSK"/>
          <w:color w:val="000000"/>
          <w:sz w:val="32"/>
          <w:szCs w:val="32"/>
        </w:rPr>
        <w:t>boycott</w:t>
      </w:r>
      <w:r w:rsidRPr="00BB64D7">
        <w:rPr>
          <w:rStyle w:val="af"/>
          <w:rFonts w:ascii="TH SarabunPSK" w:hAnsi="TH SarabunPSK" w:cs="TH SarabunPSK"/>
          <w:color w:val="000000"/>
          <w:sz w:val="32"/>
          <w:szCs w:val="32"/>
          <w:cs/>
        </w:rPr>
        <w:t>) การนั่งประท้วง (</w:t>
      </w:r>
      <w:r w:rsidRPr="00BB64D7">
        <w:rPr>
          <w:rStyle w:val="af"/>
          <w:rFonts w:ascii="TH SarabunPSK" w:hAnsi="TH SarabunPSK" w:cs="TH SarabunPSK"/>
          <w:color w:val="000000"/>
          <w:sz w:val="32"/>
          <w:szCs w:val="32"/>
        </w:rPr>
        <w:t>sit</w:t>
      </w:r>
      <w:r w:rsidRPr="00BB64D7">
        <w:rPr>
          <w:rStyle w:val="af"/>
          <w:rFonts w:ascii="TH SarabunPSK" w:hAnsi="TH SarabunPSK" w:cs="TH SarabunPSK"/>
          <w:color w:val="000000"/>
          <w:sz w:val="32"/>
          <w:szCs w:val="32"/>
          <w:cs/>
        </w:rPr>
        <w:t>-</w:t>
      </w:r>
      <w:r w:rsidRPr="00BB64D7">
        <w:rPr>
          <w:rStyle w:val="af"/>
          <w:rFonts w:ascii="TH SarabunPSK" w:hAnsi="TH SarabunPSK" w:cs="TH SarabunPSK"/>
          <w:color w:val="000000"/>
          <w:sz w:val="32"/>
          <w:szCs w:val="32"/>
        </w:rPr>
        <w:t>ins</w:t>
      </w:r>
      <w:r w:rsidRPr="00BB64D7">
        <w:rPr>
          <w:rStyle w:val="af"/>
          <w:rFonts w:ascii="TH SarabunPSK" w:hAnsi="TH SarabunPSK" w:cs="TH SarabunPSK"/>
          <w:color w:val="000000"/>
          <w:sz w:val="32"/>
          <w:szCs w:val="32"/>
          <w:cs/>
        </w:rPr>
        <w:t>) หรืออารยะขัดชิน (</w:t>
      </w:r>
      <w:r w:rsidRPr="00BB64D7">
        <w:rPr>
          <w:rStyle w:val="af"/>
          <w:rFonts w:ascii="TH SarabunPSK" w:hAnsi="TH SarabunPSK" w:cs="TH SarabunPSK"/>
          <w:color w:val="000000"/>
          <w:sz w:val="32"/>
          <w:szCs w:val="32"/>
        </w:rPr>
        <w:t>civil disobedience</w:t>
      </w:r>
      <w:r w:rsidRPr="00BB64D7">
        <w:rPr>
          <w:rStyle w:val="af"/>
          <w:rFonts w:ascii="TH SarabunPSK" w:hAnsi="TH SarabunPSK" w:cs="TH SarabunPSK"/>
          <w:color w:val="000000"/>
          <w:sz w:val="32"/>
          <w:szCs w:val="32"/>
          <w:cs/>
        </w:rPr>
        <w:t>) การเข้าครอบครองทรัพย์สินและทรัพยากร (</w:t>
      </w:r>
      <w:r w:rsidRPr="00BB64D7">
        <w:rPr>
          <w:rStyle w:val="af"/>
          <w:rFonts w:ascii="TH SarabunPSK" w:hAnsi="TH SarabunPSK" w:cs="TH SarabunPSK"/>
          <w:color w:val="000000"/>
          <w:sz w:val="32"/>
          <w:szCs w:val="32"/>
        </w:rPr>
        <w:t>occupation</w:t>
      </w:r>
      <w:r w:rsidRPr="00BB64D7">
        <w:rPr>
          <w:rStyle w:val="af"/>
          <w:rFonts w:ascii="TH SarabunPSK" w:hAnsi="TH SarabunPSK" w:cs="TH SarabunPSK"/>
          <w:color w:val="000000"/>
          <w:sz w:val="32"/>
          <w:szCs w:val="32"/>
          <w:cs/>
        </w:rPr>
        <w:t>) ของรัฐทรัพย์สินที่เป็นสาธารณะ รวมถึงทรัพย์สินของเอกจน การปิดล้อมเพื่อขัดขวาง (</w:t>
      </w:r>
      <w:r w:rsidRPr="00BB64D7">
        <w:rPr>
          <w:rStyle w:val="af"/>
          <w:rFonts w:ascii="TH SarabunPSK" w:hAnsi="TH SarabunPSK" w:cs="TH SarabunPSK"/>
          <w:color w:val="000000"/>
          <w:sz w:val="32"/>
          <w:szCs w:val="32"/>
        </w:rPr>
        <w:t>barricade</w:t>
      </w:r>
      <w:r w:rsidRPr="00BB64D7">
        <w:rPr>
          <w:rStyle w:val="af"/>
          <w:rFonts w:ascii="TH SarabunPSK" w:hAnsi="TH SarabunPSK" w:cs="TH SarabunPSK"/>
          <w:color w:val="000000"/>
          <w:sz w:val="32"/>
          <w:szCs w:val="32"/>
          <w:cs/>
        </w:rPr>
        <w:t>)..ตามที่ผู้วิจัยได้นำเสนอไว้แล้วทฤษฎีการ ระดมทรัพยากรข้างต้น</w:t>
      </w:r>
    </w:p>
    <w:p w:rsidR="00D438C4" w:rsidRPr="00E112B5" w:rsidRDefault="00D438C4" w:rsidP="001B0D54">
      <w:pPr>
        <w:pStyle w:val="a8"/>
        <w:ind w:firstLine="851"/>
        <w:rPr>
          <w:rFonts w:ascii="TH SarabunPSK" w:hAnsi="TH SarabunPSK" w:cs="TH SarabunPSK"/>
          <w:szCs w:val="32"/>
          <w:cs/>
        </w:rPr>
      </w:pPr>
      <w:r w:rsidRPr="00E112B5">
        <w:rPr>
          <w:rStyle w:val="af"/>
          <w:rFonts w:ascii="TH SarabunPSK" w:hAnsi="TH SarabunPSK" w:cs="TH SarabunPSK"/>
          <w:b/>
          <w:bCs/>
          <w:color w:val="000000"/>
          <w:szCs w:val="32"/>
          <w:cs/>
        </w:rPr>
        <w:t>2. ระดับความพร้อมทางด้านจิตสำนึกของการต่อสู้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 xml:space="preserve"> </w:t>
      </w:r>
      <w:r w:rsidRPr="00BB64D7">
        <w:rPr>
          <w:rStyle w:val="af"/>
          <w:rFonts w:ascii="TH SarabunPSK" w:hAnsi="TH SarabunPSK" w:cs="TH SarabunPSK"/>
          <w:color w:val="000000"/>
          <w:sz w:val="32"/>
          <w:szCs w:val="32"/>
        </w:rPr>
        <w:t xml:space="preserve">McAdam </w:t>
      </w:r>
      <w:r w:rsidRPr="00BB64D7">
        <w:rPr>
          <w:rStyle w:val="af"/>
          <w:rFonts w:ascii="TH SarabunPSK" w:hAnsi="TH SarabunPSK" w:cs="TH SarabunPSK"/>
          <w:color w:val="000000"/>
          <w:sz w:val="32"/>
          <w:szCs w:val="32"/>
          <w:cs/>
        </w:rPr>
        <w:t>(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1982 : 48) กล่าวว่า การ สื่อสารให้ประชาขนรับรู้เข้าใจในสภาพปัญหาที่แท้จริง รับรู้เข้าใจในเรื่องสิทธิ ไม่ว่าจะเป็นสิทธิในการดำรงชีวิต สิทธิในทรัพย์สิน สิทธิในที่ดินทำกินเป็นเงื่อนไขสำคัญที่จะนำไปสู่การเกิดจิตสำนึกของประชาชนให้ลุกขึ้นสู้ ร่วมกัน การสื่อสารข้อมูลดังกล่าวจะต้องทำให้ทุกคนเชื่อว่าระบบการเมืองที่พวกเขาดำรงอยู่นั้นไม่ยุติธรรม หรือไม่เป็นไปตามครรลองของระบบประชาธิปไตย และพวกเขามีสิทธิที่จะเปลี่ยนแปลงระบบดังกล่าวให้ดี กว่าเติม ซึ่งเท่ากับเป็นการทำให้ผู้คนเหล่านั้นรับรู้ถึงความสามารถที่พวกเขามีเพื่อใช้ในการเปลี่ยนแปลงระบบ การเมืองที่ไม่ชอบธรรมที่พวกเขาเผชิญอยู่</w:t>
      </w:r>
    </w:p>
    <w:p w:rsidR="00D438C4" w:rsidRPr="00E112B5" w:rsidRDefault="00D438C4" w:rsidP="001B0D54">
      <w:pPr>
        <w:pStyle w:val="a8"/>
        <w:ind w:firstLine="851"/>
        <w:rPr>
          <w:rFonts w:ascii="TH SarabunPSK" w:hAnsi="TH SarabunPSK" w:cs="TH SarabunPSK"/>
          <w:szCs w:val="32"/>
          <w:cs/>
        </w:rPr>
      </w:pPr>
      <w:r w:rsidRPr="00E112B5">
        <w:rPr>
          <w:rStyle w:val="af"/>
          <w:rFonts w:ascii="TH SarabunPSK" w:hAnsi="TH SarabunPSK" w:cs="TH SarabunPSK"/>
          <w:b/>
          <w:bCs/>
          <w:color w:val="000000"/>
          <w:szCs w:val="32"/>
          <w:cs/>
        </w:rPr>
        <w:t>3. โครงสร้างทางการเมือง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 xml:space="preserve"> คือ เหตุการณ์หรือกระบวนการทางสังคมในระดับกว้าง เช่น ภาวะ สงคราม กระบวนการเปลี่ยนแปลงไปสู่สังคมอุตสาหกรรม กระบวนการเปลี่ยนแปลงไปสู่สังคมเมืองมีผลทำให้ โครงสร้างหรือสถาบันทางการเมืองปกติขณะนั้นอยู่ในสภาวะที่มีการเปลี่ยนแปลงทางสังคมที่เอื้อหรือไม่เอื้อต่อ ขบวนการเคลื่อนไหวต่อสู้ขององค์กรการเคลื่อนไหวทางสังคม ทั้งนี้การเกิดสภาวะไร้เสถียรภาพทางสังคม นำไปสู่การสั่นคลอนความส้มพันธภาพทางอำนาจแบบเดิมและ</w:t>
      </w:r>
      <w:r w:rsidR="0025322A">
        <w:rPr>
          <w:rStyle w:val="af"/>
          <w:rFonts w:ascii="TH SarabunPSK" w:hAnsi="TH SarabunPSK" w:cs="TH SarabunPSK" w:hint="cs"/>
          <w:color w:val="000000"/>
          <w:szCs w:val="32"/>
          <w:cs/>
        </w:rPr>
        <w:t>ก่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อให้เกิดความสัมพันธ์ทางอำนาจแบบใหม่ และก่อให้เกิดการพัฒนาความสามารถในการต่อรองเป็นช่องทางในการท้าทายกับฝ่ายเผชิญหน้า และเพิ่ม ต้นทุนในการปราบปราม ควบคุมและทำลายขบวนการทางสังคมให้กับฝ่ายเผชิญหน้าด้วย ทั้งนี้การไม่มี เสถียรภาพทางการเมืองของสถาบันทางการเมืองแบบปกติส่งผลให้ความเข้มแข็งของกลุ่มคนนอกระบบ การเมืองปกติเพิ่มมากขึ้น กล่าวคือ ส่งเสริมให้มีองค์กรหรือกลุ่มเคลื่อนไหวในขบวนการทางสังคมหรือทาง การเมืองเพิ่มมากขึ้น</w:t>
      </w:r>
    </w:p>
    <w:p w:rsidR="00D438C4" w:rsidRPr="00E112B5" w:rsidRDefault="00D438C4" w:rsidP="00D438C4">
      <w:pPr>
        <w:pStyle w:val="a8"/>
        <w:ind w:firstLine="851"/>
        <w:jc w:val="thaiDistribute"/>
        <w:rPr>
          <w:rFonts w:ascii="TH SarabunPSK" w:hAnsi="TH SarabunPSK" w:cs="TH SarabunPSK"/>
          <w:szCs w:val="32"/>
          <w:cs/>
        </w:rPr>
      </w:pP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lastRenderedPageBreak/>
        <w:t>ทา</w:t>
      </w:r>
      <w:proofErr w:type="spellStart"/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ร่</w:t>
      </w:r>
      <w:proofErr w:type="spellEnd"/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โล่ (</w:t>
      </w:r>
      <w:proofErr w:type="spellStart"/>
      <w:r w:rsidRPr="00BB64D7">
        <w:rPr>
          <w:rStyle w:val="af"/>
          <w:rFonts w:ascii="TH SarabunPSK" w:hAnsi="TH SarabunPSK" w:cs="TH SarabunPSK"/>
          <w:color w:val="000000"/>
          <w:sz w:val="32"/>
          <w:szCs w:val="32"/>
        </w:rPr>
        <w:t>Tarrow</w:t>
      </w:r>
      <w:proofErr w:type="spellEnd"/>
      <w:r w:rsidRPr="00BB64D7">
        <w:rPr>
          <w:rStyle w:val="af"/>
          <w:rFonts w:ascii="TH SarabunPSK" w:hAnsi="TH SarabunPSK" w:cs="TH SarabunPSK"/>
          <w:color w:val="000000"/>
          <w:sz w:val="32"/>
          <w:szCs w:val="32"/>
        </w:rPr>
        <w:t>,</w:t>
      </w:r>
      <w:r w:rsidRPr="00BB64D7">
        <w:rPr>
          <w:rStyle w:val="af"/>
          <w:rFonts w:ascii="TH SarabunPSK" w:hAnsi="TH SarabunPSK" w:cs="TH SarabunPSK"/>
          <w:color w:val="000000"/>
          <w:sz w:val="32"/>
          <w:szCs w:val="32"/>
          <w:cs/>
        </w:rPr>
        <w:t xml:space="preserve"> 1991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 xml:space="preserve"> ใน ประภาส ปีนตบแต่ง</w:t>
      </w:r>
      <w:r w:rsidRPr="00E112B5">
        <w:rPr>
          <w:rStyle w:val="af"/>
          <w:rFonts w:ascii="TH SarabunPSK" w:hAnsi="TH SarabunPSK" w:cs="TH SarabunPSK"/>
          <w:color w:val="000000"/>
          <w:szCs w:val="32"/>
        </w:rPr>
        <w:t xml:space="preserve">, 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2552 : 101) ได้นิยามตัวชี้วัดโครงสร้างโอกาส ทางการเมืองในเชิงปฏิบัติการในลักษณะกว้างๆ ไว้ 4 ประการ คือ</w:t>
      </w:r>
    </w:p>
    <w:p w:rsidR="00D438C4" w:rsidRPr="00E112B5" w:rsidRDefault="00D438C4" w:rsidP="00D438C4">
      <w:pPr>
        <w:pStyle w:val="a8"/>
        <w:ind w:firstLine="851"/>
        <w:jc w:val="thaiDistribute"/>
        <w:rPr>
          <w:rFonts w:ascii="TH SarabunPSK" w:hAnsi="TH SarabunPSK" w:cs="TH SarabunPSK"/>
          <w:szCs w:val="32"/>
          <w:cs/>
        </w:rPr>
      </w:pPr>
      <w:r w:rsidRPr="00E112B5">
        <w:rPr>
          <w:rStyle w:val="af"/>
          <w:rFonts w:ascii="TH SarabunPSK" w:hAnsi="TH SarabunPSK" w:cs="TH SarabunPSK"/>
          <w:color w:val="000000"/>
          <w:szCs w:val="32"/>
        </w:rPr>
        <w:t>1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.ระดับการเปิดหรือปิดของระบบการเมือง</w:t>
      </w:r>
    </w:p>
    <w:p w:rsidR="00D438C4" w:rsidRPr="00E112B5" w:rsidRDefault="00D438C4" w:rsidP="00D438C4">
      <w:pPr>
        <w:pStyle w:val="a8"/>
        <w:ind w:firstLine="851"/>
        <w:jc w:val="thaiDistribute"/>
        <w:rPr>
          <w:rFonts w:ascii="TH SarabunPSK" w:hAnsi="TH SarabunPSK" w:cs="TH SarabunPSK"/>
          <w:szCs w:val="32"/>
          <w:cs/>
        </w:rPr>
      </w:pPr>
      <w:r w:rsidRPr="00E112B5">
        <w:rPr>
          <w:rStyle w:val="af"/>
          <w:rFonts w:ascii="TH SarabunPSK" w:hAnsi="TH SarabunPSK" w:cs="TH SarabunPSK"/>
          <w:color w:val="000000"/>
          <w:szCs w:val="32"/>
        </w:rPr>
        <w:t>2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.เสถียรภาพหรือความไร้เสถียรภาพของระบบ/ระเบียบทางการเมือง</w:t>
      </w:r>
    </w:p>
    <w:p w:rsidR="00D438C4" w:rsidRPr="00E112B5" w:rsidRDefault="00D438C4" w:rsidP="00D438C4">
      <w:pPr>
        <w:pStyle w:val="a8"/>
        <w:ind w:firstLine="851"/>
        <w:jc w:val="thaiDistribute"/>
        <w:rPr>
          <w:rFonts w:ascii="TH SarabunPSK" w:hAnsi="TH SarabunPSK" w:cs="TH SarabunPSK"/>
          <w:szCs w:val="32"/>
        </w:rPr>
      </w:pPr>
      <w:r w:rsidRPr="00E112B5">
        <w:rPr>
          <w:rStyle w:val="af"/>
          <w:rFonts w:ascii="TH SarabunPSK" w:hAnsi="TH SarabunPSK" w:cs="TH SarabunPSK"/>
          <w:color w:val="000000"/>
          <w:szCs w:val="32"/>
        </w:rPr>
        <w:t>3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.การมีหรือไม่มีพันธมิตรและกลุ่มสนับสนุน</w:t>
      </w:r>
    </w:p>
    <w:p w:rsidR="00D438C4" w:rsidRPr="00E112B5" w:rsidRDefault="00D438C4" w:rsidP="001B0D54">
      <w:pPr>
        <w:pStyle w:val="a8"/>
        <w:ind w:firstLine="851"/>
        <w:rPr>
          <w:rFonts w:ascii="TH SarabunPSK" w:hAnsi="TH SarabunPSK" w:cs="TH SarabunPSK"/>
          <w:szCs w:val="32"/>
          <w:cs/>
        </w:rPr>
      </w:pP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4. การแตกแยกในหมู่ชนชั้นนำหรือความอดกลั้นผ่อนปรนหรือไม่ของชนชั้นนำต่อการเคลื่อนไหวประท้วง</w:t>
      </w:r>
    </w:p>
    <w:p w:rsidR="00D438C4" w:rsidRPr="00E112B5" w:rsidRDefault="00D438C4" w:rsidP="001B0D54">
      <w:pPr>
        <w:pStyle w:val="a8"/>
        <w:ind w:firstLine="851"/>
        <w:rPr>
          <w:rFonts w:ascii="TH SarabunPSK" w:hAnsi="TH SarabunPSK" w:cs="TH SarabunPSK"/>
          <w:szCs w:val="32"/>
          <w:cs/>
        </w:rPr>
      </w:pP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สิ่งเหล่านี้ เป็นอีกเหตุผลหนึ่งที่จะล่งผลให้องค์กรหรือกลุ่มประชาชนที่ทำการขับเคลื่อนใน กระบวนการทางการเมืองลุกขึ้นต่อสู้หรือไม่ ซึ่งในการขับเคลื่อนขององค์กรเคลื่อนไวทางสังคมในกระบวนการ ทางการเมืองมักจะดูทิศทางทางการเมืองเหล่านี้ รวมถึงการตระหนักถึงความเป็นเอกภาพของแกนนำก็เป็น องค์ประกอบหนึ่งด้วยในการต่อสู้กับอำนาจรัฐ</w:t>
      </w:r>
    </w:p>
    <w:p w:rsidR="00D438C4" w:rsidRPr="00E112B5" w:rsidRDefault="00D438C4" w:rsidP="001B0D54">
      <w:pPr>
        <w:pStyle w:val="a8"/>
        <w:ind w:firstLine="851"/>
        <w:rPr>
          <w:rFonts w:ascii="TH SarabunPSK" w:hAnsi="TH SarabunPSK" w:cs="TH SarabunPSK"/>
          <w:szCs w:val="32"/>
          <w:cs/>
        </w:rPr>
      </w:pP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นอกจากนี้ ทฤษฎีกระบวนการทางการเมือง ยังมีฝ่ายตรงข้ามหรือฝ่ายต่อต้านขบวนการทาง สังคมหรือกลุ่มคนเห็นต่างกับกลุ่มเคลื่อนไหวทางสังคม ซึ่งกลุ่มนี้จะมีลักษณะเป็นขบวนการโต้กลับตอองค์กร การเคลื่อนไหวทางสังคมในทฤษฎีกระบวนการทางการเมืองนี้ ซึ่งเป็นประเด็นที่ต้องตระหนักด้วย เช่นกัน</w:t>
      </w:r>
    </w:p>
    <w:p w:rsidR="00D438C4" w:rsidRPr="00E112B5" w:rsidRDefault="00D438C4" w:rsidP="00D438C4">
      <w:pPr>
        <w:pStyle w:val="a8"/>
        <w:jc w:val="thaiDistribute"/>
        <w:rPr>
          <w:rStyle w:val="Heading1"/>
          <w:rFonts w:ascii="TH SarabunPSK" w:hAnsi="TH SarabunPSK" w:cs="TH SarabunPSK"/>
          <w:color w:val="000000"/>
          <w:szCs w:val="32"/>
        </w:rPr>
      </w:pPr>
    </w:p>
    <w:p w:rsidR="00D438C4" w:rsidRPr="0025322A" w:rsidRDefault="00D438C4" w:rsidP="00D438C4">
      <w:pPr>
        <w:pStyle w:val="a8"/>
        <w:ind w:firstLine="851"/>
        <w:jc w:val="thaiDistribute"/>
        <w:rPr>
          <w:rFonts w:ascii="TH SarabunPSK" w:hAnsi="TH SarabunPSK" w:cs="TH SarabunPSK"/>
          <w:szCs w:val="32"/>
          <w:cs/>
        </w:rPr>
      </w:pPr>
      <w:r w:rsidRPr="0025322A">
        <w:rPr>
          <w:rStyle w:val="Heading1"/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3. ทฤษฎีการสร้างกรอบวาทกรรมทางวัฒนธรรม </w:t>
      </w:r>
      <w:r w:rsidRPr="0025322A">
        <w:rPr>
          <w:rStyle w:val="Heading1"/>
          <w:rFonts w:ascii="TH SarabunPSK" w:hAnsi="TH SarabunPSK" w:cs="TH SarabunPSK"/>
          <w:color w:val="000000"/>
          <w:sz w:val="32"/>
          <w:szCs w:val="32"/>
          <w:cs/>
        </w:rPr>
        <w:t>(</w:t>
      </w:r>
      <w:r w:rsidRPr="0025322A">
        <w:rPr>
          <w:rStyle w:val="Heading1"/>
          <w:rFonts w:ascii="TH SarabunPSK" w:hAnsi="TH SarabunPSK" w:cs="TH SarabunPSK"/>
          <w:color w:val="000000"/>
          <w:sz w:val="32"/>
          <w:szCs w:val="32"/>
        </w:rPr>
        <w:t>cultural framing theory</w:t>
      </w:r>
      <w:r w:rsidRPr="0025322A">
        <w:rPr>
          <w:rStyle w:val="Heading1"/>
          <w:rFonts w:ascii="TH SarabunPSK" w:hAnsi="TH SarabunPSK" w:cs="TH SarabunPSK"/>
          <w:color w:val="000000"/>
          <w:sz w:val="32"/>
          <w:szCs w:val="32"/>
          <w:cs/>
        </w:rPr>
        <w:t>)</w:t>
      </w:r>
    </w:p>
    <w:p w:rsidR="00D438C4" w:rsidRPr="00BB64D7" w:rsidRDefault="00D438C4" w:rsidP="001B0D54">
      <w:pPr>
        <w:pStyle w:val="a8"/>
        <w:ind w:firstLine="1134"/>
        <w:rPr>
          <w:rFonts w:ascii="TH SarabunPSK" w:hAnsi="TH SarabunPSK" w:cs="TH SarabunPSK"/>
          <w:szCs w:val="32"/>
          <w:cs/>
        </w:rPr>
      </w:pPr>
      <w:r w:rsidRPr="00BB64D7">
        <w:rPr>
          <w:rStyle w:val="af"/>
          <w:rFonts w:ascii="TH SarabunPSK" w:hAnsi="TH SarabunPSK" w:cs="TH SarabunPSK"/>
          <w:color w:val="000000"/>
          <w:sz w:val="32"/>
          <w:szCs w:val="32"/>
          <w:cs/>
        </w:rPr>
        <w:t>ทฤษฎีการสร้างกรอบวาทกรรมทางวัฒนธรรม (</w:t>
      </w:r>
      <w:r w:rsidRPr="00BB64D7">
        <w:rPr>
          <w:rStyle w:val="af"/>
          <w:rFonts w:ascii="TH SarabunPSK" w:hAnsi="TH SarabunPSK" w:cs="TH SarabunPSK"/>
          <w:color w:val="000000"/>
          <w:sz w:val="32"/>
          <w:szCs w:val="32"/>
        </w:rPr>
        <w:t>cultural framing theory</w:t>
      </w:r>
      <w:r w:rsidRPr="00BB64D7">
        <w:rPr>
          <w:rStyle w:val="af"/>
          <w:rFonts w:ascii="TH SarabunPSK" w:hAnsi="TH SarabunPSK" w:cs="TH SarabunPSK"/>
          <w:color w:val="000000"/>
          <w:sz w:val="32"/>
          <w:szCs w:val="32"/>
          <w:cs/>
        </w:rPr>
        <w:t>) กำเนิดขึ้นภายหลัง การเสื่อมลงของการใช้ทฤษฎีพฤติกรรมรวมหมู่แบบดั้งเดิม (</w:t>
      </w:r>
      <w:r w:rsidRPr="00BB64D7">
        <w:rPr>
          <w:rStyle w:val="af"/>
          <w:rFonts w:ascii="TH SarabunPSK" w:hAnsi="TH SarabunPSK" w:cs="TH SarabunPSK"/>
          <w:color w:val="000000"/>
          <w:sz w:val="32"/>
          <w:szCs w:val="32"/>
        </w:rPr>
        <w:t>classical collective behavior theory</w:t>
      </w:r>
      <w:r w:rsidRPr="00BB64D7">
        <w:rPr>
          <w:rStyle w:val="af"/>
          <w:rFonts w:ascii="TH SarabunPSK" w:hAnsi="TH SarabunPSK" w:cs="TH SarabunPSK"/>
          <w:color w:val="000000"/>
          <w:sz w:val="32"/>
          <w:szCs w:val="32"/>
          <w:cs/>
        </w:rPr>
        <w:t>) (เอก พล เสียงดัง</w:t>
      </w:r>
      <w:r w:rsidRPr="00BB64D7">
        <w:rPr>
          <w:rStyle w:val="af"/>
          <w:rFonts w:ascii="TH SarabunPSK" w:hAnsi="TH SarabunPSK" w:cs="TH SarabunPSK"/>
          <w:color w:val="000000"/>
          <w:sz w:val="32"/>
          <w:szCs w:val="32"/>
        </w:rPr>
        <w:t xml:space="preserve">, </w:t>
      </w:r>
      <w:r w:rsidRPr="00BB64D7">
        <w:rPr>
          <w:rStyle w:val="af"/>
          <w:rFonts w:ascii="TH SarabunPSK" w:hAnsi="TH SarabunPSK" w:cs="TH SarabunPSK"/>
          <w:color w:val="000000"/>
          <w:sz w:val="32"/>
          <w:szCs w:val="32"/>
          <w:cs/>
        </w:rPr>
        <w:t>2550 : 24) เป็นหนึ่งในขุดของทฤษฎีทางรัฐศาสตร์ที่นักวิจัยทางรัฐศาสตร์มักนำมาเป็นฐานของ การศึกษาวิจัยการเคลื่อนไหวต่อสู้ของประชาชน ขุดทฤษฎีทางรัฐศาสตร์ดังกล่าวคือ ทฤษฎีการระดม ทรัพยากร (</w:t>
      </w:r>
      <w:r w:rsidRPr="00BB64D7">
        <w:rPr>
          <w:rStyle w:val="af"/>
          <w:rFonts w:ascii="TH SarabunPSK" w:hAnsi="TH SarabunPSK" w:cs="TH SarabunPSK"/>
          <w:color w:val="000000"/>
          <w:sz w:val="32"/>
          <w:szCs w:val="32"/>
        </w:rPr>
        <w:t>resource mobilization theory</w:t>
      </w:r>
      <w:r w:rsidRPr="00BB64D7">
        <w:rPr>
          <w:rStyle w:val="af"/>
          <w:rFonts w:ascii="TH SarabunPSK" w:hAnsi="TH SarabunPSK" w:cs="TH SarabunPSK"/>
          <w:color w:val="000000"/>
          <w:sz w:val="32"/>
          <w:szCs w:val="32"/>
          <w:cs/>
        </w:rPr>
        <w:t>) ทฤษฎีกระบวนการทางการเมือง (</w:t>
      </w:r>
      <w:r w:rsidRPr="00BB64D7">
        <w:rPr>
          <w:rStyle w:val="af"/>
          <w:rFonts w:ascii="TH SarabunPSK" w:hAnsi="TH SarabunPSK" w:cs="TH SarabunPSK"/>
          <w:color w:val="000000"/>
          <w:sz w:val="32"/>
          <w:szCs w:val="32"/>
        </w:rPr>
        <w:t>political process theory</w:t>
      </w:r>
      <w:r w:rsidRPr="00BB64D7">
        <w:rPr>
          <w:rStyle w:val="af"/>
          <w:rFonts w:ascii="TH SarabunPSK" w:hAnsi="TH SarabunPSK" w:cs="TH SarabunPSK"/>
          <w:color w:val="000000"/>
          <w:sz w:val="32"/>
          <w:szCs w:val="32"/>
          <w:cs/>
        </w:rPr>
        <w:t>) และทฤษฎีการสร้างกรอบวาทกรรมทางวัฒนธรรม (</w:t>
      </w:r>
      <w:r w:rsidRPr="00BB64D7">
        <w:rPr>
          <w:rStyle w:val="af"/>
          <w:rFonts w:ascii="TH SarabunPSK" w:hAnsi="TH SarabunPSK" w:cs="TH SarabunPSK"/>
          <w:color w:val="000000"/>
          <w:sz w:val="32"/>
          <w:szCs w:val="32"/>
        </w:rPr>
        <w:t>cultural framing theory</w:t>
      </w:r>
      <w:r w:rsidRPr="00BB64D7">
        <w:rPr>
          <w:rStyle w:val="af"/>
          <w:rFonts w:ascii="TH SarabunPSK" w:hAnsi="TH SarabunPSK" w:cs="TH SarabunPSK"/>
          <w:color w:val="000000"/>
          <w:sz w:val="32"/>
          <w:szCs w:val="32"/>
          <w:cs/>
        </w:rPr>
        <w:t>)</w:t>
      </w:r>
    </w:p>
    <w:p w:rsidR="00D438C4" w:rsidRPr="00E112B5" w:rsidRDefault="00D438C4" w:rsidP="001B0D54">
      <w:pPr>
        <w:pStyle w:val="a8"/>
        <w:ind w:firstLine="1134"/>
        <w:rPr>
          <w:rFonts w:ascii="TH SarabunPSK" w:hAnsi="TH SarabunPSK" w:cs="TH SarabunPSK"/>
          <w:szCs w:val="32"/>
        </w:rPr>
      </w:pP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ทฤษฎีการสร้างกรอบวาทกรรมทางวัฒนธรรม มุ่งอธิบายถึงการสร้างภาษาใหม่ การสร้าง ความหมายใหม่ๆ การสร้างวิธีการใหม่ การสร้างรูปแบบการกระทำให้เกิดแนวคิดใหม่ เกิดการปฏิบัติใหม่ใน การแก้ไขปัญหาที่ประชาชนประสบ ซึ่งความหมาย</w:t>
      </w:r>
      <w:proofErr w:type="spellStart"/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ต่างๆ</w:t>
      </w:r>
      <w:proofErr w:type="spellEnd"/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 xml:space="preserve"> ที่ถูกสร้างขึ้นจะต้องมีความแตกต่างไปจาก ความหมาย รูปแบบ วิธีการแก้ไขปัญหาที่มีอยู่เดิมในสังคม เพื่อให้เกิดความสนใจและตระหนักถึงสิ่งที่ ขบวนการเรียกร้องให้แก้ไขและจะนำไปสู่การสนับสนุนจากส่วน</w:t>
      </w:r>
      <w:proofErr w:type="spellStart"/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ต่างๆ</w:t>
      </w:r>
      <w:proofErr w:type="spellEnd"/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 xml:space="preserve"> ของสังคมในที่สุด ซึ่งภาษาเรียกหรือ วิธีการหรือรูปแบบในการแก้ไขปัญหาจะอยู่นอกกรอบของแนวคิดหรือทฤษฎีหรือระเบียบกฎเกณฑ์ที่สังคมได้ กำหนดไว้แล้ว เช่น การแก้ไขปัญหาที่ดินทำกิน กรณีปัญหาชาวบ้านบุกรุกที่ดินของรัฐด้วยการหาข้อตกลง ร่วมกันในการแก้ไขปัญหา เพื่อไม่ให้ประชาชนเดือดร้อนซึ่งหากเป็นแนวคิดหรือทฤษฎีหรือระเบียบกฎเกณฑ์ หรือกฎหมายตามวิธีการแก้ไขปัญหาการบุกรุกที่ดินของรัฐที่เป็นวิธีเป็นรูปแบบเป็นภาษาปกติที่รัฐกระทำนั้น คือ การขับไล่ประชาชนออกจากพื้นที่หากประชาชนไม่ออกจากพื้นที่ก็จะใช้มาตรการทางกฎหมายมาจับกุม ดำเนินคดีกับประชาชน เป็นต้น </w:t>
      </w:r>
      <w:r w:rsidR="00D168BF">
        <w:rPr>
          <w:rStyle w:val="af"/>
          <w:rFonts w:ascii="TH SarabunPSK" w:hAnsi="TH SarabunPSK" w:cs="TH SarabunPSK" w:hint="cs"/>
          <w:color w:val="000000"/>
          <w:szCs w:val="32"/>
          <w:cs/>
        </w:rPr>
        <w:t xml:space="preserve">   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ซึ่งการหาข้อตกลงร่วมกันในการแก้ไขปัญหา การหาทางออกร่วมกันที่ไม่ยึด กฎหมายไม่ยึดระเบียบ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lastRenderedPageBreak/>
        <w:t>เป็นการสร้างภาษาใหม่ เป็นวาทกรรมทางวัฒนธรรมใหม่ หากเป็นวัฒนธรรมเดิม คือ ต้องดำเนินการแก้ไขปัญหาการบุกรุกที่ดินของขาวบ้านตามกฎหมายกำหนดไว้</w:t>
      </w:r>
    </w:p>
    <w:p w:rsidR="00D438C4" w:rsidRPr="00E112B5" w:rsidRDefault="00D438C4" w:rsidP="001B0D54">
      <w:pPr>
        <w:pStyle w:val="a8"/>
        <w:ind w:firstLine="1134"/>
        <w:rPr>
          <w:rFonts w:ascii="TH SarabunPSK" w:hAnsi="TH SarabunPSK" w:cs="TH SarabunPSK"/>
          <w:szCs w:val="32"/>
          <w:cs/>
        </w:rPr>
      </w:pP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ทั้งนี้ ประชาชนจำเป็นต้องได้รับองค์ความรู้เรื่องสิทธิมนุษยชน สิทธิในตนเอง สิทธิในครอบครัว สิทธิ ในชุมชน และกฎหมาย</w:t>
      </w:r>
      <w:proofErr w:type="spellStart"/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อื่นๆ</w:t>
      </w:r>
      <w:proofErr w:type="spellEnd"/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 xml:space="preserve"> ที่เกี่ยวข้องกับปัญหาที่ประชาชนประสบจึงจะส่งเสริมให้ประชาชนเข้ามากระทำ ร่วมหรือเข้ามาสู่กระบวนการเคลื่อนไหวเพื่อการแกไขปัญหาร่วมกัน</w:t>
      </w:r>
    </w:p>
    <w:p w:rsidR="00D438C4" w:rsidRPr="00E112B5" w:rsidRDefault="00D438C4" w:rsidP="001B0D54">
      <w:pPr>
        <w:pStyle w:val="a8"/>
        <w:ind w:firstLine="1134"/>
        <w:rPr>
          <w:rFonts w:ascii="TH SarabunPSK" w:hAnsi="TH SarabunPSK" w:cs="TH SarabunPSK"/>
          <w:szCs w:val="32"/>
          <w:cs/>
        </w:rPr>
      </w:pP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 xml:space="preserve">นอกจากนี้ ทฤษฎีการสร้างกรอบวาทกรรมทางวัฒนธรรม ยังมุ่งอธิบายปรากฏการณ์ที่เกิดขึ้นจากการ กระทำร่วมของประชาชนที่เป็นผลมาจากปัญหาความทุกข์ยากเดือดร้อนชองตน </w:t>
      </w:r>
      <w:r w:rsidR="00D168BF">
        <w:rPr>
          <w:rStyle w:val="af"/>
          <w:rFonts w:ascii="TH SarabunPSK" w:hAnsi="TH SarabunPSK" w:cs="TH SarabunPSK" w:hint="cs"/>
          <w:color w:val="000000"/>
          <w:szCs w:val="32"/>
          <w:cs/>
        </w:rPr>
        <w:t xml:space="preserve">     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จึงออกมาร่วมกันกระทำการ ออกมาในรูปของการร้องทุกข์ การตรวจสอบอำนาจรัฐ การประท้วงอำนาจรัฐ การร่วมมือกันแก้ไขวิกฤติ อารยะขัดขืน การสานเสวนา และการเจรจาต่อรอง เพื่อเรียกร้องให้รัฐหรือคู่กรณีปัญหาดำเนินการเพื่อการ แก้ไขปัญหาความทุกข์ยากความเดือดร้อน</w:t>
      </w:r>
      <w:proofErr w:type="spellStart"/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ต่างๆ</w:t>
      </w:r>
      <w:proofErr w:type="spellEnd"/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 xml:space="preserve"> ที่เกิดขึ้นกับตนเอง</w:t>
      </w:r>
    </w:p>
    <w:p w:rsidR="00D438C4" w:rsidRPr="00E112B5" w:rsidRDefault="00D438C4" w:rsidP="001B0D54">
      <w:pPr>
        <w:pStyle w:val="a8"/>
        <w:ind w:firstLine="1134"/>
        <w:rPr>
          <w:rFonts w:ascii="TH SarabunPSK" w:hAnsi="TH SarabunPSK" w:cs="TH SarabunPSK"/>
          <w:szCs w:val="32"/>
          <w:cs/>
        </w:rPr>
      </w:pP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ในช่วงหลังจากปี ค.ศ.1960 เป็นต้นมา ที่มีขบวนการทางสังคม</w:t>
      </w:r>
      <w:proofErr w:type="spellStart"/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ต่างๆ</w:t>
      </w:r>
      <w:proofErr w:type="spellEnd"/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 xml:space="preserve"> เกิดขึ้นจำนวนมาก เช่น ขบวนการนักศึกษา ขบวนการเคลื่อนไหวเพื่อเรียกร้องสิทธิสตรี สมัชชาคนจน ขบวนการเคลื่อนไหวเพื่อ เรียกร้องสิทธิในชุมชน รวมทั้งขบวนการเคลื่อนไหวของประชาชนเพื่อการแก้ไขปัญหาที่ดินทำกิน ฯลฯ ซึ่งการ อธิบายการเกิดขึ้นของขบวนการทางสังคมการเคลื่อนไหวทางสังคมให้ความสนใจกับทฤษฎีหลัก 2 ทฤษฎีเพื่อ ใช้เป็นแนวทางการวิเคราะห์ขบวนการทางการเมืองและสังคมดือทฤษฎีการระดมทรัพยากร ซึ่งมุ่งเน้นการ วิเคราะห์กระบวนการ</w:t>
      </w:r>
      <w:proofErr w:type="spellStart"/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ต่างๆ</w:t>
      </w:r>
      <w:proofErr w:type="spellEnd"/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 xml:space="preserve"> ที่เกิดขึ้นภายในองค์กรของขบวนการทางสังคม โดยเฉพาะในส่วนของ กระบวนการระดมทรัพยากรที่จะนำมาใช้สนับสนุนและสร้างพลังในการต่อรองให้กับขบวนการทางสังคม และ ทฤษฎีกระบวนการทางการเมือง ที่เห็นชอบว่าขบวนการทางสังคมที่เกิดขึ้นจะประสบความสำเร็จตาม จุดมุ่งหมายของขบวนการนั้น มิได้ขึ้นอยู่กับทรัพยากรและองค์กรของขบวนการทางสังคมเพียงอย่างเดียว แต่ ต้องอาศัยโครงสร้างโอกาสทางการเมืองเป็นปัจจัยสำคัญด้วย รวมทั้งมีปัจจัย</w:t>
      </w:r>
      <w:proofErr w:type="spellStart"/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ต่างๆ</w:t>
      </w:r>
      <w:proofErr w:type="spellEnd"/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 xml:space="preserve"> หลายประการที่เกี่ยวข้อง กับการตัดสินใจเข้าร่วมขบวนการของผู้คน เช่น ความรู้สึกเห็นอกเห็นใจต่อผู้ที่เผชิญความเดือดร้อน ความไม่ พอใจต่อนโยบายของรัฐที่เป็นอยู่ หรือความเลี่ยงอันตรายจากการปรามปรามของรัฐ รวมถึงช่องทางในการ เข้าถึงผู้มีอำนาจในการตัดสินใจออกนโยบาย เป็นต้น</w:t>
      </w:r>
    </w:p>
    <w:p w:rsidR="00D438C4" w:rsidRPr="001267EA" w:rsidRDefault="00D438C4" w:rsidP="001B0D54">
      <w:pPr>
        <w:pStyle w:val="a8"/>
        <w:ind w:firstLine="1134"/>
        <w:rPr>
          <w:rFonts w:ascii="TH SarabunPSK" w:hAnsi="TH SarabunPSK" w:cs="TH SarabunPSK"/>
          <w:szCs w:val="32"/>
          <w:cs/>
        </w:rPr>
      </w:pP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นอกจากนี้ ขบวนการเคลื่อนไหวทางสังคมที่เกิดขึ้นจะประสบความสำเร็จได้ยังขึ้นอยู่กับการสร้าง ภาษาใหม่หรือรูปแบบใหม่หรือวิธีการใหม่ให้กับสิ่งที่ขบวนการเคลื่อนไหวทางสังคมกำลังแก้ไขปัญหาอยู่นั้น ตามที่ได้กล่าวมาแล้วข้างต้น โดยไม่ยึดระเบียบกฎเกณฑ์ที่สังคมเคยปฏิบัติในการแก้ไขปัญหา</w:t>
      </w:r>
      <w:proofErr w:type="spellStart"/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นั้นๆ</w:t>
      </w:r>
      <w:proofErr w:type="spellEnd"/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 xml:space="preserve"> แต่จะหาภาษาใหม่วิธีการใหม่หรือรูปแบบใหม่ในการแก้ไขปัญหาแทน เช่น การหาข้อตกลงร่วมกันในการแก้ไขปัญหาที่ ประชาชนประสบ ซึ่งความหมาย</w:t>
      </w:r>
      <w:proofErr w:type="spellStart"/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ต่างๆ</w:t>
      </w:r>
      <w:proofErr w:type="spellEnd"/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 xml:space="preserve"> ที่ถูกสร้างขึ้นจะต้องมีความแตกต่างไปจากความหมายที่มีอยู่เดิมใน สังคมเพื่อให้เกิดความสนใจและความตระหนักถึงสิ่งที่ขบวนการเคลื่อนไหวทางสังคมเรียกร้องและจะนำมาสู่ การสนับสนุนจากส่วน</w:t>
      </w:r>
      <w:proofErr w:type="spellStart"/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ต่างๆ</w:t>
      </w:r>
      <w:proofErr w:type="spellEnd"/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 xml:space="preserve"> ของสังคมในที่สุด ดังนั้น “การอธิบายการเกิดขึ้นของขบวนการทางสังคมในระยะ ต่อมา จึงเป็นการเชื่อมโยงมุมมองจิตวิทยาสังคมเข้ากับมุมมองการระดมทรัพยากรเข้าด้วยกัน ซึ่งเท่ากับเป็น การนำแนวทางวิเคราะห์ที่เกี่ยวข้องกับวัฒนธรรมกลับเข้าสู่การอธิบายขบวนการทางสังคมอีกครั้งหนึ่งหลังจากที่มุมมองตามทฤษฎีพฤติกรรมแบบ</w:t>
      </w:r>
      <w:r w:rsidRPr="001267EA">
        <w:rPr>
          <w:rStyle w:val="af"/>
          <w:rFonts w:ascii="TH SarabunPSK" w:hAnsi="TH SarabunPSK" w:cs="TH SarabunPSK"/>
          <w:color w:val="000000"/>
          <w:sz w:val="32"/>
          <w:szCs w:val="32"/>
          <w:cs/>
        </w:rPr>
        <w:t>ดั้งเดิม (</w:t>
      </w:r>
      <w:r w:rsidRPr="001267EA">
        <w:rPr>
          <w:rStyle w:val="af"/>
          <w:rFonts w:ascii="TH SarabunPSK" w:hAnsi="TH SarabunPSK" w:cs="TH SarabunPSK"/>
          <w:color w:val="000000"/>
          <w:sz w:val="32"/>
          <w:szCs w:val="32"/>
        </w:rPr>
        <w:t>classical collective behavior theory</w:t>
      </w:r>
      <w:r w:rsidRPr="001267EA">
        <w:rPr>
          <w:rStyle w:val="af"/>
          <w:rFonts w:ascii="TH SarabunPSK" w:hAnsi="TH SarabunPSK" w:cs="TH SarabunPSK"/>
          <w:color w:val="000000"/>
          <w:sz w:val="32"/>
          <w:szCs w:val="32"/>
          <w:cs/>
        </w:rPr>
        <w:t>) ได้เสื่อมสลายความนิยมลง”</w:t>
      </w:r>
    </w:p>
    <w:p w:rsidR="00D438C4" w:rsidRPr="00E112B5" w:rsidRDefault="00D438C4" w:rsidP="001B0D54">
      <w:pPr>
        <w:pStyle w:val="a8"/>
        <w:ind w:firstLine="1134"/>
        <w:rPr>
          <w:rFonts w:ascii="TH SarabunPSK" w:hAnsi="TH SarabunPSK" w:cs="TH SarabunPSK"/>
          <w:szCs w:val="32"/>
          <w:cs/>
        </w:rPr>
      </w:pPr>
      <w:r w:rsidRPr="001267EA">
        <w:rPr>
          <w:rStyle w:val="af"/>
          <w:rFonts w:ascii="TH SarabunPSK" w:hAnsi="TH SarabunPSK" w:cs="TH SarabunPSK"/>
          <w:color w:val="000000"/>
          <w:sz w:val="32"/>
          <w:szCs w:val="32"/>
        </w:rPr>
        <w:lastRenderedPageBreak/>
        <w:t>David A</w:t>
      </w:r>
      <w:r w:rsidRPr="001267EA">
        <w:rPr>
          <w:rStyle w:val="af"/>
          <w:rFonts w:ascii="TH SarabunPSK" w:hAnsi="TH SarabunPSK" w:cs="TH SarabunPSK"/>
          <w:color w:val="000000"/>
          <w:sz w:val="32"/>
          <w:szCs w:val="32"/>
          <w:cs/>
        </w:rPr>
        <w:t xml:space="preserve">. </w:t>
      </w:r>
      <w:r w:rsidRPr="001267EA">
        <w:rPr>
          <w:rStyle w:val="af"/>
          <w:rFonts w:ascii="TH SarabunPSK" w:hAnsi="TH SarabunPSK" w:cs="TH SarabunPSK"/>
          <w:color w:val="000000"/>
          <w:sz w:val="32"/>
          <w:szCs w:val="32"/>
        </w:rPr>
        <w:t>Snow &amp; Robert D</w:t>
      </w:r>
      <w:r w:rsidRPr="001267EA">
        <w:rPr>
          <w:rStyle w:val="af"/>
          <w:rFonts w:ascii="TH SarabunPSK" w:hAnsi="TH SarabunPSK" w:cs="TH SarabunPSK"/>
          <w:color w:val="000000"/>
          <w:sz w:val="32"/>
          <w:szCs w:val="32"/>
          <w:cs/>
        </w:rPr>
        <w:t xml:space="preserve">. </w:t>
      </w:r>
      <w:proofErr w:type="spellStart"/>
      <w:r w:rsidRPr="001267EA">
        <w:rPr>
          <w:rStyle w:val="af"/>
          <w:rFonts w:ascii="TH SarabunPSK" w:hAnsi="TH SarabunPSK" w:cs="TH SarabunPSK"/>
          <w:color w:val="000000"/>
          <w:sz w:val="32"/>
          <w:szCs w:val="32"/>
        </w:rPr>
        <w:t>Benford</w:t>
      </w:r>
      <w:proofErr w:type="spellEnd"/>
      <w:r w:rsidRPr="001267EA">
        <w:rPr>
          <w:rStyle w:val="af"/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1267EA">
        <w:rPr>
          <w:rStyle w:val="af"/>
          <w:rFonts w:ascii="TH SarabunPSK" w:hAnsi="TH SarabunPSK" w:cs="TH SarabunPSK"/>
          <w:color w:val="000000"/>
          <w:sz w:val="32"/>
          <w:szCs w:val="32"/>
          <w:cs/>
        </w:rPr>
        <w:t>(</w:t>
      </w:r>
      <w:proofErr w:type="gramStart"/>
      <w:r w:rsidRPr="001267EA">
        <w:rPr>
          <w:rStyle w:val="af"/>
          <w:rFonts w:ascii="TH SarabunPSK" w:hAnsi="TH SarabunPSK" w:cs="TH SarabunPSK"/>
          <w:color w:val="000000"/>
          <w:sz w:val="32"/>
          <w:szCs w:val="32"/>
        </w:rPr>
        <w:t xml:space="preserve">1988 </w:t>
      </w:r>
      <w:r w:rsidRPr="001267EA">
        <w:rPr>
          <w:rStyle w:val="af"/>
          <w:rFonts w:ascii="TH SarabunPSK" w:hAnsi="TH SarabunPSK" w:cs="TH SarabunPSK"/>
          <w:color w:val="000000"/>
          <w:sz w:val="32"/>
          <w:szCs w:val="32"/>
          <w:cs/>
        </w:rPr>
        <w:t>:</w:t>
      </w:r>
      <w:proofErr w:type="gramEnd"/>
      <w:r w:rsidRPr="001267EA">
        <w:rPr>
          <w:rStyle w:val="af"/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Pr="001267EA">
        <w:rPr>
          <w:rStyle w:val="af"/>
          <w:rFonts w:ascii="TH SarabunPSK" w:hAnsi="TH SarabunPSK" w:cs="TH SarabunPSK"/>
          <w:color w:val="000000"/>
          <w:sz w:val="32"/>
          <w:szCs w:val="32"/>
        </w:rPr>
        <w:t>197</w:t>
      </w:r>
      <w:r w:rsidRPr="001267EA">
        <w:rPr>
          <w:rStyle w:val="af"/>
          <w:rFonts w:ascii="TH SarabunPSK" w:hAnsi="TH SarabunPSK" w:cs="TH SarabunPSK"/>
          <w:color w:val="000000"/>
          <w:sz w:val="32"/>
          <w:szCs w:val="32"/>
          <w:cs/>
        </w:rPr>
        <w:t>-</w:t>
      </w:r>
      <w:r w:rsidRPr="001267EA">
        <w:rPr>
          <w:rStyle w:val="af"/>
          <w:rFonts w:ascii="TH SarabunPSK" w:hAnsi="TH SarabunPSK" w:cs="TH SarabunPSK"/>
          <w:color w:val="000000"/>
          <w:sz w:val="32"/>
          <w:szCs w:val="32"/>
        </w:rPr>
        <w:t>218</w:t>
      </w:r>
      <w:r w:rsidRPr="00E112B5">
        <w:rPr>
          <w:rStyle w:val="af"/>
          <w:rFonts w:ascii="TH SarabunPSK" w:hAnsi="TH SarabunPSK" w:cs="TH SarabunPSK"/>
          <w:color w:val="000000"/>
          <w:szCs w:val="28"/>
          <w:cs/>
        </w:rPr>
        <w:t xml:space="preserve"> 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อ้างในเอกพล เสียงดัง</w:t>
      </w:r>
      <w:r w:rsidRPr="00E112B5">
        <w:rPr>
          <w:rStyle w:val="af"/>
          <w:rFonts w:ascii="TH SarabunPSK" w:hAnsi="TH SarabunPSK" w:cs="TH SarabunPSK"/>
          <w:color w:val="000000"/>
          <w:szCs w:val="32"/>
        </w:rPr>
        <w:t xml:space="preserve">, 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2550 : 27) ได้กล่าวถึง สิ่งที่นักเคลื่อนไหวต้องทำในการสร้างกรอบวาทกรรมทางวัฒนธรรมหลักๆ มีอยู่ 3 ประการ คือ</w:t>
      </w:r>
    </w:p>
    <w:p w:rsidR="00D438C4" w:rsidRPr="00E112B5" w:rsidRDefault="00D438C4" w:rsidP="001B0D54">
      <w:pPr>
        <w:pStyle w:val="a8"/>
        <w:ind w:firstLine="1134"/>
        <w:rPr>
          <w:rFonts w:ascii="TH SarabunPSK" w:hAnsi="TH SarabunPSK" w:cs="TH SarabunPSK"/>
          <w:szCs w:val="32"/>
          <w:cs/>
        </w:rPr>
      </w:pPr>
      <w:r w:rsidRPr="00E112B5">
        <w:rPr>
          <w:rStyle w:val="af"/>
          <w:rFonts w:ascii="TH SarabunPSK" w:hAnsi="TH SarabunPSK" w:cs="TH SarabunPSK"/>
          <w:b/>
          <w:bCs/>
          <w:color w:val="000000"/>
          <w:szCs w:val="32"/>
          <w:cs/>
        </w:rPr>
        <w:t xml:space="preserve">1. การสร้างกรอบในการแก้ไขปัญหา </w:t>
      </w:r>
      <w:r w:rsidRPr="001267EA">
        <w:rPr>
          <w:rStyle w:val="af"/>
          <w:rFonts w:ascii="TH SarabunPSK" w:hAnsi="TH SarabunPSK" w:cs="TH SarabunPSK"/>
          <w:color w:val="000000"/>
          <w:sz w:val="32"/>
          <w:szCs w:val="32"/>
          <w:cs/>
        </w:rPr>
        <w:t>(</w:t>
      </w:r>
      <w:r w:rsidRPr="001267EA">
        <w:rPr>
          <w:rStyle w:val="af"/>
          <w:rFonts w:ascii="TH SarabunPSK" w:hAnsi="TH SarabunPSK" w:cs="TH SarabunPSK"/>
          <w:color w:val="000000"/>
          <w:sz w:val="32"/>
          <w:szCs w:val="32"/>
        </w:rPr>
        <w:t>diagnostic framing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) คือ การสร้างความหมายของปัญหา รวมทั้งคุณลักษณะของความผิดหรือความเป็นเหตุเป็นผลของความทุกข์ยากเดือดร้อนที่เกิดขึ้นจากปัญหา เพื่อให้ขบวนการมีเป้าหมายในการกระทำสิ่งต่าง ๆ เพื่อแก้ไขปัญหาซึ่งการสร้างกรอบในขั้นตอนนี้จำเป็นต้องมี การดีความปัญหาสังคมที่เกิดขึ้นด้วยเพื่อหาแนวร่วมจากประชาชนเพิ่มขึ้น</w:t>
      </w:r>
    </w:p>
    <w:p w:rsidR="00D438C4" w:rsidRPr="00E112B5" w:rsidRDefault="00D438C4" w:rsidP="001B0D54">
      <w:pPr>
        <w:pStyle w:val="a8"/>
        <w:ind w:firstLine="1134"/>
        <w:rPr>
          <w:rFonts w:ascii="TH SarabunPSK" w:hAnsi="TH SarabunPSK" w:cs="TH SarabunPSK"/>
          <w:szCs w:val="32"/>
          <w:cs/>
        </w:rPr>
      </w:pPr>
      <w:r w:rsidRPr="00E112B5">
        <w:rPr>
          <w:rStyle w:val="af"/>
          <w:rFonts w:ascii="TH SarabunPSK" w:hAnsi="TH SarabunPSK" w:cs="TH SarabunPSK"/>
          <w:b/>
          <w:bCs/>
          <w:color w:val="000000"/>
          <w:szCs w:val="32"/>
          <w:cs/>
        </w:rPr>
        <w:t xml:space="preserve">2. การสร้างกรอบในการคาดเดาทางออกของปัญหา 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(</w:t>
      </w:r>
      <w:r w:rsidRPr="001267EA">
        <w:rPr>
          <w:rStyle w:val="af"/>
          <w:rFonts w:ascii="TH SarabunPSK" w:hAnsi="TH SarabunPSK" w:cs="TH SarabunPSK"/>
          <w:color w:val="000000"/>
          <w:sz w:val="32"/>
          <w:szCs w:val="32"/>
        </w:rPr>
        <w:t>prognostic framing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) คือ การเสนอ แนวทางแก้ปัญหา วิธีการแก้ไขปัญหาอาจจะเป็นข้อตกลงร่วมกัน นโยบาย วิธีการ แนวทาง หรือมาตรการที่ เหมาะสมกับปัญหาที่องค์กรของประชาชนได้สร้างความหมายหรือนิยามเอาไว้ เพื่อให้ ขบวนการประสบ ความสำเร็จตามเป้าหมายที่วางไว้ ซึ่งทางออกชองปัญหาอาจมีการนำเสนอไว้หลากหลายแนวทาง ถึงแม้ว่าจะ เป็นการนำเสนอขององค์กรเดียวก็ตาม</w:t>
      </w:r>
    </w:p>
    <w:p w:rsidR="00D438C4" w:rsidRPr="00E112B5" w:rsidRDefault="00D438C4" w:rsidP="001B0D54">
      <w:pPr>
        <w:pStyle w:val="a8"/>
        <w:ind w:firstLine="1134"/>
        <w:rPr>
          <w:rStyle w:val="af"/>
          <w:rFonts w:ascii="TH SarabunPSK" w:hAnsi="TH SarabunPSK" w:cs="TH SarabunPSK"/>
          <w:color w:val="000000"/>
          <w:szCs w:val="32"/>
        </w:rPr>
      </w:pPr>
      <w:r w:rsidRPr="00E112B5">
        <w:rPr>
          <w:rStyle w:val="af"/>
          <w:rFonts w:ascii="TH SarabunPSK" w:hAnsi="TH SarabunPSK" w:cs="TH SarabunPSK"/>
          <w:b/>
          <w:bCs/>
          <w:color w:val="000000"/>
          <w:szCs w:val="32"/>
          <w:cs/>
        </w:rPr>
        <w:t xml:space="preserve">3. การสร้างกรอบในการจูงใจ 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(</w:t>
      </w:r>
      <w:r w:rsidRPr="001267EA">
        <w:rPr>
          <w:rStyle w:val="af"/>
          <w:rFonts w:ascii="TH SarabunPSK" w:hAnsi="TH SarabunPSK" w:cs="TH SarabunPSK"/>
          <w:color w:val="000000"/>
          <w:sz w:val="32"/>
          <w:szCs w:val="32"/>
        </w:rPr>
        <w:t>motivational framing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 xml:space="preserve">) คือ การสร้างเครื่องมือต่อสู้และคำชี้แจ้ง เหตุผล เพื่อใช้ในการลงมือปฏิบัติขององค์กรหรือขบวนการนั้น ซึ่งเครื่องมือต่อสู้ดังกล่าวสามารถจัดเตรียม ขึ้นมาจากการใช้ถ้อยคำที่กระตุ้นจิตใจ เพื่อให้ประชาชนออกมากระทำการตามวิธีแก้ไขปัญหาที่องค์กรหรือ ขบวนการของประชาชนเจ้าของปัญหาเสนอเอาไว้ ซึ่งการสร้างกรอบในการจูงใจดังกล่าวจำเป็นต้องคำนึงถึง ประสบการณ์ที่มีอยู่ร่วมกันของประชาชนเหล่านั้นด้วย หากขบวนการเคลื่อนไหวทางสังคม ขาดการชัดวาง กรอบข้างต้นอย่างเหมาะสม อาจจะไม่ประสบผลสำเร็จตามเป้าหมายที่วางไว้ โดยเฉพาะในแง่ของการระดม ประชาชนเข้ามามีส่วนร่วมกับขบวนการเคลื่อนไหว เพราะกระบวนการวางกรอบดังกล่าวจะช่วยเชื่อมโยง ความเชื่อ/แนวโน้มในการดีความของปัจเจกบุคคลกับองค์กรของขบวนการทางสังคมเข้าด้วยกัน </w:t>
      </w:r>
    </w:p>
    <w:p w:rsidR="00D438C4" w:rsidRPr="00E112B5" w:rsidRDefault="00D438C4" w:rsidP="001B0D54">
      <w:pPr>
        <w:pStyle w:val="a8"/>
        <w:ind w:firstLine="1134"/>
        <w:rPr>
          <w:rFonts w:ascii="TH SarabunPSK" w:hAnsi="TH SarabunPSK" w:cs="TH SarabunPSK"/>
          <w:szCs w:val="32"/>
          <w:cs/>
        </w:rPr>
      </w:pP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กระบวนการจัดวางกรอบวาทกรรมทางวัฒนธรรมดังกล่าว จะช่วยให้กรอบวาทกรรมที่ขบวนการ เคลื่อนไหวทางสังคมสร้างขึ้นสามารถเข้าไปสู่พื้นที่สาธารณะทางความคิดของประชาชนในพื้นที่</w:t>
      </w:r>
      <w:proofErr w:type="spellStart"/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ต่างๆ</w:t>
      </w:r>
      <w:proofErr w:type="spellEnd"/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 xml:space="preserve"> โดยมุ่ง หาแนวร่วมในการต่อสู้เพิ่มขึ้น ทั้งนี้มีเป้าหมายเข้าไปมีอิทธิพลต่อการสร้างจิตสำนึกและการตระหนักรู้ถึง ปัญหาของสาธารณะร่วมกัน เพื่อระดมผู้คนเข้ามามีส่วนร่วมในขบวนการเพิ่มขึ้น ซึ่งหนทางที่กรอบวาทกรรม </w:t>
      </w:r>
      <w:proofErr w:type="spellStart"/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ต่างๆ</w:t>
      </w:r>
      <w:proofErr w:type="spellEnd"/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 xml:space="preserve"> จะเข้าไปสู่พื้นที่สาธารณะทางความคิดของคนได้นั้นอาจเกิดจากการความสัมพันธ์แบบตัวต่อตัวหรืออาจ ผ่านทางสื่อต่าง ๆ ดังเช่น โทรทัศน์ วิทยุ หนัง</w:t>
      </w:r>
      <w:r w:rsidR="00C427C3">
        <w:rPr>
          <w:rStyle w:val="af"/>
          <w:rFonts w:ascii="TH SarabunPSK" w:hAnsi="TH SarabunPSK" w:cs="TH SarabunPSK"/>
          <w:color w:val="000000"/>
          <w:szCs w:val="32"/>
          <w:cs/>
        </w:rPr>
        <w:t>สือพิมพ์ บทความหรือวรรณกรรม</w:t>
      </w:r>
      <w:proofErr w:type="spellStart"/>
      <w:r w:rsidR="00C427C3">
        <w:rPr>
          <w:rStyle w:val="af"/>
          <w:rFonts w:ascii="TH SarabunPSK" w:hAnsi="TH SarabunPSK" w:cs="TH SarabunPSK"/>
          <w:color w:val="000000"/>
          <w:szCs w:val="32"/>
          <w:cs/>
        </w:rPr>
        <w:t>ต่าง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ๆ</w:t>
      </w:r>
      <w:proofErr w:type="spellEnd"/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 xml:space="preserve"> ฯลฯ โดยเฉพาะสื่อ ขบวนการเคลื่อนไหวทางสังคมควรให้ความสำคัญอย่างยิ่ง เพราะถือว่าเป็นปัจจัยสำคัญต่อความสำเร็จของ ขบวนการเคลื่อนไหวทางสังคม อย่างไรก็ตามสื่อก็มีปัญหาอยู่บ้างกล่าวคือ ปัญหาความไม่เป็นกลางของสื่อ อันเนื่องมาจากสื่อต่าง ๆ มีความสามารถในการนำเสนอข้อมูลแตกต่างกัน ดังนั้นสื่อจึงเสือกข้อมูลที่น่าสนใจ และตรงกับความต้องการของสาธารณชนมานำเสนอ นอกจากนี้ยังมีปัญหาอันเกิดมาจากความสัมพันธ์ระหว่างขบวนการเคลื่อนไหวทางสังคมกับสื่อที่มีวัตถุประสงค์ของการดำเนินงานไม่ตรงกันจะทำให้ภาพสะท้อนหรือ เนื้อหาหรือข้อมูลที่สื่อออกไปสู่สาธารณะไม่เป็นประโยชน์ต่อประชาชนผู้ประสบความทุกข์ยากเดือดร้อนหรือ ประชาชนผู้มีส่วนได้ส่วนเสียนั้น ซึ่งเป็นประเด็นที่ขบวนการเคลื่อนไหวต้อง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lastRenderedPageBreak/>
        <w:t>ระมัดระวังในการพิจารณาในการ เลือกใช้ลื่อ เพื่อนำเสนอปัญหา ตีแผ่ปัญหาให้สังคมรับรู้หรือการทำให้เป็นข่าวอย่างต่อเนื่อง เพื่อนำมาซึ่งการ ร่วมกันแก่ไขปัญหา</w:t>
      </w:r>
      <w:proofErr w:type="spellStart"/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นั้นๆ</w:t>
      </w:r>
      <w:proofErr w:type="spellEnd"/>
      <w:r w:rsidR="007D24F0">
        <w:rPr>
          <w:rStyle w:val="af"/>
          <w:rFonts w:ascii="TH SarabunPSK" w:hAnsi="TH SarabunPSK" w:cs="TH SarabunPSK" w:hint="cs"/>
          <w:color w:val="000000"/>
          <w:szCs w:val="32"/>
          <w:cs/>
        </w:rPr>
        <w:t xml:space="preserve"> 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ได้รวดเร็วขึ้น และถึงแม้สื่อจะมีจุดอ่อนตังกล่าว ขบวนการเคลื่อนไหวทางสังคมก็ ยังคงต้องการสื่อ โดยมีจุดมุ่งหมายหลัก ๆ อยู่ 3 ประการ คือ</w:t>
      </w:r>
    </w:p>
    <w:p w:rsidR="00D438C4" w:rsidRPr="00E112B5" w:rsidRDefault="00D438C4" w:rsidP="001B0D54">
      <w:pPr>
        <w:pStyle w:val="a8"/>
        <w:ind w:firstLine="851"/>
        <w:rPr>
          <w:rFonts w:ascii="TH SarabunPSK" w:hAnsi="TH SarabunPSK" w:cs="TH SarabunPSK"/>
          <w:szCs w:val="32"/>
          <w:cs/>
        </w:rPr>
      </w:pP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1. ขบวนการทางสังคมจำเป็นต้องใช้ลื่อในการระดมทรัพยากรต่าง ๆ เข้าสู่กระบวนการ</w:t>
      </w:r>
      <w:r w:rsidRPr="00E112B5">
        <w:rPr>
          <w:rFonts w:ascii="TH SarabunPSK" w:hAnsi="TH SarabunPSK" w:cs="TH SarabunPSK"/>
          <w:szCs w:val="32"/>
          <w:cs/>
        </w:rPr>
        <w:t xml:space="preserve">  </w:t>
      </w:r>
    </w:p>
    <w:p w:rsidR="00D438C4" w:rsidRPr="00E112B5" w:rsidRDefault="00D438C4" w:rsidP="001B0D54">
      <w:pPr>
        <w:pStyle w:val="a8"/>
        <w:ind w:firstLine="851"/>
        <w:rPr>
          <w:rFonts w:ascii="TH SarabunPSK" w:hAnsi="TH SarabunPSK" w:cs="TH SarabunPSK"/>
          <w:szCs w:val="32"/>
          <w:cs/>
        </w:rPr>
      </w:pP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2. ขบวนการทางสังคมสามารถใช้ลื่อเป็นตัวกลางในการให้เหตุผลในการเคลื่อนไหวเรียกร้องตาม ประเด็น</w:t>
      </w:r>
      <w:proofErr w:type="spellStart"/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ต่างๆ</w:t>
      </w:r>
      <w:proofErr w:type="spellEnd"/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 xml:space="preserve"> ที่ขบวนการเคลื่อนไหวทางสังคมเผชิญอยู่</w:t>
      </w:r>
    </w:p>
    <w:p w:rsidR="00D438C4" w:rsidRPr="00E112B5" w:rsidRDefault="00D438C4" w:rsidP="001B0D54">
      <w:pPr>
        <w:pStyle w:val="a8"/>
        <w:ind w:firstLine="851"/>
        <w:rPr>
          <w:rFonts w:ascii="TH SarabunPSK" w:hAnsi="TH SarabunPSK" w:cs="TH SarabunPSK"/>
          <w:szCs w:val="32"/>
          <w:cs/>
        </w:rPr>
      </w:pP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3. สื่อที่เผยแพร่ข่าวการเคลื่อนไหวของขบวนการทางสังคมจะช่วยให้เครือข่ายหรือขอบเขตของ ความขัดแย้งถูกขยายกว้างออกไป ซึ่งอาจจะทำให้มีบุคคลที่สามซึ่งเห็นอกเห็นใจต่อขบวนการเคลื่อนไหวทาง สังคมนั้นหรือผู้ที่ประสบปัญหาเข่นเดียวกันเข้ามาร่วมเคลื่อนไหวร่วมกับขบวนการเคลื่อนไหวทางสังคมนั้น เพิ่มขึ้น</w:t>
      </w:r>
    </w:p>
    <w:p w:rsidR="00D438C4" w:rsidRPr="00E112B5" w:rsidRDefault="00D438C4" w:rsidP="001B0D54">
      <w:pPr>
        <w:pStyle w:val="a8"/>
        <w:ind w:firstLine="851"/>
        <w:rPr>
          <w:rFonts w:ascii="TH SarabunPSK" w:hAnsi="TH SarabunPSK" w:cs="TH SarabunPSK"/>
          <w:szCs w:val="32"/>
          <w:cs/>
        </w:rPr>
      </w:pP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ทั้งนี้ การศึกษาขบวนการการเคลื่อนไหวของประชาชนเพื่อการแก่ไขปัญหาที่พวกเขาประสบต้องให้ ความสนใจเกี่ยวกับทฤษฎีการสร้างกรอบวาทกรรมทางวัฒนธรรม (</w:t>
      </w:r>
      <w:r w:rsidRPr="001267EA">
        <w:rPr>
          <w:rStyle w:val="af"/>
          <w:rFonts w:ascii="TH SarabunPSK" w:hAnsi="TH SarabunPSK" w:cs="TH SarabunPSK"/>
          <w:color w:val="000000"/>
          <w:sz w:val="32"/>
          <w:szCs w:val="32"/>
        </w:rPr>
        <w:t>Cultural Framing Theory</w:t>
      </w:r>
      <w:r w:rsidRPr="00E112B5">
        <w:rPr>
          <w:rStyle w:val="af"/>
          <w:rFonts w:ascii="TH SarabunPSK" w:hAnsi="TH SarabunPSK" w:cs="TH SarabunPSK"/>
          <w:color w:val="000000"/>
          <w:szCs w:val="32"/>
          <w:cs/>
        </w:rPr>
        <w:t>) เพื่อกระตุ้น ให้กระบวนการเคลื่อนไหวของประชาชนในการแก้ไขปัญหาที่ประชาชนประสบและเพื่อให้เกิดความมั่นใจถึงสิ่ง ที่ตนเองค้นพบ หรือวิธีการหรือรูปแบบหรือภาษาที่ตนเองใช้ในการแก้ไขปัญหาในแต่ละพื้นที่ และเพื่อกระตุ้น ให้ประชาชนผู้มีส่วนได้ส่วนเสียเข้ามามีส่วนร่วมกระทำมากขึ้น ตลอดจนประชาชนทั่วไปผู้เฝ้ามองดูอยู่ก็จะเข้า มาร่วมสมทบในกระบวนการเคลื่อนไหวเพื่อการแก้ไขปัญหามากขึ้น ทั้งนี้เพราะการเคลื่อนไหวทางสังคมเพื่อ การแก้ไขปัญหาหากเกิดกลุ่ม/องค์กร/ขบวนการที่ใหญ่โตขึ้นแนวโน้มของความสำเร็จในการต่อสู้ก็ได้มากขึ้น ด้วยเข่นกัน</w:t>
      </w:r>
    </w:p>
    <w:p w:rsidR="00D438C4" w:rsidRPr="00E112B5" w:rsidRDefault="00D438C4" w:rsidP="00D438C4">
      <w:pPr>
        <w:pStyle w:val="a8"/>
        <w:jc w:val="thaiDistribute"/>
        <w:rPr>
          <w:rStyle w:val="Heading1"/>
          <w:rFonts w:ascii="TH SarabunPSK" w:hAnsi="TH SarabunPSK" w:cs="TH SarabunPSK"/>
          <w:b/>
          <w:bCs/>
          <w:color w:val="000000"/>
          <w:sz w:val="40"/>
        </w:rPr>
      </w:pPr>
    </w:p>
    <w:p w:rsidR="00D438C4" w:rsidRPr="00E112B5" w:rsidRDefault="00D438C4" w:rsidP="00D438C4">
      <w:pPr>
        <w:pStyle w:val="a8"/>
        <w:jc w:val="thaiDistribute"/>
        <w:rPr>
          <w:rFonts w:ascii="TH SarabunPSK" w:hAnsi="TH SarabunPSK" w:cs="TH SarabunPSK"/>
          <w:b/>
          <w:bCs/>
          <w:sz w:val="40"/>
        </w:rPr>
      </w:pPr>
      <w:r w:rsidRPr="00E112B5">
        <w:rPr>
          <w:rFonts w:ascii="TH SarabunPSK" w:hAnsi="TH SarabunPSK" w:cs="TH SarabunPSK"/>
          <w:b/>
          <w:bCs/>
          <w:sz w:val="40"/>
          <w:cs/>
        </w:rPr>
        <w:t>การเมืองภาคพลเมืองในกระบวนการนโยบาย</w:t>
      </w:r>
    </w:p>
    <w:p w:rsidR="00D438C4" w:rsidRPr="00E112B5" w:rsidRDefault="00D438C4" w:rsidP="00587738">
      <w:pPr>
        <w:ind w:firstLine="851"/>
        <w:rPr>
          <w:rFonts w:ascii="TH SarabunPSK" w:hAnsi="TH SarabunPSK" w:cs="TH SarabunPSK"/>
          <w:sz w:val="32"/>
          <w:szCs w:val="32"/>
        </w:rPr>
      </w:pPr>
      <w:r w:rsidRPr="00E112B5">
        <w:rPr>
          <w:rFonts w:ascii="TH SarabunPSK" w:hAnsi="TH SarabunPSK" w:cs="TH SarabunPSK"/>
          <w:sz w:val="32"/>
          <w:szCs w:val="32"/>
          <w:cs/>
        </w:rPr>
        <w:t>การแก้ไขปัญหาความทุกข์ยากเดือดร้อนของประชาชน ภายใต้แนวความคิดการเมือง</w:t>
      </w:r>
      <w:r w:rsidR="007D24F0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E112B5">
        <w:rPr>
          <w:rFonts w:ascii="TH SarabunPSK" w:hAnsi="TH SarabunPSK" w:cs="TH SarabunPSK"/>
          <w:sz w:val="32"/>
          <w:szCs w:val="32"/>
          <w:cs/>
        </w:rPr>
        <w:t>ภาคพลเมือง (</w:t>
      </w:r>
      <w:r w:rsidRPr="00E112B5">
        <w:rPr>
          <w:rFonts w:ascii="TH SarabunPSK" w:hAnsi="TH SarabunPSK" w:cs="TH SarabunPSK"/>
          <w:sz w:val="32"/>
          <w:szCs w:val="32"/>
        </w:rPr>
        <w:t>civil politics</w:t>
      </w:r>
      <w:r w:rsidRPr="00E112B5">
        <w:rPr>
          <w:rFonts w:ascii="TH SarabunPSK" w:hAnsi="TH SarabunPSK" w:cs="TH SarabunPSK"/>
          <w:sz w:val="32"/>
          <w:szCs w:val="32"/>
          <w:cs/>
        </w:rPr>
        <w:t>)  ต้องแก้ไขในระดับนโยบายจึงจะนำมาซึ่งการแก้ไขปัญหาที่เสร็จสมบูรณ์ เพราะสิ่งใดที่กำหนดเป็นนโยบายจะนำไปสู่การปฏิบัติ</w:t>
      </w:r>
      <w:r w:rsidR="00F469A8">
        <w:rPr>
          <w:rFonts w:ascii="TH SarabunPSK" w:hAnsi="TH SarabunPSK" w:cs="TH SarabunPSK" w:hint="cs"/>
          <w:szCs w:val="32"/>
          <w:cs/>
        </w:rPr>
        <w:t xml:space="preserve"> (</w:t>
      </w:r>
      <w:r w:rsidR="00F469A8" w:rsidRPr="00E112B5">
        <w:rPr>
          <w:rFonts w:ascii="TH SarabunPSK" w:hAnsi="TH SarabunPSK" w:cs="TH SarabunPSK"/>
          <w:szCs w:val="32"/>
          <w:cs/>
        </w:rPr>
        <w:t>วุฒิ</w:t>
      </w:r>
      <w:r w:rsidR="00F469A8">
        <w:rPr>
          <w:rFonts w:ascii="TH SarabunPSK" w:hAnsi="TH SarabunPSK" w:cs="TH SarabunPSK"/>
          <w:szCs w:val="32"/>
          <w:cs/>
        </w:rPr>
        <w:t>พงศ์  บัวช้อย</w:t>
      </w:r>
      <w:r w:rsidR="00F469A8">
        <w:rPr>
          <w:rFonts w:ascii="TH SarabunPSK" w:hAnsi="TH SarabunPSK" w:cs="TH SarabunPSK" w:hint="cs"/>
          <w:szCs w:val="32"/>
          <w:cs/>
        </w:rPr>
        <w:t>,</w:t>
      </w:r>
      <w:r w:rsidR="00F469A8" w:rsidRPr="00E112B5">
        <w:rPr>
          <w:rFonts w:ascii="TH SarabunPSK" w:hAnsi="TH SarabunPSK" w:cs="TH SarabunPSK"/>
          <w:szCs w:val="32"/>
          <w:cs/>
        </w:rPr>
        <w:t>2559</w:t>
      </w:r>
      <w:r w:rsidR="00F469A8">
        <w:rPr>
          <w:rFonts w:ascii="TH SarabunPSK" w:hAnsi="TH SarabunPSK" w:cs="TH SarabunPSK" w:hint="cs"/>
          <w:szCs w:val="32"/>
          <w:cs/>
        </w:rPr>
        <w:t>,2561</w:t>
      </w:r>
      <w:r w:rsidR="00F469A8">
        <w:rPr>
          <w:rFonts w:ascii="TH SarabunPSK" w:hAnsi="TH SarabunPSK" w:cs="TH SarabunPSK" w:hint="cs"/>
          <w:szCs w:val="32"/>
          <w:cs/>
        </w:rPr>
        <w:t xml:space="preserve">) </w:t>
      </w:r>
      <w:r w:rsidRPr="00E112B5">
        <w:rPr>
          <w:rFonts w:ascii="TH SarabunPSK" w:hAnsi="TH SarabunPSK" w:cs="TH SarabunPSK"/>
          <w:sz w:val="32"/>
          <w:szCs w:val="32"/>
          <w:cs/>
        </w:rPr>
        <w:t>ทั้งนี้นโยบาย (</w:t>
      </w:r>
      <w:r w:rsidRPr="00E112B5">
        <w:rPr>
          <w:rFonts w:ascii="TH SarabunPSK" w:hAnsi="TH SarabunPSK" w:cs="TH SarabunPSK"/>
          <w:sz w:val="32"/>
          <w:szCs w:val="32"/>
        </w:rPr>
        <w:t>policy</w:t>
      </w:r>
      <w:r w:rsidRPr="00E112B5">
        <w:rPr>
          <w:rFonts w:ascii="TH SarabunPSK" w:hAnsi="TH SarabunPSK" w:cs="TH SarabunPSK"/>
          <w:sz w:val="32"/>
          <w:szCs w:val="32"/>
          <w:cs/>
        </w:rPr>
        <w:t xml:space="preserve">) คือ </w:t>
      </w:r>
      <w:r w:rsidRPr="00E112B5">
        <w:rPr>
          <w:rFonts w:ascii="TH SarabunPSK" w:hAnsi="TH SarabunPSK" w:cs="TH SarabunPSK"/>
          <w:sz w:val="32"/>
          <w:szCs w:val="32"/>
          <w:shd w:val="clear" w:color="auto" w:fill="FFFFFF"/>
          <w:cs/>
        </w:rPr>
        <w:t>หลักและวิธีปฏิบัติซึ่งถือเป็นแนว</w:t>
      </w:r>
      <w:proofErr w:type="spellStart"/>
      <w:r w:rsidRPr="00E112B5">
        <w:rPr>
          <w:rFonts w:ascii="TH SarabunPSK" w:hAnsi="TH SarabunPSK" w:cs="TH SarabunPSK"/>
          <w:sz w:val="32"/>
          <w:szCs w:val="32"/>
          <w:shd w:val="clear" w:color="auto" w:fill="FFFFFF"/>
          <w:cs/>
        </w:rPr>
        <w:t>ดําเนินการ</w:t>
      </w:r>
      <w:proofErr w:type="spellEnd"/>
      <w:r w:rsidRPr="00E112B5">
        <w:rPr>
          <w:rFonts w:ascii="TH SarabunPSK" w:hAnsi="TH SarabunPSK" w:cs="TH SarabunPSK"/>
          <w:sz w:val="32"/>
          <w:szCs w:val="32"/>
          <w:cs/>
        </w:rPr>
        <w:t xml:space="preserve"> (ราชบัณฑิตยสถาน, 2556) หรือแนวทางทิศทางของการปฏิบัติงานนั่นเอง ในรายวิชานี้ นโยบาย (</w:t>
      </w:r>
      <w:r w:rsidRPr="00E112B5">
        <w:rPr>
          <w:rFonts w:ascii="TH SarabunPSK" w:hAnsi="TH SarabunPSK" w:cs="TH SarabunPSK"/>
          <w:sz w:val="32"/>
          <w:szCs w:val="32"/>
        </w:rPr>
        <w:t>policy</w:t>
      </w:r>
      <w:r w:rsidRPr="00E112B5">
        <w:rPr>
          <w:rFonts w:ascii="TH SarabunPSK" w:hAnsi="TH SarabunPSK" w:cs="TH SarabunPSK"/>
          <w:sz w:val="32"/>
          <w:szCs w:val="32"/>
          <w:cs/>
        </w:rPr>
        <w:t>) จะหมายความรวมถึง รัฐธรรมนูญ พระราชบัญญัติ พระราชกฤษฎีกา พระราชกำหนด กฎหมาย</w:t>
      </w:r>
      <w:proofErr w:type="spellStart"/>
      <w:r w:rsidRPr="00E112B5">
        <w:rPr>
          <w:rFonts w:ascii="TH SarabunPSK" w:hAnsi="TH SarabunPSK" w:cs="TH SarabunPSK"/>
          <w:sz w:val="32"/>
          <w:szCs w:val="32"/>
          <w:cs/>
        </w:rPr>
        <w:t>ต่างๆ</w:t>
      </w:r>
      <w:proofErr w:type="spellEnd"/>
      <w:r w:rsidRPr="00E112B5">
        <w:rPr>
          <w:rFonts w:ascii="TH SarabunPSK" w:hAnsi="TH SarabunPSK" w:cs="TH SarabunPSK"/>
          <w:sz w:val="32"/>
          <w:szCs w:val="32"/>
          <w:cs/>
        </w:rPr>
        <w:t xml:space="preserve"> นโยบายทั้งระดับชาติหรือระดับท้องถิ่น ข้อบัญญัติฯ เทศบัญญัติฯ ระเบียบ ข้อบังคับ ประกาศ คำสั่งข้อตกลงร่วมกัน แนวทางการแก้ไขปัญหา รวมถึงโครงการที่นำไปสู่การปฏิบัติแล้ว ซึ่งสิ่งเหล่านี้จะมีผลต่อการดำรงชีวิตประชาชนเมื่อนำไปสู่การปฏิบัติ</w:t>
      </w:r>
    </w:p>
    <w:p w:rsidR="00D438C4" w:rsidRPr="00E112B5" w:rsidRDefault="00D438C4" w:rsidP="00587738">
      <w:pPr>
        <w:ind w:firstLine="851"/>
        <w:rPr>
          <w:rFonts w:ascii="TH SarabunPSK" w:hAnsi="TH SarabunPSK" w:cs="TH SarabunPSK"/>
          <w:sz w:val="32"/>
          <w:szCs w:val="32"/>
        </w:rPr>
      </w:pPr>
      <w:r w:rsidRPr="00E112B5">
        <w:rPr>
          <w:rFonts w:ascii="TH SarabunPSK" w:hAnsi="TH SarabunPSK" w:cs="TH SarabunPSK"/>
          <w:sz w:val="32"/>
          <w:szCs w:val="32"/>
          <w:cs/>
        </w:rPr>
        <w:t>นโยบายแบ่งออกเป็นหลายประเภท (สมบัติ ธำรงธัญวงศ์, 2550.</w:t>
      </w:r>
      <w:r w:rsidRPr="00E112B5">
        <w:rPr>
          <w:rFonts w:ascii="TH SarabunPSK" w:hAnsi="TH SarabunPSK" w:cs="TH SarabunPSK"/>
          <w:sz w:val="32"/>
          <w:szCs w:val="32"/>
        </w:rPr>
        <w:t>;</w:t>
      </w:r>
      <w:r w:rsidRPr="00E112B5">
        <w:rPr>
          <w:rFonts w:ascii="TH SarabunPSK" w:hAnsi="TH SarabunPSK" w:cs="TH SarabunPSK"/>
          <w:sz w:val="32"/>
          <w:szCs w:val="32"/>
          <w:cs/>
        </w:rPr>
        <w:t xml:space="preserve"> เรืองวิทย์  เกษสุวรรณ, 2550.</w:t>
      </w:r>
      <w:r w:rsidRPr="00E112B5">
        <w:rPr>
          <w:rFonts w:ascii="TH SarabunPSK" w:hAnsi="TH SarabunPSK" w:cs="TH SarabunPSK"/>
          <w:sz w:val="32"/>
          <w:szCs w:val="32"/>
        </w:rPr>
        <w:t>;</w:t>
      </w:r>
      <w:r w:rsidRPr="00E112B5">
        <w:rPr>
          <w:rFonts w:ascii="TH SarabunPSK" w:hAnsi="TH SarabunPSK" w:cs="TH SarabunPSK"/>
          <w:sz w:val="32"/>
          <w:szCs w:val="32"/>
          <w:cs/>
        </w:rPr>
        <w:t xml:space="preserve"> มหาวิทยาลัยสุโขทัยธรรมาธิราช, 2543.</w:t>
      </w:r>
      <w:r w:rsidRPr="00E112B5">
        <w:rPr>
          <w:rFonts w:ascii="TH SarabunPSK" w:hAnsi="TH SarabunPSK" w:cs="TH SarabunPSK"/>
          <w:sz w:val="32"/>
          <w:szCs w:val="32"/>
        </w:rPr>
        <w:t>;</w:t>
      </w:r>
      <w:r w:rsidRPr="00E112B5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 w:rsidRPr="00E112B5">
        <w:rPr>
          <w:rFonts w:ascii="TH SarabunPSK" w:hAnsi="TH SarabunPSK" w:cs="TH SarabunPSK"/>
          <w:sz w:val="32"/>
          <w:szCs w:val="32"/>
        </w:rPr>
        <w:t>Lowi</w:t>
      </w:r>
      <w:proofErr w:type="spellEnd"/>
      <w:r w:rsidRPr="00E112B5">
        <w:rPr>
          <w:rFonts w:ascii="TH SarabunPSK" w:hAnsi="TH SarabunPSK" w:cs="TH SarabunPSK"/>
          <w:sz w:val="32"/>
          <w:szCs w:val="32"/>
        </w:rPr>
        <w:t xml:space="preserve"> Theodore</w:t>
      </w:r>
      <w:r w:rsidRPr="00E112B5">
        <w:rPr>
          <w:rFonts w:ascii="TH SarabunPSK" w:hAnsi="TH SarabunPSK" w:cs="TH SarabunPSK"/>
          <w:sz w:val="32"/>
          <w:szCs w:val="32"/>
          <w:cs/>
        </w:rPr>
        <w:t xml:space="preserve">. (1964))  ทั้งนี้ </w:t>
      </w:r>
      <w:proofErr w:type="spellStart"/>
      <w:r w:rsidRPr="00E112B5">
        <w:rPr>
          <w:rFonts w:ascii="TH SarabunPSK" w:hAnsi="TH SarabunPSK" w:cs="TH SarabunPSK"/>
          <w:sz w:val="32"/>
          <w:szCs w:val="32"/>
        </w:rPr>
        <w:t>Lowi</w:t>
      </w:r>
      <w:proofErr w:type="spellEnd"/>
      <w:r w:rsidRPr="00E112B5">
        <w:rPr>
          <w:rFonts w:ascii="TH SarabunPSK" w:hAnsi="TH SarabunPSK" w:cs="TH SarabunPSK"/>
          <w:sz w:val="32"/>
          <w:szCs w:val="32"/>
        </w:rPr>
        <w:t xml:space="preserve"> </w:t>
      </w:r>
      <w:r w:rsidRPr="00E112B5">
        <w:rPr>
          <w:rFonts w:ascii="TH SarabunPSK" w:hAnsi="TH SarabunPSK" w:cs="TH SarabunPSK"/>
          <w:sz w:val="32"/>
          <w:szCs w:val="32"/>
          <w:cs/>
        </w:rPr>
        <w:t xml:space="preserve">(1964, 1979 : </w:t>
      </w:r>
      <w:r w:rsidRPr="00E112B5">
        <w:rPr>
          <w:rFonts w:ascii="TH SarabunPSK" w:hAnsi="TH SarabunPSK" w:cs="TH SarabunPSK"/>
          <w:sz w:val="32"/>
          <w:szCs w:val="32"/>
        </w:rPr>
        <w:t>667</w:t>
      </w:r>
      <w:r w:rsidRPr="00E112B5">
        <w:rPr>
          <w:rFonts w:ascii="TH SarabunPSK" w:hAnsi="TH SarabunPSK" w:cs="TH SarabunPSK"/>
          <w:sz w:val="32"/>
          <w:szCs w:val="32"/>
          <w:cs/>
        </w:rPr>
        <w:t>-</w:t>
      </w:r>
      <w:r w:rsidRPr="00E112B5">
        <w:rPr>
          <w:rFonts w:ascii="TH SarabunPSK" w:hAnsi="TH SarabunPSK" w:cs="TH SarabunPSK"/>
          <w:sz w:val="32"/>
          <w:szCs w:val="32"/>
        </w:rPr>
        <w:t>715</w:t>
      </w:r>
      <w:r w:rsidRPr="00E112B5">
        <w:rPr>
          <w:rFonts w:ascii="TH SarabunPSK" w:hAnsi="TH SarabunPSK" w:cs="TH SarabunPSK"/>
          <w:sz w:val="32"/>
          <w:szCs w:val="32"/>
          <w:cs/>
        </w:rPr>
        <w:t xml:space="preserve">)  ได้แบ่งประเภทของนโยบายโดยใช้เกณฑ์ เนื้อหาและวัตถุประสงค์ของนโยบาย </w:t>
      </w:r>
      <w:r w:rsidR="007D24F0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Pr="00E112B5">
        <w:rPr>
          <w:rFonts w:ascii="TH SarabunPSK" w:hAnsi="TH SarabunPSK" w:cs="TH SarabunPSK"/>
          <w:sz w:val="32"/>
          <w:szCs w:val="32"/>
          <w:cs/>
        </w:rPr>
        <w:t xml:space="preserve">ซึ่งแบ่งออกเป็น 3 ประเภท ดังนี้ </w:t>
      </w:r>
    </w:p>
    <w:p w:rsidR="00D438C4" w:rsidRPr="00E112B5" w:rsidRDefault="00D438C4" w:rsidP="00587738">
      <w:pPr>
        <w:ind w:firstLine="851"/>
        <w:rPr>
          <w:rFonts w:ascii="TH SarabunPSK" w:hAnsi="TH SarabunPSK" w:cs="TH SarabunPSK"/>
          <w:sz w:val="32"/>
          <w:szCs w:val="32"/>
        </w:rPr>
      </w:pPr>
      <w:r w:rsidRPr="00E112B5">
        <w:rPr>
          <w:rFonts w:ascii="TH SarabunPSK" w:hAnsi="TH SarabunPSK" w:cs="TH SarabunPSK"/>
          <w:sz w:val="32"/>
          <w:szCs w:val="32"/>
          <w:cs/>
        </w:rPr>
        <w:t>1. นโยบายเกี่ยวกับการจัดระเบียบกฎเกณฑ์ (</w:t>
      </w:r>
      <w:r w:rsidRPr="00E112B5">
        <w:rPr>
          <w:rFonts w:ascii="TH SarabunPSK" w:hAnsi="TH SarabunPSK" w:cs="TH SarabunPSK"/>
          <w:sz w:val="32"/>
          <w:szCs w:val="32"/>
        </w:rPr>
        <w:t>regulation policy</w:t>
      </w:r>
      <w:r w:rsidRPr="00E112B5">
        <w:rPr>
          <w:rFonts w:ascii="TH SarabunPSK" w:hAnsi="TH SarabunPSK" w:cs="TH SarabunPSK"/>
          <w:sz w:val="32"/>
          <w:szCs w:val="32"/>
          <w:cs/>
        </w:rPr>
        <w:t>) นโยบายลักษณะนี้มีเป้าหมายเพื่อต้องการจัดระเบียบสังคมให้เป็นระเบียบเรียบร้อย นโยบายประเภทนี้มักจะปรากฏ</w:t>
      </w:r>
      <w:r w:rsidRPr="00E112B5">
        <w:rPr>
          <w:rFonts w:ascii="TH SarabunPSK" w:hAnsi="TH SarabunPSK" w:cs="TH SarabunPSK"/>
          <w:sz w:val="32"/>
          <w:szCs w:val="32"/>
          <w:cs/>
        </w:rPr>
        <w:lastRenderedPageBreak/>
        <w:t>ออกมาในรูปของ กฎหมาย ระเบียบ กฎเกณฑ์ ข้อบังคับ เพื่อให้ประชาชนปฏิบัติตาม เพื่อความสงบเรียบร้อย  การแก้ไขปัญหาเกี่ยวกับที่ดินทำกินให้กับประชาชนในการวิจัยครั้งนี้ มีแนวโน้มที่จะแก้ไขผ่านกฎหมาย ระเบียบ กฎเกณฑ์ ข้อบังคับ ที่ภาครัฐ ประชาชน ผู้มีส่วนได้ส่วนเสีย (</w:t>
      </w:r>
      <w:r w:rsidRPr="00E112B5">
        <w:rPr>
          <w:rFonts w:ascii="TH SarabunPSK" w:hAnsi="TH SarabunPSK" w:cs="TH SarabunPSK"/>
          <w:sz w:val="32"/>
          <w:szCs w:val="32"/>
        </w:rPr>
        <w:t>Stakeholder</w:t>
      </w:r>
      <w:r w:rsidRPr="00E112B5">
        <w:rPr>
          <w:rFonts w:ascii="TH SarabunPSK" w:hAnsi="TH SarabunPSK" w:cs="TH SarabunPSK"/>
          <w:sz w:val="32"/>
          <w:szCs w:val="32"/>
          <w:cs/>
        </w:rPr>
        <w:t>) และบุคคลที่เป็นกลางร่วมกันยกร่างขึ้นมาเพื่อแก้ไขปัญหาเกี่ยวกับที่ดินทำกินในพื้นที่</w:t>
      </w:r>
      <w:proofErr w:type="spellStart"/>
      <w:r w:rsidRPr="00E112B5">
        <w:rPr>
          <w:rFonts w:ascii="TH SarabunPSK" w:hAnsi="TH SarabunPSK" w:cs="TH SarabunPSK"/>
          <w:sz w:val="32"/>
          <w:szCs w:val="32"/>
          <w:cs/>
        </w:rPr>
        <w:t>นั้นๆ</w:t>
      </w:r>
      <w:proofErr w:type="spellEnd"/>
      <w:r w:rsidRPr="00E112B5">
        <w:rPr>
          <w:rFonts w:ascii="TH SarabunPSK" w:hAnsi="TH SarabunPSK" w:cs="TH SarabunPSK"/>
          <w:sz w:val="32"/>
          <w:szCs w:val="32"/>
          <w:cs/>
        </w:rPr>
        <w:t xml:space="preserve"> ร่วมกัน  </w:t>
      </w:r>
      <w:proofErr w:type="spellStart"/>
      <w:r w:rsidRPr="00E112B5">
        <w:rPr>
          <w:rFonts w:ascii="TH SarabunPSK" w:hAnsi="TH SarabunPSK" w:cs="TH SarabunPSK"/>
          <w:sz w:val="32"/>
          <w:szCs w:val="32"/>
        </w:rPr>
        <w:t>Lowi</w:t>
      </w:r>
      <w:proofErr w:type="spellEnd"/>
      <w:r w:rsidRPr="00E112B5">
        <w:rPr>
          <w:rFonts w:ascii="TH SarabunPSK" w:hAnsi="TH SarabunPSK" w:cs="TH SarabunPSK"/>
          <w:sz w:val="32"/>
          <w:szCs w:val="32"/>
          <w:cs/>
        </w:rPr>
        <w:t xml:space="preserve">  ได้แบ่งนโยบายประเภทนี้ออกเป็น 2 ประเภทย่อย ๆ คือ</w:t>
      </w:r>
    </w:p>
    <w:p w:rsidR="00D438C4" w:rsidRPr="00E112B5" w:rsidRDefault="00D438C4" w:rsidP="00587738">
      <w:pPr>
        <w:ind w:firstLine="1276"/>
        <w:rPr>
          <w:rFonts w:ascii="TH SarabunPSK" w:hAnsi="TH SarabunPSK" w:cs="TH SarabunPSK"/>
          <w:sz w:val="32"/>
          <w:szCs w:val="32"/>
          <w:cs/>
        </w:rPr>
      </w:pPr>
      <w:r w:rsidRPr="00E112B5">
        <w:rPr>
          <w:rFonts w:ascii="TH SarabunPSK" w:hAnsi="TH SarabunPSK" w:cs="TH SarabunPSK"/>
          <w:sz w:val="32"/>
          <w:szCs w:val="32"/>
          <w:cs/>
        </w:rPr>
        <w:t>1.1 นโยบายเกี่ยวกับการการจัดระเบียบกฎเกณฑ์เกี่ยวกับการแข่งขัน (</w:t>
      </w:r>
      <w:r w:rsidRPr="00E112B5">
        <w:rPr>
          <w:rFonts w:ascii="TH SarabunPSK" w:hAnsi="TH SarabunPSK" w:cs="TH SarabunPSK"/>
          <w:sz w:val="32"/>
          <w:szCs w:val="32"/>
        </w:rPr>
        <w:t>Competitive Regulation Policy</w:t>
      </w:r>
      <w:r w:rsidRPr="00E112B5">
        <w:rPr>
          <w:rFonts w:ascii="TH SarabunPSK" w:hAnsi="TH SarabunPSK" w:cs="TH SarabunPSK"/>
          <w:sz w:val="32"/>
          <w:szCs w:val="32"/>
          <w:cs/>
        </w:rPr>
        <w:t>) นโยบายนี้ได้รับการออกแบบมาเพื่อการจำกัด การจัดหาสินค้าและบริการ รวมทั้งกำจัดการมีส่วนร่วมในตลาด ทั้งนี้เพื่อนำไปสู่การเลือกกลุ่มของประชาชนหรือกลุ่มขององค์กรหรือหน่วยงาน</w:t>
      </w:r>
    </w:p>
    <w:p w:rsidR="00D438C4" w:rsidRPr="00E112B5" w:rsidRDefault="00D438C4" w:rsidP="00D438C4">
      <w:pPr>
        <w:ind w:firstLine="1276"/>
        <w:jc w:val="thaiDistribute"/>
        <w:rPr>
          <w:rFonts w:ascii="TH SarabunPSK" w:hAnsi="TH SarabunPSK" w:cs="TH SarabunPSK"/>
          <w:sz w:val="32"/>
          <w:szCs w:val="32"/>
        </w:rPr>
      </w:pPr>
      <w:r w:rsidRPr="00E112B5">
        <w:rPr>
          <w:rFonts w:ascii="TH SarabunPSK" w:hAnsi="TH SarabunPSK" w:cs="TH SarabunPSK"/>
          <w:sz w:val="32"/>
          <w:szCs w:val="32"/>
          <w:cs/>
        </w:rPr>
        <w:t>1.2 นโยบายเกี่ยวกับการจัดระเบียบกฎเกณฑ์เกี่ยวกับการปกป้องคุ้มครอง หรือป้องกัน (</w:t>
      </w:r>
      <w:r w:rsidRPr="00E112B5">
        <w:rPr>
          <w:rFonts w:ascii="TH SarabunPSK" w:hAnsi="TH SarabunPSK" w:cs="TH SarabunPSK"/>
          <w:sz w:val="32"/>
          <w:szCs w:val="32"/>
        </w:rPr>
        <w:t>protective regulation policy</w:t>
      </w:r>
      <w:r w:rsidRPr="00E112B5">
        <w:rPr>
          <w:rFonts w:ascii="TH SarabunPSK" w:hAnsi="TH SarabunPSK" w:cs="TH SarabunPSK"/>
          <w:sz w:val="32"/>
          <w:szCs w:val="32"/>
          <w:cs/>
        </w:rPr>
        <w:t xml:space="preserve">)  ได้แก่ นโยบายสาธารณะที่มุ่งหรือมีเจตนาที่จะปกป้องประชาชนที่ได้รับผลกระทบจากกิจกรรมของภาครัฐหรือภาคเอกชน </w:t>
      </w:r>
    </w:p>
    <w:p w:rsidR="00D438C4" w:rsidRPr="00E112B5" w:rsidRDefault="00D438C4" w:rsidP="00587738">
      <w:pPr>
        <w:ind w:firstLine="993"/>
        <w:rPr>
          <w:rFonts w:ascii="TH SarabunPSK" w:hAnsi="TH SarabunPSK" w:cs="TH SarabunPSK"/>
          <w:sz w:val="32"/>
          <w:szCs w:val="32"/>
        </w:rPr>
      </w:pPr>
      <w:r w:rsidRPr="00E112B5">
        <w:rPr>
          <w:rFonts w:ascii="TH SarabunPSK" w:hAnsi="TH SarabunPSK" w:cs="TH SarabunPSK"/>
          <w:sz w:val="32"/>
          <w:szCs w:val="32"/>
          <w:cs/>
        </w:rPr>
        <w:t>2. นโยบายเกี่ยวกับการจัดสรรทรัพยากร (</w:t>
      </w:r>
      <w:r w:rsidRPr="00E112B5">
        <w:rPr>
          <w:rFonts w:ascii="TH SarabunPSK" w:hAnsi="TH SarabunPSK" w:cs="TH SarabunPSK"/>
          <w:sz w:val="32"/>
          <w:szCs w:val="32"/>
        </w:rPr>
        <w:t>distribution policy</w:t>
      </w:r>
      <w:r w:rsidRPr="00E112B5">
        <w:rPr>
          <w:rFonts w:ascii="TH SarabunPSK" w:hAnsi="TH SarabunPSK" w:cs="TH SarabunPSK"/>
          <w:sz w:val="32"/>
          <w:szCs w:val="32"/>
          <w:cs/>
        </w:rPr>
        <w:t>) นโยบายประเภทนี้ส่วนใหญ่จะเกี่ยวข้องกับการกระจายทรัพยากรให้แก่ประชาชนกลุ่ม</w:t>
      </w:r>
      <w:proofErr w:type="spellStart"/>
      <w:r w:rsidRPr="00E112B5">
        <w:rPr>
          <w:rFonts w:ascii="TH SarabunPSK" w:hAnsi="TH SarabunPSK" w:cs="TH SarabunPSK"/>
          <w:sz w:val="32"/>
          <w:szCs w:val="32"/>
          <w:cs/>
        </w:rPr>
        <w:t>ต่างๆ</w:t>
      </w:r>
      <w:proofErr w:type="spellEnd"/>
      <w:r w:rsidRPr="00E112B5">
        <w:rPr>
          <w:rFonts w:ascii="TH SarabunPSK" w:hAnsi="TH SarabunPSK" w:cs="TH SarabunPSK"/>
          <w:sz w:val="32"/>
          <w:szCs w:val="32"/>
          <w:cs/>
        </w:rPr>
        <w:t xml:space="preserve"> อย่างเป็นธรรมและทั่วถึง โดยไม่มีการเลือกปฏิบัติ แต่ในทางปฏิบัตินโยบายประเภทนี้เวลามีการกำหนดออกมา มักจะมีแนวโน้มการจัดสรรทรัพยากรหรือการกระจายทรัพยากร หรือสินค้า หรือบริการและผลประโยชน์ให้กับคนบางส่วน บางกลุ่มในสังคม ก่อให้เกิดการเจรจาต่อรอง หรือประนีประนอมผลประโยชน์ระหว่างกลุ่ม</w:t>
      </w:r>
      <w:proofErr w:type="spellStart"/>
      <w:r w:rsidRPr="00E112B5">
        <w:rPr>
          <w:rFonts w:ascii="TH SarabunPSK" w:hAnsi="TH SarabunPSK" w:cs="TH SarabunPSK"/>
          <w:sz w:val="32"/>
          <w:szCs w:val="32"/>
          <w:cs/>
        </w:rPr>
        <w:t>ต่างๆ</w:t>
      </w:r>
      <w:proofErr w:type="spellEnd"/>
      <w:r w:rsidRPr="00E112B5">
        <w:rPr>
          <w:rFonts w:ascii="TH SarabunPSK" w:hAnsi="TH SarabunPSK" w:cs="TH SarabunPSK"/>
          <w:sz w:val="32"/>
          <w:szCs w:val="32"/>
          <w:cs/>
        </w:rPr>
        <w:t xml:space="preserve"> ผลทำให้เกิดปัญหาตามมาโดยเฉพาะประเทศที่มีการปกครองในระบอบประชาธิปไตย </w:t>
      </w:r>
    </w:p>
    <w:p w:rsidR="00D438C4" w:rsidRPr="00E112B5" w:rsidRDefault="00D438C4" w:rsidP="00587738">
      <w:pPr>
        <w:ind w:firstLine="993"/>
        <w:rPr>
          <w:rFonts w:ascii="TH SarabunPSK" w:hAnsi="TH SarabunPSK" w:cs="TH SarabunPSK"/>
          <w:b/>
          <w:bCs/>
          <w:sz w:val="32"/>
          <w:szCs w:val="32"/>
        </w:rPr>
      </w:pPr>
      <w:r w:rsidRPr="00E112B5">
        <w:rPr>
          <w:rFonts w:ascii="TH SarabunPSK" w:hAnsi="TH SarabunPSK" w:cs="TH SarabunPSK"/>
          <w:sz w:val="32"/>
          <w:szCs w:val="32"/>
          <w:cs/>
        </w:rPr>
        <w:t>3. นโยบายเกี่ยวกับการจัดสรรทรัพยากรใหม่ (</w:t>
      </w:r>
      <w:r w:rsidRPr="00E112B5">
        <w:rPr>
          <w:rFonts w:ascii="TH SarabunPSK" w:hAnsi="TH SarabunPSK" w:cs="TH SarabunPSK"/>
          <w:sz w:val="32"/>
          <w:szCs w:val="32"/>
        </w:rPr>
        <w:t>redistribution policy</w:t>
      </w:r>
      <w:r w:rsidRPr="00E112B5">
        <w:rPr>
          <w:rFonts w:ascii="TH SarabunPSK" w:hAnsi="TH SarabunPSK" w:cs="TH SarabunPSK"/>
          <w:sz w:val="32"/>
          <w:szCs w:val="32"/>
          <w:cs/>
        </w:rPr>
        <w:t>) เป็นการนำนโยบายที่มีอยู่แล้วมาจัดทำใหม่ หากมองในแง่ดีนโยบายประเภทนี้จะเกี่ยวข้องกับการโยกย้ายทรัพยากรจากคนรวยกว่า กระจายไปให้กับคนยากจน หรือคนด้อยโอกาส</w:t>
      </w:r>
    </w:p>
    <w:p w:rsidR="00D438C4" w:rsidRPr="00E112B5" w:rsidRDefault="00D438C4" w:rsidP="00D438C4">
      <w:pPr>
        <w:ind w:firstLine="851"/>
        <w:jc w:val="thaiDistribute"/>
        <w:rPr>
          <w:rFonts w:ascii="TH SarabunPSK" w:hAnsi="TH SarabunPSK" w:cs="TH SarabunPSK"/>
          <w:sz w:val="32"/>
          <w:szCs w:val="32"/>
        </w:rPr>
      </w:pPr>
    </w:p>
    <w:p w:rsidR="00D438C4" w:rsidRPr="00E112B5" w:rsidRDefault="00D438C4" w:rsidP="00587738">
      <w:pPr>
        <w:ind w:firstLine="851"/>
        <w:rPr>
          <w:rFonts w:ascii="TH SarabunPSK" w:hAnsi="TH SarabunPSK" w:cs="TH SarabunPSK"/>
          <w:sz w:val="32"/>
          <w:szCs w:val="32"/>
        </w:rPr>
      </w:pPr>
      <w:r w:rsidRPr="00E112B5">
        <w:rPr>
          <w:rFonts w:ascii="TH SarabunPSK" w:hAnsi="TH SarabunPSK" w:cs="TH SarabunPSK"/>
          <w:sz w:val="32"/>
          <w:szCs w:val="32"/>
          <w:cs/>
        </w:rPr>
        <w:t>นโยบายที่เกี่ยวข้องกับการแก้ไขปัญหาความทุกข์ยากเดือดร้อนของประชาชน หรือนโยบายที่เกี่ยวข้องกับประชาชนส่วนใหญ่  เรียกว่า  “นโยบายสาธารณะ” (</w:t>
      </w:r>
      <w:r w:rsidRPr="00E112B5">
        <w:rPr>
          <w:rFonts w:ascii="TH SarabunPSK" w:hAnsi="TH SarabunPSK" w:cs="TH SarabunPSK"/>
          <w:sz w:val="32"/>
          <w:szCs w:val="32"/>
        </w:rPr>
        <w:t>public policy</w:t>
      </w:r>
      <w:r w:rsidRPr="00E112B5">
        <w:rPr>
          <w:rFonts w:ascii="TH SarabunPSK" w:hAnsi="TH SarabunPSK" w:cs="TH SarabunPSK"/>
          <w:sz w:val="32"/>
          <w:szCs w:val="32"/>
          <w:cs/>
        </w:rPr>
        <w:t>) ซึ่งนโยบายสาธารณะ คือ สิ่งที่รัฐบาลได้กระทำในนามหรือในฐานะตัวแทนของประชาชน (</w:t>
      </w:r>
      <w:r w:rsidRPr="00E112B5">
        <w:rPr>
          <w:rFonts w:ascii="TH SarabunPSK" w:eastAsia="AngsanaNew-Italic" w:hAnsi="TH SarabunPSK" w:cs="TH SarabunPSK"/>
          <w:sz w:val="32"/>
          <w:szCs w:val="32"/>
        </w:rPr>
        <w:t>Birkland A</w:t>
      </w:r>
      <w:r w:rsidRPr="00E112B5">
        <w:rPr>
          <w:rFonts w:ascii="TH SarabunPSK" w:eastAsia="AngsanaNew-Italic" w:hAnsi="TH SarabunPSK" w:cs="TH SarabunPSK"/>
          <w:sz w:val="32"/>
          <w:szCs w:val="32"/>
          <w:cs/>
        </w:rPr>
        <w:t xml:space="preserve">. </w:t>
      </w:r>
      <w:r w:rsidRPr="00E112B5">
        <w:rPr>
          <w:rFonts w:ascii="TH SarabunPSK" w:eastAsia="AngsanaNew-Italic" w:hAnsi="TH SarabunPSK" w:cs="TH SarabunPSK"/>
          <w:sz w:val="32"/>
          <w:szCs w:val="32"/>
        </w:rPr>
        <w:t>Thomas</w:t>
      </w:r>
      <w:r w:rsidRPr="00E112B5">
        <w:rPr>
          <w:rFonts w:ascii="TH SarabunPSK" w:eastAsia="AngsanaNew-Italic" w:hAnsi="TH SarabunPSK" w:cs="TH SarabunPSK"/>
          <w:sz w:val="32"/>
          <w:szCs w:val="32"/>
          <w:cs/>
        </w:rPr>
        <w:t>. (</w:t>
      </w:r>
      <w:r w:rsidRPr="00E112B5">
        <w:rPr>
          <w:rFonts w:ascii="TH SarabunPSK" w:eastAsia="AngsanaNew-Italic" w:hAnsi="TH SarabunPSK" w:cs="TH SarabunPSK"/>
          <w:sz w:val="32"/>
          <w:szCs w:val="32"/>
        </w:rPr>
        <w:t>2005</w:t>
      </w:r>
      <w:r w:rsidRPr="00E112B5">
        <w:rPr>
          <w:rFonts w:ascii="TH SarabunPSK" w:hAnsi="TH SarabunPSK" w:cs="TH SarabunPSK"/>
          <w:sz w:val="32"/>
          <w:szCs w:val="32"/>
          <w:cs/>
        </w:rPr>
        <w:t xml:space="preserve"> : </w:t>
      </w:r>
      <w:r w:rsidRPr="00E112B5">
        <w:rPr>
          <w:rFonts w:ascii="TH SarabunPSK" w:eastAsia="AngsanaNew-Italic" w:hAnsi="TH SarabunPSK" w:cs="TH SarabunPSK"/>
          <w:sz w:val="32"/>
          <w:szCs w:val="32"/>
        </w:rPr>
        <w:t>139</w:t>
      </w:r>
      <w:r w:rsidRPr="00E112B5">
        <w:rPr>
          <w:rFonts w:ascii="TH SarabunPSK" w:hAnsi="TH SarabunPSK" w:cs="TH SarabunPSK"/>
          <w:sz w:val="32"/>
          <w:szCs w:val="32"/>
          <w:cs/>
        </w:rPr>
        <w:t>) หรือสิ่งที่รัฐบาลเลือกที่จะกระทำหรือไม่กระทำ (</w:t>
      </w:r>
      <w:r w:rsidRPr="00E112B5">
        <w:rPr>
          <w:rFonts w:ascii="TH SarabunPSK" w:hAnsi="TH SarabunPSK" w:cs="TH SarabunPSK"/>
          <w:sz w:val="32"/>
          <w:szCs w:val="32"/>
        </w:rPr>
        <w:t>Dye R</w:t>
      </w:r>
      <w:r w:rsidRPr="00E112B5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E112B5">
        <w:rPr>
          <w:rFonts w:ascii="TH SarabunPSK" w:hAnsi="TH SarabunPSK" w:cs="TH SarabunPSK"/>
          <w:sz w:val="32"/>
          <w:szCs w:val="32"/>
        </w:rPr>
        <w:t>Thomas, 1984, p</w:t>
      </w:r>
      <w:r w:rsidRPr="00E112B5">
        <w:rPr>
          <w:rFonts w:ascii="TH SarabunPSK" w:hAnsi="TH SarabunPSK" w:cs="TH SarabunPSK"/>
          <w:sz w:val="32"/>
          <w:szCs w:val="32"/>
          <w:cs/>
        </w:rPr>
        <w:t>.</w:t>
      </w:r>
      <w:r w:rsidRPr="00E112B5">
        <w:rPr>
          <w:rFonts w:ascii="TH SarabunPSK" w:hAnsi="TH SarabunPSK" w:cs="TH SarabunPSK"/>
          <w:sz w:val="32"/>
          <w:szCs w:val="32"/>
        </w:rPr>
        <w:t>1</w:t>
      </w:r>
      <w:r w:rsidRPr="00E112B5">
        <w:rPr>
          <w:rFonts w:ascii="TH SarabunPSK" w:hAnsi="TH SarabunPSK" w:cs="TH SarabunPSK"/>
          <w:sz w:val="32"/>
          <w:szCs w:val="32"/>
          <w:cs/>
        </w:rPr>
        <w:t>) รวมทั้ง นโยบายสาธารณะ คือ กิจกรรมที่กระทำโดยรัฐบาล รวมทั้งข้อกำหนดและระเบียบในการควบคุมการดำเนินกิจกรรมของปัจเจกบุคคล หรือนิติบุคคล (</w:t>
      </w:r>
      <w:proofErr w:type="spellStart"/>
      <w:r w:rsidRPr="00E112B5">
        <w:rPr>
          <w:rFonts w:ascii="TH SarabunPSK" w:eastAsia="AngsanaNew-Italic" w:hAnsi="TH SarabunPSK" w:cs="TH SarabunPSK"/>
          <w:sz w:val="32"/>
          <w:szCs w:val="32"/>
        </w:rPr>
        <w:t>Sharkansky</w:t>
      </w:r>
      <w:proofErr w:type="spellEnd"/>
      <w:r w:rsidRPr="00E112B5">
        <w:rPr>
          <w:rFonts w:ascii="TH SarabunPSK" w:eastAsia="AngsanaNew-Italic" w:hAnsi="TH SarabunPSK" w:cs="TH SarabunPSK"/>
          <w:sz w:val="32"/>
          <w:szCs w:val="32"/>
        </w:rPr>
        <w:t>, Ira</w:t>
      </w:r>
      <w:r w:rsidRPr="00E112B5">
        <w:rPr>
          <w:rFonts w:ascii="TH SarabunPSK" w:eastAsia="AngsanaNew-Italic" w:hAnsi="TH SarabunPSK" w:cs="TH SarabunPSK"/>
          <w:sz w:val="32"/>
          <w:szCs w:val="32"/>
          <w:cs/>
        </w:rPr>
        <w:t>. (1975</w:t>
      </w:r>
      <w:r w:rsidRPr="00E112B5">
        <w:rPr>
          <w:rFonts w:ascii="TH SarabunPSK" w:hAnsi="TH SarabunPSK" w:cs="TH SarabunPSK"/>
          <w:sz w:val="32"/>
          <w:szCs w:val="32"/>
          <w:cs/>
        </w:rPr>
        <w:t>) กล่าวโดยสรุปแล้ว นโยบายสาธารณะ (</w:t>
      </w:r>
      <w:r w:rsidRPr="00E112B5">
        <w:rPr>
          <w:rFonts w:ascii="TH SarabunPSK" w:hAnsi="TH SarabunPSK" w:cs="TH SarabunPSK"/>
          <w:sz w:val="32"/>
          <w:szCs w:val="32"/>
        </w:rPr>
        <w:t>public policy</w:t>
      </w:r>
      <w:r w:rsidRPr="00E112B5">
        <w:rPr>
          <w:rFonts w:ascii="TH SarabunPSK" w:hAnsi="TH SarabunPSK" w:cs="TH SarabunPSK"/>
          <w:sz w:val="32"/>
          <w:szCs w:val="32"/>
          <w:cs/>
        </w:rPr>
        <w:t>) คือ แนวทางการปฏิบัติ หรือแนวทางการดำเนินงานของรัฐ ที่ใช้ในการพัฒนาชีวิตความเป็นอยู่ของประชาชนในระดับครอบครัว ระดับชุมชน ระดับสังคมและระดับประเทศชาติให้ดีขึ้น</w:t>
      </w:r>
    </w:p>
    <w:p w:rsidR="00D438C4" w:rsidRPr="00E112B5" w:rsidRDefault="00D438C4" w:rsidP="00587738">
      <w:pPr>
        <w:ind w:firstLine="851"/>
        <w:rPr>
          <w:rFonts w:ascii="TH SarabunPSK" w:hAnsi="TH SarabunPSK" w:cs="TH SarabunPSK"/>
          <w:sz w:val="32"/>
          <w:szCs w:val="32"/>
          <w:cs/>
        </w:rPr>
      </w:pPr>
      <w:r w:rsidRPr="00E112B5">
        <w:rPr>
          <w:rFonts w:ascii="TH SarabunPSK" w:hAnsi="TH SarabunPSK" w:cs="TH SarabunPSK"/>
          <w:sz w:val="32"/>
          <w:szCs w:val="32"/>
          <w:cs/>
        </w:rPr>
        <w:t>ในการกระบวนการนโยบายสาธารณะ (</w:t>
      </w:r>
      <w:r w:rsidRPr="00E112B5">
        <w:rPr>
          <w:rFonts w:ascii="TH SarabunPSK" w:hAnsi="TH SarabunPSK" w:cs="TH SarabunPSK"/>
          <w:sz w:val="32"/>
          <w:szCs w:val="32"/>
        </w:rPr>
        <w:t>public policy</w:t>
      </w:r>
      <w:r w:rsidRPr="00E112B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112B5">
        <w:rPr>
          <w:rFonts w:ascii="TH SarabunPSK" w:hAnsi="TH SarabunPSK" w:cs="TH SarabunPSK"/>
          <w:sz w:val="32"/>
          <w:szCs w:val="32"/>
        </w:rPr>
        <w:t>process</w:t>
      </w:r>
      <w:r w:rsidRPr="00E112B5">
        <w:rPr>
          <w:rFonts w:ascii="TH SarabunPSK" w:hAnsi="TH SarabunPSK" w:cs="TH SarabunPSK"/>
          <w:sz w:val="32"/>
          <w:szCs w:val="32"/>
          <w:cs/>
        </w:rPr>
        <w:t>) ไม่ว่าจะเป็นการกำหนดนโยบายหรือการก่อรูปนโยบาย (</w:t>
      </w:r>
      <w:r w:rsidRPr="00E112B5">
        <w:rPr>
          <w:rFonts w:ascii="TH SarabunPSK" w:hAnsi="TH SarabunPSK" w:cs="TH SarabunPSK"/>
          <w:sz w:val="32"/>
          <w:szCs w:val="32"/>
        </w:rPr>
        <w:t>policy formation</w:t>
      </w:r>
      <w:r w:rsidRPr="00E112B5">
        <w:rPr>
          <w:rFonts w:ascii="TH SarabunPSK" w:hAnsi="TH SarabunPSK" w:cs="TH SarabunPSK"/>
          <w:sz w:val="32"/>
          <w:szCs w:val="32"/>
          <w:cs/>
        </w:rPr>
        <w:t>) การตัดสินใจนโยบาย (</w:t>
      </w:r>
      <w:r w:rsidRPr="00E112B5">
        <w:rPr>
          <w:rFonts w:ascii="TH SarabunPSK" w:hAnsi="TH SarabunPSK" w:cs="TH SarabunPSK"/>
          <w:sz w:val="32"/>
          <w:szCs w:val="32"/>
        </w:rPr>
        <w:t>policy decision</w:t>
      </w:r>
      <w:r w:rsidRPr="00E112B5">
        <w:rPr>
          <w:rFonts w:ascii="TH SarabunPSK" w:hAnsi="TH SarabunPSK" w:cs="TH SarabunPSK"/>
          <w:sz w:val="32"/>
          <w:szCs w:val="32"/>
          <w:cs/>
        </w:rPr>
        <w:t>-</w:t>
      </w:r>
      <w:r w:rsidRPr="00E112B5">
        <w:rPr>
          <w:rFonts w:ascii="TH SarabunPSK" w:hAnsi="TH SarabunPSK" w:cs="TH SarabunPSK"/>
          <w:sz w:val="32"/>
          <w:szCs w:val="32"/>
        </w:rPr>
        <w:t>making</w:t>
      </w:r>
      <w:r w:rsidRPr="00E112B5">
        <w:rPr>
          <w:rFonts w:ascii="TH SarabunPSK" w:hAnsi="TH SarabunPSK" w:cs="TH SarabunPSK"/>
          <w:sz w:val="32"/>
          <w:szCs w:val="32"/>
          <w:cs/>
        </w:rPr>
        <w:t>) การนำนโยบายไปปฏิบัติ (</w:t>
      </w:r>
      <w:r w:rsidRPr="00E112B5">
        <w:rPr>
          <w:rFonts w:ascii="TH SarabunPSK" w:hAnsi="TH SarabunPSK" w:cs="TH SarabunPSK"/>
          <w:sz w:val="32"/>
          <w:szCs w:val="32"/>
        </w:rPr>
        <w:t>policy implementation</w:t>
      </w:r>
      <w:r w:rsidRPr="00E112B5">
        <w:rPr>
          <w:rFonts w:ascii="TH SarabunPSK" w:hAnsi="TH SarabunPSK" w:cs="TH SarabunPSK"/>
          <w:sz w:val="32"/>
          <w:szCs w:val="32"/>
          <w:cs/>
        </w:rPr>
        <w:t>) และการประเมินผลนโยบาย (</w:t>
      </w:r>
      <w:r w:rsidRPr="00E112B5">
        <w:rPr>
          <w:rFonts w:ascii="TH SarabunPSK" w:hAnsi="TH SarabunPSK" w:cs="TH SarabunPSK"/>
          <w:sz w:val="32"/>
          <w:szCs w:val="32"/>
        </w:rPr>
        <w:t>policy evaluation</w:t>
      </w:r>
      <w:r w:rsidRPr="00E112B5">
        <w:rPr>
          <w:rFonts w:ascii="TH SarabunPSK" w:hAnsi="TH SarabunPSK" w:cs="TH SarabunPSK"/>
          <w:sz w:val="32"/>
          <w:szCs w:val="32"/>
          <w:cs/>
        </w:rPr>
        <w:t>) (สมบัติ  ธำรงธัญวงศ์,  2550 : 315-537) ล้วนมีผลต่อการแก้ไขปัญหาที่ประชาชน</w:t>
      </w:r>
      <w:r w:rsidRPr="00E112B5">
        <w:rPr>
          <w:rFonts w:ascii="TH SarabunPSK" w:hAnsi="TH SarabunPSK" w:cs="TH SarabunPSK"/>
          <w:sz w:val="32"/>
          <w:szCs w:val="32"/>
          <w:cs/>
        </w:rPr>
        <w:lastRenderedPageBreak/>
        <w:t>ประสบ โดยเฉพาะการกำหนดนโยบายหรือการก่อรูปนโยบาย  การตัดสินใจนโยบาย และการนำนโยบายไปปฏิบัติ</w:t>
      </w:r>
    </w:p>
    <w:p w:rsidR="00D438C4" w:rsidRPr="00E112B5" w:rsidRDefault="00D438C4" w:rsidP="00587738">
      <w:pPr>
        <w:ind w:firstLine="851"/>
        <w:rPr>
          <w:rFonts w:ascii="TH SarabunPSK" w:hAnsi="TH SarabunPSK" w:cs="TH SarabunPSK"/>
          <w:sz w:val="32"/>
          <w:szCs w:val="32"/>
          <w:cs/>
        </w:rPr>
      </w:pPr>
      <w:r w:rsidRPr="00E112B5">
        <w:rPr>
          <w:rFonts w:ascii="TH SarabunPSK" w:hAnsi="TH SarabunPSK" w:cs="TH SarabunPSK"/>
          <w:sz w:val="32"/>
          <w:szCs w:val="32"/>
          <w:cs/>
        </w:rPr>
        <w:t>การกำหนดนโยบายหรือการก่อรูปนโยบาย (</w:t>
      </w:r>
      <w:r w:rsidRPr="00E112B5">
        <w:rPr>
          <w:rFonts w:ascii="TH SarabunPSK" w:hAnsi="TH SarabunPSK" w:cs="TH SarabunPSK"/>
          <w:sz w:val="32"/>
          <w:szCs w:val="32"/>
        </w:rPr>
        <w:t>policy formation</w:t>
      </w:r>
      <w:r w:rsidRPr="00E112B5">
        <w:rPr>
          <w:rFonts w:ascii="TH SarabunPSK" w:hAnsi="TH SarabunPSK" w:cs="TH SarabunPSK"/>
          <w:sz w:val="32"/>
          <w:szCs w:val="32"/>
          <w:cs/>
        </w:rPr>
        <w:t>) การตัดสินใจนโยบาย (</w:t>
      </w:r>
      <w:r w:rsidRPr="00E112B5">
        <w:rPr>
          <w:rFonts w:ascii="TH SarabunPSK" w:hAnsi="TH SarabunPSK" w:cs="TH SarabunPSK"/>
          <w:sz w:val="32"/>
          <w:szCs w:val="32"/>
        </w:rPr>
        <w:t>policy decision</w:t>
      </w:r>
      <w:r w:rsidRPr="00E112B5">
        <w:rPr>
          <w:rFonts w:ascii="TH SarabunPSK" w:hAnsi="TH SarabunPSK" w:cs="TH SarabunPSK"/>
          <w:sz w:val="32"/>
          <w:szCs w:val="32"/>
          <w:cs/>
        </w:rPr>
        <w:t>-</w:t>
      </w:r>
      <w:r w:rsidRPr="00E112B5">
        <w:rPr>
          <w:rFonts w:ascii="TH SarabunPSK" w:hAnsi="TH SarabunPSK" w:cs="TH SarabunPSK"/>
          <w:sz w:val="32"/>
          <w:szCs w:val="32"/>
        </w:rPr>
        <w:t>making</w:t>
      </w:r>
      <w:r w:rsidRPr="00E112B5">
        <w:rPr>
          <w:rFonts w:ascii="TH SarabunPSK" w:hAnsi="TH SarabunPSK" w:cs="TH SarabunPSK"/>
          <w:sz w:val="32"/>
          <w:szCs w:val="32"/>
          <w:cs/>
        </w:rPr>
        <w:t>)  และการนำนโยบายไปปฏิบัติ (</w:t>
      </w:r>
      <w:r w:rsidRPr="00E112B5">
        <w:rPr>
          <w:rFonts w:ascii="TH SarabunPSK" w:hAnsi="TH SarabunPSK" w:cs="TH SarabunPSK"/>
          <w:sz w:val="32"/>
          <w:szCs w:val="32"/>
        </w:rPr>
        <w:t>policy implementation</w:t>
      </w:r>
      <w:r w:rsidRPr="00E112B5">
        <w:rPr>
          <w:rFonts w:ascii="TH SarabunPSK" w:hAnsi="TH SarabunPSK" w:cs="TH SarabunPSK"/>
          <w:sz w:val="32"/>
          <w:szCs w:val="32"/>
          <w:cs/>
        </w:rPr>
        <w:t>) เพื่อการแก้ไขปัญหาความทุกข์ยากเดือดร้อนของประชาชน ต้องกำหนดหรือก่อรูป ตัดสินใจและนำนโยบายไปปฏิบัติแบบผสมผสาน (</w:t>
      </w:r>
      <w:r w:rsidRPr="00E112B5">
        <w:rPr>
          <w:rFonts w:ascii="TH SarabunPSK" w:hAnsi="TH SarabunPSK" w:cs="TH SarabunPSK"/>
          <w:sz w:val="32"/>
          <w:szCs w:val="32"/>
        </w:rPr>
        <w:t>hybrid theories</w:t>
      </w:r>
      <w:r w:rsidRPr="00E112B5">
        <w:rPr>
          <w:rFonts w:ascii="TH SarabunPSK" w:hAnsi="TH SarabunPSK" w:cs="TH SarabunPSK"/>
          <w:sz w:val="32"/>
          <w:szCs w:val="32"/>
          <w:cs/>
        </w:rPr>
        <w:t>) (</w:t>
      </w:r>
      <w:r w:rsidRPr="00E112B5">
        <w:rPr>
          <w:rFonts w:ascii="TH SarabunPSK" w:hAnsi="TH SarabunPSK" w:cs="TH SarabunPSK"/>
          <w:sz w:val="32"/>
          <w:szCs w:val="32"/>
        </w:rPr>
        <w:t>Fischer, Miller and Sidney, 2007</w:t>
      </w:r>
      <w:r w:rsidRPr="00E112B5">
        <w:rPr>
          <w:rFonts w:ascii="TH SarabunPSK" w:hAnsi="TH SarabunPSK" w:cs="TH SarabunPSK"/>
          <w:sz w:val="32"/>
          <w:szCs w:val="32"/>
          <w:cs/>
        </w:rPr>
        <w:t xml:space="preserve"> : </w:t>
      </w:r>
      <w:r w:rsidRPr="00E112B5">
        <w:rPr>
          <w:rFonts w:ascii="TH SarabunPSK" w:hAnsi="TH SarabunPSK" w:cs="TH SarabunPSK"/>
          <w:sz w:val="32"/>
          <w:szCs w:val="32"/>
        </w:rPr>
        <w:t>89</w:t>
      </w:r>
      <w:r w:rsidRPr="00E112B5">
        <w:rPr>
          <w:rFonts w:ascii="TH SarabunPSK" w:hAnsi="TH SarabunPSK" w:cs="TH SarabunPSK"/>
          <w:sz w:val="32"/>
          <w:szCs w:val="32"/>
          <w:cs/>
        </w:rPr>
        <w:t>-</w:t>
      </w:r>
      <w:r w:rsidRPr="00E112B5">
        <w:rPr>
          <w:rFonts w:ascii="TH SarabunPSK" w:hAnsi="TH SarabunPSK" w:cs="TH SarabunPSK"/>
          <w:sz w:val="32"/>
          <w:szCs w:val="32"/>
        </w:rPr>
        <w:t>97</w:t>
      </w:r>
      <w:r w:rsidRPr="00E112B5">
        <w:rPr>
          <w:rFonts w:ascii="TH SarabunPSK" w:hAnsi="TH SarabunPSK" w:cs="TH SarabunPSK"/>
          <w:sz w:val="32"/>
          <w:szCs w:val="32"/>
          <w:cs/>
        </w:rPr>
        <w:t>) กล่าวคือ นโยบายที่กำหนดขึ้นต้องผสมผสานระหว่างแนวความคิดของนักการเมืองทั้งระดับชาติหรือระดับท้องถิ่น ผู้บริหาร หัวหน้าหน่วยงานที่เกี่ยวข้องกับสภาพปัญหาที่ประชาชนประสบเป็นคนคิดเป็นคนกำหนดหรือก่อรูปนโยบาย ซึ่งจะเป็นการคิด การกำหนดนโยบายในลักษณะจากด้านบนลงมาด้านล่าง (</w:t>
      </w:r>
      <w:r w:rsidRPr="00E112B5">
        <w:rPr>
          <w:rFonts w:ascii="TH SarabunPSK" w:hAnsi="TH SarabunPSK" w:cs="TH SarabunPSK"/>
          <w:sz w:val="32"/>
          <w:szCs w:val="32"/>
        </w:rPr>
        <w:t>top</w:t>
      </w:r>
      <w:r w:rsidRPr="00E112B5">
        <w:rPr>
          <w:rFonts w:ascii="TH SarabunPSK" w:hAnsi="TH SarabunPSK" w:cs="TH SarabunPSK"/>
          <w:sz w:val="32"/>
          <w:szCs w:val="32"/>
          <w:cs/>
        </w:rPr>
        <w:t>-</w:t>
      </w:r>
      <w:r w:rsidRPr="00E112B5">
        <w:rPr>
          <w:rFonts w:ascii="TH SarabunPSK" w:hAnsi="TH SarabunPSK" w:cs="TH SarabunPSK"/>
          <w:sz w:val="32"/>
          <w:szCs w:val="32"/>
        </w:rPr>
        <w:t>down</w:t>
      </w:r>
      <w:r w:rsidRPr="00E112B5">
        <w:rPr>
          <w:rFonts w:ascii="TH SarabunPSK" w:hAnsi="TH SarabunPSK" w:cs="TH SarabunPSK"/>
          <w:sz w:val="32"/>
          <w:szCs w:val="32"/>
          <w:cs/>
        </w:rPr>
        <w:t>)</w:t>
      </w:r>
      <w:r w:rsidRPr="00E112B5">
        <w:rPr>
          <w:rFonts w:ascii="TH SarabunPSK" w:hAnsi="TH SarabunPSK" w:cs="TH SarabunPSK"/>
          <w:sz w:val="36"/>
          <w:szCs w:val="36"/>
          <w:cs/>
        </w:rPr>
        <w:t xml:space="preserve"> </w:t>
      </w:r>
      <w:r w:rsidRPr="00E112B5">
        <w:rPr>
          <w:rFonts w:ascii="TH SarabunPSK" w:hAnsi="TH SarabunPSK" w:cs="TH SarabunPSK"/>
          <w:sz w:val="32"/>
          <w:szCs w:val="32"/>
          <w:cs/>
        </w:rPr>
        <w:t>ผสมผสานกับความคิดเห็นหรือความต้องการของประชาชนผู้ประสบปัญหาความทุกข์ยากเดือดร้อน ซึ่งจะเป็นการคิด การกำหนดนโยบายในลักษณะจากด้านล่างขึ้นด้านบน (</w:t>
      </w:r>
      <w:r w:rsidRPr="00E112B5">
        <w:rPr>
          <w:rFonts w:ascii="TH SarabunPSK" w:hAnsi="TH SarabunPSK" w:cs="TH SarabunPSK"/>
          <w:sz w:val="32"/>
          <w:szCs w:val="32"/>
        </w:rPr>
        <w:t>bottom</w:t>
      </w:r>
      <w:r w:rsidRPr="00E112B5">
        <w:rPr>
          <w:rFonts w:ascii="TH SarabunPSK" w:hAnsi="TH SarabunPSK" w:cs="TH SarabunPSK"/>
          <w:sz w:val="32"/>
          <w:szCs w:val="32"/>
          <w:cs/>
        </w:rPr>
        <w:t>-</w:t>
      </w:r>
      <w:r w:rsidRPr="00E112B5">
        <w:rPr>
          <w:rFonts w:ascii="TH SarabunPSK" w:hAnsi="TH SarabunPSK" w:cs="TH SarabunPSK"/>
          <w:sz w:val="32"/>
          <w:szCs w:val="32"/>
        </w:rPr>
        <w:t>up</w:t>
      </w:r>
      <w:r w:rsidRPr="00E112B5">
        <w:rPr>
          <w:rFonts w:ascii="TH SarabunPSK" w:hAnsi="TH SarabunPSK" w:cs="TH SarabunPSK"/>
          <w:sz w:val="32"/>
          <w:szCs w:val="32"/>
          <w:cs/>
        </w:rPr>
        <w:t>) แนวทางการกำหนดหรือการก่อรูปนโยบายต้องมาจากสองทาง  ทั้งมาจากด้านบนลงมาด้านล่างและมาจากด้านล่างขึ้นไปด้านบนแบบผสมผสานกัน จึงจะนำมาซึ่งการกำหนดนโยบายหรือการก่อรูปนโยบายเพื่อการแก้ไขปัญหาของประชาชนไปสู่ความสำเร็จในทางปฏิบัติ  หากกำหนดหรือก่อรูปนโยบายมาจากทางใดทางหนึ่งจะแก้ไขปัญหาไม่ถูกจุดหรือแก้ไขปัญหาไม่สำเร็จ เพราะจะมีปัญหาในการนำนโยบายไปสู่การปฏิบัติหรือเกิดปัญหาผลกระทบจากการนำนโยบายนั้นไปปฏิบัติตามมา กล่าวคือ หากประชาชนผู้ประสบปัญหาความทุกข์ยากเดือดร้อนหรือผู้มีส่วนได้ส่วนเสีย (</w:t>
      </w:r>
      <w:r w:rsidRPr="00E112B5">
        <w:rPr>
          <w:rFonts w:ascii="TH SarabunPSK" w:hAnsi="TH SarabunPSK" w:cs="TH SarabunPSK"/>
          <w:sz w:val="32"/>
          <w:szCs w:val="32"/>
        </w:rPr>
        <w:t>steak holder</w:t>
      </w:r>
      <w:r w:rsidRPr="00E112B5">
        <w:rPr>
          <w:rFonts w:ascii="TH SarabunPSK" w:hAnsi="TH SarabunPSK" w:cs="TH SarabunPSK"/>
          <w:sz w:val="32"/>
          <w:szCs w:val="32"/>
          <w:cs/>
        </w:rPr>
        <w:t>) กับปัญหาเป็นผู้กำหนดหรือก่อรูปนโยบายเพียงฝ่ายเดียวจะเป็นเรื่องลำบากที่จะไปขับเคลื่อนให้หน่วยงานภาครัฐปฏิบัติตาม และหากนักการเมือง ผู้บริหาร หัวหน้าหน่วยงาน</w:t>
      </w:r>
      <w:proofErr w:type="spellStart"/>
      <w:r w:rsidRPr="00E112B5">
        <w:rPr>
          <w:rFonts w:ascii="TH SarabunPSK" w:hAnsi="TH SarabunPSK" w:cs="TH SarabunPSK"/>
          <w:sz w:val="32"/>
          <w:szCs w:val="32"/>
          <w:cs/>
        </w:rPr>
        <w:t>ต่างๆ</w:t>
      </w:r>
      <w:proofErr w:type="spellEnd"/>
      <w:r w:rsidRPr="00E112B5">
        <w:rPr>
          <w:rFonts w:ascii="TH SarabunPSK" w:hAnsi="TH SarabunPSK" w:cs="TH SarabunPSK"/>
          <w:sz w:val="32"/>
          <w:szCs w:val="32"/>
          <w:cs/>
        </w:rPr>
        <w:t xml:space="preserve"> ที่เกี่ยวข้องกับปัญหาคิดกำหนดหรือก่อรูปนโยบายเพื่อการแก้ไขปัญหาให้ประชาชนเพียงฝ่ายเดียวไม่ได้สอบถามประชาชนผู้เป็นเจ้าของปัญหา การกระทำเช่นนี้จะมีความเสี่ยงต่อการแก้ไขปัญหาไม่ถูกจุด  รวมทั้ง การตัดสินใจนโยบาย (</w:t>
      </w:r>
      <w:r w:rsidRPr="00E112B5">
        <w:rPr>
          <w:rFonts w:ascii="TH SarabunPSK" w:hAnsi="TH SarabunPSK" w:cs="TH SarabunPSK"/>
          <w:sz w:val="32"/>
          <w:szCs w:val="32"/>
        </w:rPr>
        <w:t>policy decision</w:t>
      </w:r>
      <w:r w:rsidRPr="00E112B5">
        <w:rPr>
          <w:rFonts w:ascii="TH SarabunPSK" w:hAnsi="TH SarabunPSK" w:cs="TH SarabunPSK"/>
          <w:sz w:val="32"/>
          <w:szCs w:val="32"/>
          <w:cs/>
        </w:rPr>
        <w:t>-</w:t>
      </w:r>
      <w:r w:rsidRPr="00E112B5">
        <w:rPr>
          <w:rFonts w:ascii="TH SarabunPSK" w:hAnsi="TH SarabunPSK" w:cs="TH SarabunPSK"/>
          <w:sz w:val="32"/>
          <w:szCs w:val="32"/>
        </w:rPr>
        <w:t>making</w:t>
      </w:r>
      <w:r w:rsidRPr="00E112B5">
        <w:rPr>
          <w:rFonts w:ascii="TH SarabunPSK" w:hAnsi="TH SarabunPSK" w:cs="TH SarabunPSK"/>
          <w:sz w:val="32"/>
          <w:szCs w:val="32"/>
          <w:cs/>
        </w:rPr>
        <w:t>) ก็ต้องตัดสินใจร่วมกันระหว่างรัฐกับประชาชนผู้ประสบปัญหาความทุกข์ยากเดือดร้อน ไม่ควรตัดสินใจเลือกนโยบายใด นโยบายหนึ่งไปสู่การปฏิบัติโดยไม่ได้ตัดสินใจร่วมกันแบบผสมผสาน  ตลอดจนการนำนโยบายไปปฏิบัติ (</w:t>
      </w:r>
      <w:r w:rsidRPr="00E112B5">
        <w:rPr>
          <w:rFonts w:ascii="TH SarabunPSK" w:hAnsi="TH SarabunPSK" w:cs="TH SarabunPSK"/>
          <w:sz w:val="32"/>
          <w:szCs w:val="32"/>
        </w:rPr>
        <w:t>policy implementation</w:t>
      </w:r>
      <w:r w:rsidRPr="00E112B5">
        <w:rPr>
          <w:rFonts w:ascii="TH SarabunPSK" w:hAnsi="TH SarabunPSK" w:cs="TH SarabunPSK"/>
          <w:sz w:val="32"/>
          <w:szCs w:val="32"/>
          <w:cs/>
        </w:rPr>
        <w:t xml:space="preserve">) ก็ต้องนำไปปฏิบัติแบบผสมผสานทั้งภาครัฐและประชาชนผู้ประสบปัญหาร่วมกัน  จึงจะนำมาซึ่งการแก้ไขปัญหาของประชาชนได้เสร็จสมบูรณ์  </w:t>
      </w:r>
    </w:p>
    <w:p w:rsidR="00D438C4" w:rsidRPr="00E112B5" w:rsidRDefault="00D438C4" w:rsidP="00587738">
      <w:pPr>
        <w:ind w:firstLine="851"/>
        <w:rPr>
          <w:rFonts w:ascii="TH SarabunPSK" w:hAnsi="TH SarabunPSK" w:cs="TH SarabunPSK"/>
          <w:sz w:val="32"/>
          <w:szCs w:val="32"/>
          <w:cs/>
        </w:rPr>
      </w:pPr>
      <w:r w:rsidRPr="00E112B5">
        <w:rPr>
          <w:rFonts w:ascii="TH SarabunPSK" w:hAnsi="TH SarabunPSK" w:cs="TH SarabunPSK"/>
          <w:sz w:val="32"/>
          <w:szCs w:val="32"/>
          <w:cs/>
        </w:rPr>
        <w:t xml:space="preserve"> การเมืองภาคพลเมืองในกระบวนการนโยบาย มีนัยยะของการต่อสู้เชิงนโยบายระหว่างประชาชนกับผู้แทนของรัฐเพื่อแก้ไขปัญหาที่ประชาชนประสบ กล่าวคือ ในการกำหนดนโยบายหรือการก่อรูปนโยบาย (</w:t>
      </w:r>
      <w:r w:rsidRPr="00E112B5">
        <w:rPr>
          <w:rFonts w:ascii="TH SarabunPSK" w:hAnsi="TH SarabunPSK" w:cs="TH SarabunPSK"/>
          <w:sz w:val="32"/>
          <w:szCs w:val="32"/>
        </w:rPr>
        <w:t>policy formation</w:t>
      </w:r>
      <w:r w:rsidRPr="00E112B5">
        <w:rPr>
          <w:rFonts w:ascii="TH SarabunPSK" w:hAnsi="TH SarabunPSK" w:cs="TH SarabunPSK"/>
          <w:sz w:val="32"/>
          <w:szCs w:val="32"/>
          <w:cs/>
        </w:rPr>
        <w:t>) มีการชิงไหวชิงพริบในการที่จะผลักดันความคิดความต้องการของตนเองเข้าไปในเนื้อหาของนโยบาย  ทั้งผู้แทนของรัฐตั้งแต่ระดับนักการเมืองระดับชาติหรือนักการเมืองระดับท้องถิ่น ผู้บริหาร หัวหน้าหน่วยงานที่เกี่ยวข้องกับปัญหา  และประชาชนเจ้าของปัญหาหรือประชาชนผู้มีส่วนได้ส่วนเสีย (</w:t>
      </w:r>
      <w:r w:rsidRPr="00E112B5">
        <w:rPr>
          <w:rFonts w:ascii="TH SarabunPSK" w:hAnsi="TH SarabunPSK" w:cs="TH SarabunPSK"/>
          <w:sz w:val="32"/>
          <w:szCs w:val="32"/>
        </w:rPr>
        <w:t>steak holder</w:t>
      </w:r>
      <w:r w:rsidRPr="00E112B5">
        <w:rPr>
          <w:rFonts w:ascii="TH SarabunPSK" w:hAnsi="TH SarabunPSK" w:cs="TH SarabunPSK"/>
          <w:sz w:val="32"/>
          <w:szCs w:val="32"/>
          <w:cs/>
        </w:rPr>
        <w:t>)  แต่อย่างไรก็ตาม การเมืองภาคพลเมืองในกระบวนการนโยบาย จะทำให้ได้มาซึ่งนโยบายหรือแนวทางของการแก้ไขปัญหาที่ประชาชนประสบที่พึงพอใจของทุกฝ่ายที่เกี่ยวข้อง ซึ่งแนวคิดการเมืองภาคพลเมือง (</w:t>
      </w:r>
      <w:r w:rsidRPr="00E112B5">
        <w:rPr>
          <w:rFonts w:ascii="TH SarabunPSK" w:hAnsi="TH SarabunPSK" w:cs="TH SarabunPSK"/>
          <w:sz w:val="32"/>
          <w:szCs w:val="32"/>
        </w:rPr>
        <w:t>civil politics</w:t>
      </w:r>
      <w:r w:rsidRPr="00E112B5">
        <w:rPr>
          <w:rFonts w:ascii="TH SarabunPSK" w:hAnsi="TH SarabunPSK" w:cs="TH SarabunPSK"/>
          <w:sz w:val="32"/>
          <w:szCs w:val="32"/>
          <w:cs/>
        </w:rPr>
        <w:t>) ที่ได้กล่าวไว้ในบทที่ 1 ไม่ได้มุ่งหวังการปะทะกับอำนาจรัฐของการลุกขึ้นแก้ไขปัญหาของประชาชน และในการเคลื่อนไหวทางการเมืองภาคพลเมือง ทั้งการร้องทุกข์ (</w:t>
      </w:r>
      <w:r w:rsidRPr="00E112B5">
        <w:rPr>
          <w:rFonts w:ascii="TH SarabunPSK" w:hAnsi="TH SarabunPSK" w:cs="TH SarabunPSK"/>
          <w:sz w:val="32"/>
          <w:szCs w:val="32"/>
          <w:shd w:val="clear" w:color="auto" w:fill="FFFFFF"/>
        </w:rPr>
        <w:t>petition</w:t>
      </w:r>
      <w:r w:rsidRPr="00E112B5">
        <w:rPr>
          <w:rFonts w:ascii="TH SarabunPSK" w:hAnsi="TH SarabunPSK" w:cs="TH SarabunPSK"/>
          <w:sz w:val="32"/>
          <w:szCs w:val="32"/>
          <w:cs/>
        </w:rPr>
        <w:t>) การตรวจสอบการใช้อำนาจรัฐ (</w:t>
      </w:r>
      <w:r w:rsidRPr="00E112B5">
        <w:rPr>
          <w:rFonts w:ascii="TH SarabunPSK" w:hAnsi="TH SarabunPSK" w:cs="TH SarabunPSK"/>
          <w:sz w:val="32"/>
          <w:szCs w:val="32"/>
          <w:shd w:val="clear" w:color="auto" w:fill="FFFFFF"/>
        </w:rPr>
        <w:t xml:space="preserve">check and </w:t>
      </w:r>
      <w:r w:rsidRPr="00E112B5">
        <w:rPr>
          <w:rFonts w:ascii="TH SarabunPSK" w:hAnsi="TH SarabunPSK" w:cs="TH SarabunPSK"/>
          <w:sz w:val="32"/>
          <w:szCs w:val="32"/>
          <w:shd w:val="clear" w:color="auto" w:fill="FFFFFF"/>
        </w:rPr>
        <w:lastRenderedPageBreak/>
        <w:t>balance</w:t>
      </w:r>
      <w:r w:rsidRPr="00E112B5">
        <w:rPr>
          <w:rFonts w:ascii="TH SarabunPSK" w:hAnsi="TH SarabunPSK" w:cs="TH SarabunPSK"/>
          <w:sz w:val="32"/>
          <w:szCs w:val="32"/>
          <w:cs/>
        </w:rPr>
        <w:t>) การประท้วง (</w:t>
      </w:r>
      <w:r w:rsidRPr="00E112B5">
        <w:rPr>
          <w:rFonts w:ascii="TH SarabunPSK" w:hAnsi="TH SarabunPSK" w:cs="TH SarabunPSK"/>
          <w:sz w:val="32"/>
          <w:szCs w:val="32"/>
        </w:rPr>
        <w:t>protest</w:t>
      </w:r>
      <w:r w:rsidRPr="00E112B5">
        <w:rPr>
          <w:rFonts w:ascii="TH SarabunPSK" w:hAnsi="TH SarabunPSK" w:cs="TH SarabunPSK"/>
          <w:sz w:val="32"/>
          <w:szCs w:val="32"/>
          <w:cs/>
        </w:rPr>
        <w:t>) การร่วมมือแก้ไขวิกฤต (</w:t>
      </w:r>
      <w:r w:rsidRPr="00E112B5">
        <w:rPr>
          <w:rFonts w:ascii="TH SarabunPSK" w:hAnsi="TH SarabunPSK" w:cs="TH SarabunPSK"/>
          <w:sz w:val="32"/>
          <w:szCs w:val="32"/>
        </w:rPr>
        <w:t>critical cooperation</w:t>
      </w:r>
      <w:r w:rsidRPr="00E112B5">
        <w:rPr>
          <w:rFonts w:ascii="TH SarabunPSK" w:hAnsi="TH SarabunPSK" w:cs="TH SarabunPSK"/>
          <w:sz w:val="32"/>
          <w:szCs w:val="32"/>
          <w:cs/>
        </w:rPr>
        <w:t>) อารยะขัดขืน (</w:t>
      </w:r>
      <w:r w:rsidRPr="00E112B5">
        <w:rPr>
          <w:rFonts w:ascii="TH SarabunPSK" w:hAnsi="TH SarabunPSK" w:cs="TH SarabunPSK"/>
          <w:sz w:val="32"/>
          <w:szCs w:val="32"/>
        </w:rPr>
        <w:t>civil disobedience</w:t>
      </w:r>
      <w:r w:rsidRPr="00E112B5">
        <w:rPr>
          <w:rFonts w:ascii="TH SarabunPSK" w:hAnsi="TH SarabunPSK" w:cs="TH SarabunPSK"/>
          <w:sz w:val="32"/>
          <w:szCs w:val="32"/>
          <w:cs/>
        </w:rPr>
        <w:t>) การสานเสวนา (</w:t>
      </w:r>
      <w:r w:rsidRPr="00E112B5">
        <w:rPr>
          <w:rFonts w:ascii="TH SarabunPSK" w:hAnsi="TH SarabunPSK" w:cs="TH SarabunPSK"/>
          <w:sz w:val="32"/>
          <w:szCs w:val="32"/>
        </w:rPr>
        <w:t>deliberation</w:t>
      </w:r>
      <w:r w:rsidRPr="00E112B5">
        <w:rPr>
          <w:rFonts w:ascii="TH SarabunPSK" w:hAnsi="TH SarabunPSK" w:cs="TH SarabunPSK"/>
          <w:sz w:val="32"/>
          <w:szCs w:val="32"/>
          <w:cs/>
        </w:rPr>
        <w:t>) ความสามารถในการเจรจาต่อรอง  (</w:t>
      </w:r>
      <w:r w:rsidRPr="00E112B5">
        <w:rPr>
          <w:rFonts w:ascii="TH SarabunPSK" w:hAnsi="TH SarabunPSK" w:cs="TH SarabunPSK"/>
          <w:sz w:val="32"/>
          <w:szCs w:val="32"/>
        </w:rPr>
        <w:t>capacity</w:t>
      </w:r>
      <w:r w:rsidRPr="00E112B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112B5">
        <w:rPr>
          <w:rFonts w:ascii="TH SarabunPSK" w:hAnsi="TH SarabunPSK" w:cs="TH SarabunPSK"/>
          <w:sz w:val="32"/>
          <w:szCs w:val="32"/>
        </w:rPr>
        <w:t xml:space="preserve">of </w:t>
      </w:r>
      <w:r w:rsidRPr="00E112B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112B5">
        <w:rPr>
          <w:rFonts w:ascii="TH SarabunPSK" w:hAnsi="TH SarabunPSK" w:cs="TH SarabunPSK"/>
          <w:sz w:val="32"/>
          <w:szCs w:val="32"/>
          <w:shd w:val="clear" w:color="auto" w:fill="FFFFFF"/>
        </w:rPr>
        <w:t>negotiations</w:t>
      </w:r>
      <w:r w:rsidRPr="00E112B5">
        <w:rPr>
          <w:rFonts w:ascii="TH SarabunPSK" w:hAnsi="TH SarabunPSK" w:cs="TH SarabunPSK"/>
          <w:sz w:val="32"/>
          <w:szCs w:val="32"/>
          <w:cs/>
        </w:rPr>
        <w:t>) ทุกการเคลื่อนไหวของการเมืองภาคพลเมืองดังกล่าวไม่ได้มุ่งหวังชวนทะเลาะหรือปะทะกับอำนาจรัฐ  เพียงแต่ประชาชนผู้เป็นเจ้าของปัญหาต้องการความช่วยให้รัฐหรือหน่วยงานที่เกี่ยวข้องเข้าไปช่วยเหลือแก้ไขปัญหาที่พวกเขาประสบให้หน่อย</w:t>
      </w:r>
    </w:p>
    <w:p w:rsidR="00D438C4" w:rsidRPr="00E112B5" w:rsidRDefault="00793F11" w:rsidP="00587738">
      <w:pPr>
        <w:ind w:firstLine="993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การเมืองภาคพลเมือง</w:t>
      </w:r>
      <w:r w:rsidR="00D438C4" w:rsidRPr="00E112B5">
        <w:rPr>
          <w:rFonts w:ascii="TH SarabunPSK" w:hAnsi="TH SarabunPSK" w:cs="TH SarabunPSK"/>
          <w:sz w:val="32"/>
          <w:szCs w:val="32"/>
          <w:cs/>
        </w:rPr>
        <w:t>ในกระบวนการนโยบายนี้  ผู้เขียนมุ่งจะอธิบายถึง</w:t>
      </w:r>
      <w:r>
        <w:rPr>
          <w:rFonts w:ascii="TH SarabunPSK" w:hAnsi="TH SarabunPSK" w:cs="TH SarabunPSK"/>
          <w:sz w:val="32"/>
          <w:szCs w:val="32"/>
          <w:cs/>
        </w:rPr>
        <w:t>การเมือง</w:t>
      </w:r>
      <w:r w:rsidR="00AA5AC9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>
        <w:rPr>
          <w:rFonts w:ascii="TH SarabunPSK" w:hAnsi="TH SarabunPSK" w:cs="TH SarabunPSK"/>
          <w:sz w:val="32"/>
          <w:szCs w:val="32"/>
          <w:cs/>
        </w:rPr>
        <w:t>ภาคพลเมือง</w:t>
      </w:r>
      <w:r w:rsidR="00D438C4" w:rsidRPr="00E112B5">
        <w:rPr>
          <w:rFonts w:ascii="TH SarabunPSK" w:hAnsi="TH SarabunPSK" w:cs="TH SarabunPSK"/>
          <w:sz w:val="32"/>
          <w:szCs w:val="32"/>
          <w:cs/>
        </w:rPr>
        <w:t>ในกระบวนการนโยบายที่จะนำมาซึ่ง รูปแบบหรือแนวทางการแก้ไขปัญหาของประชาชน โดยมุ่งที่ประชาชนเป็นผู้ออกแบบหรือกำหนดแนวทางในการแก้ไขปัญหาร่วมกับภาครัฐแบบผสมผสาน (</w:t>
      </w:r>
      <w:r w:rsidR="00D438C4" w:rsidRPr="00E112B5">
        <w:rPr>
          <w:rFonts w:ascii="TH SarabunPSK" w:hAnsi="TH SarabunPSK" w:cs="TH SarabunPSK"/>
          <w:sz w:val="32"/>
          <w:szCs w:val="32"/>
        </w:rPr>
        <w:t>hybrid theories</w:t>
      </w:r>
      <w:r w:rsidR="00D438C4" w:rsidRPr="00E112B5">
        <w:rPr>
          <w:rFonts w:ascii="TH SarabunPSK" w:hAnsi="TH SarabunPSK" w:cs="TH SarabunPSK"/>
          <w:sz w:val="32"/>
          <w:szCs w:val="32"/>
          <w:cs/>
        </w:rPr>
        <w:t>) (</w:t>
      </w:r>
      <w:r w:rsidR="00D438C4" w:rsidRPr="00E112B5">
        <w:rPr>
          <w:rFonts w:ascii="TH SarabunPSK" w:hAnsi="TH SarabunPSK" w:cs="TH SarabunPSK"/>
          <w:sz w:val="32"/>
          <w:szCs w:val="32"/>
        </w:rPr>
        <w:t xml:space="preserve">Fischer, Miller and Sidney, 2007 </w:t>
      </w:r>
      <w:r w:rsidR="00D438C4" w:rsidRPr="00E112B5">
        <w:rPr>
          <w:rFonts w:ascii="TH SarabunPSK" w:hAnsi="TH SarabunPSK" w:cs="TH SarabunPSK"/>
          <w:sz w:val="32"/>
          <w:szCs w:val="32"/>
          <w:cs/>
        </w:rPr>
        <w:t xml:space="preserve">: </w:t>
      </w:r>
      <w:r w:rsidR="00D438C4" w:rsidRPr="00E112B5">
        <w:rPr>
          <w:rFonts w:ascii="TH SarabunPSK" w:hAnsi="TH SarabunPSK" w:cs="TH SarabunPSK"/>
          <w:sz w:val="32"/>
          <w:szCs w:val="32"/>
        </w:rPr>
        <w:t>89</w:t>
      </w:r>
      <w:r w:rsidR="00D438C4" w:rsidRPr="00E112B5">
        <w:rPr>
          <w:rFonts w:ascii="TH SarabunPSK" w:hAnsi="TH SarabunPSK" w:cs="TH SarabunPSK"/>
          <w:sz w:val="32"/>
          <w:szCs w:val="32"/>
          <w:cs/>
        </w:rPr>
        <w:t>-</w:t>
      </w:r>
      <w:r w:rsidR="00D438C4" w:rsidRPr="00E112B5">
        <w:rPr>
          <w:rFonts w:ascii="TH SarabunPSK" w:hAnsi="TH SarabunPSK" w:cs="TH SarabunPSK"/>
          <w:sz w:val="32"/>
          <w:szCs w:val="32"/>
        </w:rPr>
        <w:t>97</w:t>
      </w:r>
      <w:r w:rsidR="00D438C4" w:rsidRPr="00E112B5">
        <w:rPr>
          <w:rFonts w:ascii="TH SarabunPSK" w:hAnsi="TH SarabunPSK" w:cs="TH SarabunPSK"/>
          <w:sz w:val="32"/>
          <w:szCs w:val="32"/>
          <w:cs/>
        </w:rPr>
        <w:t>) เป็นการกำหนดนโยบายหรือแนวทางการแก้ไขปัญหานั้นโดยประชาชน (</w:t>
      </w:r>
      <w:r w:rsidR="00D438C4" w:rsidRPr="00E112B5">
        <w:rPr>
          <w:rFonts w:ascii="TH SarabunPSK" w:hAnsi="TH SarabunPSK" w:cs="TH SarabunPSK"/>
          <w:sz w:val="32"/>
          <w:szCs w:val="32"/>
        </w:rPr>
        <w:t>public policy formation from the bottom</w:t>
      </w:r>
      <w:r w:rsidR="00D438C4" w:rsidRPr="00E112B5">
        <w:rPr>
          <w:rFonts w:ascii="TH SarabunPSK" w:hAnsi="TH SarabunPSK" w:cs="TH SarabunPSK"/>
          <w:sz w:val="32"/>
          <w:szCs w:val="32"/>
          <w:cs/>
        </w:rPr>
        <w:t>) เป็นผู้กำหนดหลัก ของการได้มาซึ่งนโยบายหรือแนวทางการแก้ไขปัญหาผสมผสานกับภาครัฐหรือคู่กรณีข้อพิพาท และบุคคลหรือหน่วยงานที่เป็นกลาง โดยไม่กำหนดนโยบายเพื่อการแก้ไขปัญหาโดยรัฐ (</w:t>
      </w:r>
      <w:r w:rsidR="00D438C4" w:rsidRPr="00E112B5">
        <w:rPr>
          <w:rFonts w:ascii="TH SarabunPSK" w:hAnsi="TH SarabunPSK" w:cs="TH SarabunPSK"/>
          <w:sz w:val="32"/>
          <w:szCs w:val="32"/>
        </w:rPr>
        <w:t>top</w:t>
      </w:r>
      <w:r w:rsidR="00D438C4" w:rsidRPr="00E112B5">
        <w:rPr>
          <w:rFonts w:ascii="TH SarabunPSK" w:hAnsi="TH SarabunPSK" w:cs="TH SarabunPSK"/>
          <w:sz w:val="32"/>
          <w:szCs w:val="32"/>
          <w:cs/>
        </w:rPr>
        <w:t>-</w:t>
      </w:r>
      <w:r w:rsidR="00D438C4" w:rsidRPr="00E112B5">
        <w:rPr>
          <w:rFonts w:ascii="TH SarabunPSK" w:hAnsi="TH SarabunPSK" w:cs="TH SarabunPSK"/>
          <w:sz w:val="32"/>
          <w:szCs w:val="32"/>
        </w:rPr>
        <w:t>down</w:t>
      </w:r>
      <w:r w:rsidR="00D438C4" w:rsidRPr="00E112B5">
        <w:rPr>
          <w:rFonts w:ascii="TH SarabunPSK" w:hAnsi="TH SarabunPSK" w:cs="TH SarabunPSK"/>
          <w:sz w:val="32"/>
          <w:szCs w:val="32"/>
          <w:cs/>
        </w:rPr>
        <w:t>) หรือประชาชน (</w:t>
      </w:r>
      <w:r w:rsidR="00D438C4" w:rsidRPr="00E112B5">
        <w:rPr>
          <w:rFonts w:ascii="TH SarabunPSK" w:hAnsi="TH SarabunPSK" w:cs="TH SarabunPSK"/>
          <w:sz w:val="32"/>
          <w:szCs w:val="32"/>
        </w:rPr>
        <w:t>bottom</w:t>
      </w:r>
      <w:r w:rsidR="00D438C4" w:rsidRPr="00E112B5">
        <w:rPr>
          <w:rFonts w:ascii="TH SarabunPSK" w:hAnsi="TH SarabunPSK" w:cs="TH SarabunPSK"/>
          <w:sz w:val="32"/>
          <w:szCs w:val="32"/>
          <w:cs/>
        </w:rPr>
        <w:t>-</w:t>
      </w:r>
      <w:r w:rsidR="00D438C4" w:rsidRPr="00E112B5">
        <w:rPr>
          <w:rFonts w:ascii="TH SarabunPSK" w:hAnsi="TH SarabunPSK" w:cs="TH SarabunPSK"/>
          <w:sz w:val="32"/>
          <w:szCs w:val="32"/>
        </w:rPr>
        <w:t>up</w:t>
      </w:r>
      <w:r w:rsidR="00D438C4" w:rsidRPr="00E112B5">
        <w:rPr>
          <w:rFonts w:ascii="TH SarabunPSK" w:hAnsi="TH SarabunPSK" w:cs="TH SarabunPSK"/>
          <w:sz w:val="32"/>
          <w:szCs w:val="32"/>
          <w:cs/>
        </w:rPr>
        <w:t>) เพียงอย่างเดียวแต่ร่วมกันคิด ร่วมกัน</w:t>
      </w:r>
      <w:r w:rsidR="00AA5AC9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D438C4" w:rsidRPr="00E112B5">
        <w:rPr>
          <w:rFonts w:ascii="TH SarabunPSK" w:hAnsi="TH SarabunPSK" w:cs="TH SarabunPSK"/>
          <w:sz w:val="32"/>
          <w:szCs w:val="32"/>
          <w:cs/>
        </w:rPr>
        <w:t>ยกร่างนโยบาย ร่างระเบียน ร่างข้อตกลงขึ้นมา เพื่อแก้ไขปัญหาร่วมกัน ระหว่างประชาชนผู้มีส่วนได้</w:t>
      </w:r>
      <w:r w:rsidR="00AA5AC9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D438C4" w:rsidRPr="00E112B5">
        <w:rPr>
          <w:rFonts w:ascii="TH SarabunPSK" w:hAnsi="TH SarabunPSK" w:cs="TH SarabunPSK"/>
          <w:sz w:val="32"/>
          <w:szCs w:val="32"/>
          <w:cs/>
        </w:rPr>
        <w:t>ส่วนเสีย ภาครัฐ และบุคคลหรือหน่วยงานที่เป็นกลาง เพื่อความเป็นธรรมกับประชาชนเกี่ยวกับปัญหาในพื้นที่</w:t>
      </w:r>
      <w:proofErr w:type="spellStart"/>
      <w:r w:rsidR="00D438C4" w:rsidRPr="00E112B5">
        <w:rPr>
          <w:rFonts w:ascii="TH SarabunPSK" w:hAnsi="TH SarabunPSK" w:cs="TH SarabunPSK"/>
          <w:sz w:val="32"/>
          <w:szCs w:val="32"/>
          <w:cs/>
        </w:rPr>
        <w:t>นั้นๆ</w:t>
      </w:r>
      <w:proofErr w:type="spellEnd"/>
      <w:r w:rsidR="00D438C4" w:rsidRPr="00E112B5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D438C4" w:rsidRPr="00E112B5" w:rsidRDefault="00D438C4" w:rsidP="00587738">
      <w:pPr>
        <w:ind w:firstLine="993"/>
        <w:rPr>
          <w:rFonts w:ascii="TH SarabunPSK" w:hAnsi="TH SarabunPSK" w:cs="TH SarabunPSK"/>
          <w:sz w:val="32"/>
          <w:szCs w:val="32"/>
        </w:rPr>
      </w:pPr>
      <w:r w:rsidRPr="00E112B5">
        <w:rPr>
          <w:rFonts w:ascii="TH SarabunPSK" w:hAnsi="TH SarabunPSK" w:cs="TH SarabunPSK"/>
          <w:sz w:val="32"/>
          <w:szCs w:val="32"/>
          <w:cs/>
        </w:rPr>
        <w:t>ทั้งนี้ กระบวนการนโยบายในลักษณะผสมผสาน (</w:t>
      </w:r>
      <w:r w:rsidRPr="00E112B5">
        <w:rPr>
          <w:rFonts w:ascii="TH SarabunPSK" w:hAnsi="TH SarabunPSK" w:cs="TH SarabunPSK"/>
          <w:sz w:val="32"/>
          <w:szCs w:val="32"/>
        </w:rPr>
        <w:t>hybrid theories</w:t>
      </w:r>
      <w:r w:rsidRPr="00E112B5">
        <w:rPr>
          <w:rFonts w:ascii="TH SarabunPSK" w:hAnsi="TH SarabunPSK" w:cs="TH SarabunPSK"/>
          <w:sz w:val="32"/>
          <w:szCs w:val="32"/>
          <w:cs/>
        </w:rPr>
        <w:t xml:space="preserve">) คือ ตัวแบบของกระบวนการนโยบาย ในมิติการนำนโยบายไปปฏิบัติที่ผสมระหว่าง </w:t>
      </w:r>
      <w:r w:rsidRPr="00E112B5">
        <w:rPr>
          <w:rFonts w:ascii="TH SarabunPSK" w:hAnsi="TH SarabunPSK" w:cs="TH SarabunPSK"/>
          <w:sz w:val="32"/>
          <w:szCs w:val="32"/>
        </w:rPr>
        <w:t>top</w:t>
      </w:r>
      <w:r w:rsidRPr="00E112B5">
        <w:rPr>
          <w:rFonts w:ascii="TH SarabunPSK" w:hAnsi="TH SarabunPSK" w:cs="TH SarabunPSK"/>
          <w:sz w:val="32"/>
          <w:szCs w:val="32"/>
          <w:cs/>
        </w:rPr>
        <w:t>-</w:t>
      </w:r>
      <w:r w:rsidRPr="00E112B5">
        <w:rPr>
          <w:rFonts w:ascii="TH SarabunPSK" w:hAnsi="TH SarabunPSK" w:cs="TH SarabunPSK"/>
          <w:sz w:val="32"/>
          <w:szCs w:val="32"/>
        </w:rPr>
        <w:t xml:space="preserve">down theories </w:t>
      </w:r>
      <w:r w:rsidRPr="00E112B5">
        <w:rPr>
          <w:rFonts w:ascii="TH SarabunPSK" w:hAnsi="TH SarabunPSK" w:cs="TH SarabunPSK"/>
          <w:sz w:val="32"/>
          <w:szCs w:val="32"/>
          <w:cs/>
        </w:rPr>
        <w:t xml:space="preserve">กับ </w:t>
      </w:r>
      <w:r w:rsidRPr="00E112B5">
        <w:rPr>
          <w:rFonts w:ascii="TH SarabunPSK" w:hAnsi="TH SarabunPSK" w:cs="TH SarabunPSK"/>
          <w:sz w:val="32"/>
          <w:szCs w:val="32"/>
        </w:rPr>
        <w:t>bottom</w:t>
      </w:r>
      <w:r w:rsidRPr="00E112B5">
        <w:rPr>
          <w:rFonts w:ascii="TH SarabunPSK" w:hAnsi="TH SarabunPSK" w:cs="TH SarabunPSK"/>
          <w:sz w:val="32"/>
          <w:szCs w:val="32"/>
          <w:cs/>
        </w:rPr>
        <w:t>-</w:t>
      </w:r>
      <w:r w:rsidRPr="00E112B5">
        <w:rPr>
          <w:rFonts w:ascii="TH SarabunPSK" w:hAnsi="TH SarabunPSK" w:cs="TH SarabunPSK"/>
          <w:sz w:val="32"/>
          <w:szCs w:val="32"/>
        </w:rPr>
        <w:t xml:space="preserve">up theories </w:t>
      </w:r>
      <w:r w:rsidRPr="00E112B5">
        <w:rPr>
          <w:rFonts w:ascii="TH SarabunPSK" w:hAnsi="TH SarabunPSK" w:cs="TH SarabunPSK"/>
          <w:sz w:val="32"/>
          <w:szCs w:val="32"/>
          <w:cs/>
        </w:rPr>
        <w:t xml:space="preserve">โดยผู้เขียนมองว่า </w:t>
      </w:r>
      <w:r w:rsidRPr="00E112B5">
        <w:rPr>
          <w:rFonts w:ascii="TH SarabunPSK" w:hAnsi="TH SarabunPSK" w:cs="TH SarabunPSK"/>
          <w:sz w:val="32"/>
          <w:szCs w:val="32"/>
        </w:rPr>
        <w:t xml:space="preserve">hybrid theories </w:t>
      </w:r>
      <w:r w:rsidRPr="00E112B5">
        <w:rPr>
          <w:rFonts w:ascii="TH SarabunPSK" w:hAnsi="TH SarabunPSK" w:cs="TH SarabunPSK"/>
          <w:sz w:val="32"/>
          <w:szCs w:val="32"/>
          <w:cs/>
        </w:rPr>
        <w:t>เป็นตัวแบบของกระบวนการนโยบายที่เหมาะสมอย่างยิ่ง ในการนำมาประกอบการแก้ไขปัญหาของประชาชน  กระบวนการนโยบายเพื่อแก้ไขปัญหาที่ดินทำกิน ที่</w:t>
      </w:r>
      <w:r w:rsidR="00793F11">
        <w:rPr>
          <w:rFonts w:ascii="TH SarabunPSK" w:hAnsi="TH SarabunPSK" w:cs="TH SarabunPSK"/>
          <w:sz w:val="32"/>
          <w:szCs w:val="32"/>
          <w:cs/>
        </w:rPr>
        <w:t>การเมืองภาคพลเมือง</w:t>
      </w:r>
      <w:r w:rsidRPr="00E112B5">
        <w:rPr>
          <w:rFonts w:ascii="TH SarabunPSK" w:hAnsi="TH SarabunPSK" w:cs="TH SarabunPSK"/>
          <w:sz w:val="32"/>
          <w:szCs w:val="32"/>
          <w:cs/>
        </w:rPr>
        <w:t>จะเป็นกลไกหลักของการกำหนดนโยบายและการนำนโยบายไปสู่การปฏิบัติร่วมกับภาครัฐที่เป็นคู่กรณีและบุคคลหรือหน่วยงานที่เป็นกลางร่วมกันกำหนดนโยบายการแก้ไขปัญหาที่ดินทำกินขึ้นมาและนำไปสู่การปฏิบัติ  เพื่อการแก้ไขปัญหาที่ดินทำกินที่เกิดขึ้นระหว่างรัฐกับประชาชนในจังหวัดเพชรบูรณ์ในที่สุด  หากประชาชนกำหนดนโยบายเพื่อนำไปสู่การแก้ไขปัญหาเกี่ยวกับที่ดินทำกินตามลำพังนั้น และภาครัฐไม่มีส่วนเกี่ยวข้องในกระบวนการนโยบายในครั้งนี้ รวมถึงหากไม่มีบุคคลหรือหน่วยงานที่เป็นกลางเข้ามามีส่วนร่วมด้วย  สิ่งที่ประชาชนกำหนดจะไม่เป็นประโยชน์อันใด เพราะประชาชนไม่มีอำนาจสั่งการเหมือนอำนาจรัฐ</w:t>
      </w:r>
    </w:p>
    <w:p w:rsidR="00D438C4" w:rsidRPr="00E112B5" w:rsidRDefault="00D438C4" w:rsidP="00D438C4">
      <w:pPr>
        <w:ind w:firstLine="993"/>
        <w:jc w:val="thaiDistribute"/>
        <w:rPr>
          <w:rFonts w:ascii="TH SarabunPSK" w:hAnsi="TH SarabunPSK" w:cs="TH SarabunPSK"/>
          <w:sz w:val="32"/>
          <w:szCs w:val="32"/>
        </w:rPr>
      </w:pPr>
      <w:r w:rsidRPr="00E112B5">
        <w:rPr>
          <w:rFonts w:ascii="TH SarabunPSK" w:hAnsi="TH SarabunPSK" w:cs="TH SarabunPSK"/>
          <w:sz w:val="32"/>
          <w:szCs w:val="32"/>
          <w:cs/>
        </w:rPr>
        <w:t>ตัวแบบกระบวนการนโยบาย ในมิติการนำนโยบายไปปฏิบัติแบบผสมผสาน (</w:t>
      </w:r>
      <w:r w:rsidRPr="00E112B5">
        <w:rPr>
          <w:rFonts w:ascii="TH SarabunPSK" w:hAnsi="TH SarabunPSK" w:cs="TH SarabunPSK"/>
          <w:sz w:val="32"/>
          <w:szCs w:val="32"/>
        </w:rPr>
        <w:t>Hybrid Theories</w:t>
      </w:r>
      <w:r w:rsidRPr="00E112B5">
        <w:rPr>
          <w:rFonts w:ascii="TH SarabunPSK" w:hAnsi="TH SarabunPSK" w:cs="TH SarabunPSK"/>
          <w:sz w:val="32"/>
          <w:szCs w:val="32"/>
          <w:cs/>
        </w:rPr>
        <w:t xml:space="preserve">) ที่ผู้วิจัยใช้เป็นฐานความรู้ในการประกอบการวิจัยอีกแนวความคิดหนึ่ง คือ </w:t>
      </w:r>
      <w:r w:rsidRPr="00E112B5">
        <w:rPr>
          <w:rFonts w:ascii="TH SarabunPSK" w:hAnsi="TH SarabunPSK" w:cs="TH SarabunPSK"/>
          <w:b/>
          <w:bCs/>
          <w:sz w:val="32"/>
          <w:szCs w:val="32"/>
          <w:cs/>
        </w:rPr>
        <w:t>ตัวแบบพันธมิตรทางการเมือง</w:t>
      </w:r>
      <w:r w:rsidRPr="00E112B5">
        <w:rPr>
          <w:rFonts w:ascii="TH SarabunPSK" w:hAnsi="TH SarabunPSK" w:cs="TH SarabunPSK"/>
          <w:sz w:val="32"/>
          <w:szCs w:val="32"/>
          <w:cs/>
        </w:rPr>
        <w:t xml:space="preserve"> ของจุมพล  หน</w:t>
      </w:r>
      <w:proofErr w:type="spellStart"/>
      <w:r w:rsidRPr="00E112B5">
        <w:rPr>
          <w:rFonts w:ascii="TH SarabunPSK" w:hAnsi="TH SarabunPSK" w:cs="TH SarabunPSK"/>
          <w:sz w:val="32"/>
          <w:szCs w:val="32"/>
          <w:cs/>
        </w:rPr>
        <w:t>ิม</w:t>
      </w:r>
      <w:proofErr w:type="spellEnd"/>
      <w:r w:rsidRPr="00E112B5">
        <w:rPr>
          <w:rFonts w:ascii="TH SarabunPSK" w:hAnsi="TH SarabunPSK" w:cs="TH SarabunPSK"/>
          <w:sz w:val="32"/>
          <w:szCs w:val="32"/>
          <w:cs/>
        </w:rPr>
        <w:t>พาน</w:t>
      </w:r>
      <w:proofErr w:type="spellStart"/>
      <w:r w:rsidRPr="00E112B5">
        <w:rPr>
          <w:rFonts w:ascii="TH SarabunPSK" w:hAnsi="TH SarabunPSK" w:cs="TH SarabunPSK"/>
          <w:sz w:val="32"/>
          <w:szCs w:val="32"/>
          <w:cs/>
        </w:rPr>
        <w:t>ิช</w:t>
      </w:r>
      <w:proofErr w:type="spellEnd"/>
      <w:r w:rsidRPr="00E112B5">
        <w:rPr>
          <w:rFonts w:ascii="TH SarabunPSK" w:hAnsi="TH SarabunPSK" w:cs="TH SarabunPSK"/>
          <w:sz w:val="32"/>
          <w:szCs w:val="32"/>
          <w:cs/>
        </w:rPr>
        <w:t xml:space="preserve"> (2554) ซึ่งมีองค์ประกอบ คือ</w:t>
      </w:r>
    </w:p>
    <w:p w:rsidR="00D438C4" w:rsidRPr="00E112B5" w:rsidRDefault="00D438C4" w:rsidP="00D438C4">
      <w:pPr>
        <w:pStyle w:val="a8"/>
        <w:ind w:firstLine="851"/>
        <w:rPr>
          <w:rFonts w:ascii="TH SarabunPSK" w:hAnsi="TH SarabunPSK" w:cs="TH SarabunPSK"/>
          <w:szCs w:val="32"/>
          <w:cs/>
        </w:rPr>
      </w:pPr>
      <w:r w:rsidRPr="00E112B5">
        <w:rPr>
          <w:rFonts w:ascii="TH SarabunPSK" w:hAnsi="TH SarabunPSK" w:cs="TH SarabunPSK"/>
          <w:b/>
          <w:bCs/>
          <w:szCs w:val="32"/>
        </w:rPr>
        <w:t>1</w:t>
      </w:r>
      <w:r w:rsidRPr="00E112B5">
        <w:rPr>
          <w:rFonts w:ascii="TH SarabunPSK" w:hAnsi="TH SarabunPSK" w:cs="TH SarabunPSK"/>
          <w:b/>
          <w:bCs/>
          <w:szCs w:val="32"/>
          <w:cs/>
        </w:rPr>
        <w:t xml:space="preserve">. </w:t>
      </w:r>
      <w:proofErr w:type="gramStart"/>
      <w:r w:rsidRPr="00E112B5">
        <w:rPr>
          <w:rFonts w:ascii="TH SarabunPSK" w:hAnsi="TH SarabunPSK" w:cs="TH SarabunPSK"/>
          <w:b/>
          <w:bCs/>
          <w:szCs w:val="32"/>
          <w:cs/>
        </w:rPr>
        <w:t>บุคลิกภาพ</w:t>
      </w:r>
      <w:r w:rsidRPr="00E112B5">
        <w:rPr>
          <w:rFonts w:ascii="TH SarabunPSK" w:hAnsi="TH SarabunPSK" w:cs="TH SarabunPSK"/>
          <w:szCs w:val="32"/>
          <w:cs/>
        </w:rPr>
        <w:t xml:space="preserve">  บุคลิกภาพใน</w:t>
      </w:r>
      <w:proofErr w:type="spellStart"/>
      <w:r w:rsidRPr="00E112B5">
        <w:rPr>
          <w:rFonts w:ascii="TH SarabunPSK" w:hAnsi="TH SarabunPSK" w:cs="TH SarabunPSK"/>
          <w:szCs w:val="32"/>
          <w:cs/>
        </w:rPr>
        <w:t>ที่นี้</w:t>
      </w:r>
      <w:proofErr w:type="spellEnd"/>
      <w:proofErr w:type="gramEnd"/>
      <w:r w:rsidRPr="00E112B5">
        <w:rPr>
          <w:rFonts w:ascii="TH SarabunPSK" w:hAnsi="TH SarabunPSK" w:cs="TH SarabunPSK"/>
          <w:szCs w:val="32"/>
          <w:cs/>
        </w:rPr>
        <w:t xml:space="preserve"> คือ บุคลิกภาพของประชาชนผู้มีส่วนได้ส่วนเสีย (</w:t>
      </w:r>
      <w:r w:rsidRPr="00E112B5">
        <w:rPr>
          <w:rFonts w:ascii="TH SarabunPSK" w:hAnsi="TH SarabunPSK" w:cs="TH SarabunPSK"/>
          <w:szCs w:val="32"/>
        </w:rPr>
        <w:t>Stakeholder</w:t>
      </w:r>
      <w:r w:rsidRPr="00E112B5">
        <w:rPr>
          <w:rFonts w:ascii="TH SarabunPSK" w:hAnsi="TH SarabunPSK" w:cs="TH SarabunPSK"/>
          <w:szCs w:val="32"/>
          <w:cs/>
        </w:rPr>
        <w:t>) เกี่ยวกับปัญหาในแต่ละพื้นที่ ว่ามีความเข้มแข็งกล้าหาญในการต่อสู้กับอำนาจรัฐ หรือคู่กรณีอื่นที่ไม่ใช่หน่วยงานของรัฐเพียงใด มีความเป็นเอกภาพหรือมีความเป็นน้ำหนึ่งใจเดียวกันเพียงใด ในการรวมตัวกันต่อสู้เพื่อให้ได้</w:t>
      </w:r>
      <w:r w:rsidR="002B41E6">
        <w:rPr>
          <w:rFonts w:ascii="TH SarabunPSK" w:hAnsi="TH SarabunPSK" w:cs="TH SarabunPSK" w:hint="cs"/>
          <w:szCs w:val="32"/>
          <w:cs/>
        </w:rPr>
        <w:t>รับการแก้ไขปัญหา</w:t>
      </w:r>
      <w:r w:rsidRPr="00E112B5">
        <w:rPr>
          <w:rFonts w:ascii="TH SarabunPSK" w:hAnsi="TH SarabunPSK" w:cs="TH SarabunPSK"/>
          <w:szCs w:val="32"/>
          <w:cs/>
        </w:rPr>
        <w:t>ในแต่ละพื้นที่</w:t>
      </w:r>
    </w:p>
    <w:p w:rsidR="00D438C4" w:rsidRPr="00E112B5" w:rsidRDefault="00D438C4" w:rsidP="00D438C4">
      <w:pPr>
        <w:pStyle w:val="a8"/>
        <w:ind w:firstLine="851"/>
        <w:rPr>
          <w:rFonts w:ascii="TH SarabunPSK" w:hAnsi="TH SarabunPSK" w:cs="TH SarabunPSK" w:hint="cs"/>
          <w:szCs w:val="32"/>
          <w:cs/>
        </w:rPr>
      </w:pPr>
      <w:r w:rsidRPr="00E112B5">
        <w:rPr>
          <w:rFonts w:ascii="TH SarabunPSK" w:hAnsi="TH SarabunPSK" w:cs="TH SarabunPSK"/>
          <w:b/>
          <w:bCs/>
          <w:szCs w:val="32"/>
          <w:cs/>
        </w:rPr>
        <w:lastRenderedPageBreak/>
        <w:t>2. ความรู้ความสามารถ</w:t>
      </w:r>
      <w:r w:rsidRPr="00E112B5">
        <w:rPr>
          <w:rFonts w:ascii="TH SarabunPSK" w:hAnsi="TH SarabunPSK" w:cs="TH SarabunPSK"/>
          <w:szCs w:val="32"/>
          <w:cs/>
        </w:rPr>
        <w:t xml:space="preserve">  คือ ความรู้ความสามารถของประชาชนผู้มีส่วนได้ส่วนเสีย (</w:t>
      </w:r>
      <w:r w:rsidRPr="00E112B5">
        <w:rPr>
          <w:rFonts w:ascii="TH SarabunPSK" w:hAnsi="TH SarabunPSK" w:cs="TH SarabunPSK"/>
          <w:szCs w:val="32"/>
        </w:rPr>
        <w:t>Stake holder</w:t>
      </w:r>
      <w:r w:rsidRPr="00E112B5">
        <w:rPr>
          <w:rFonts w:ascii="TH SarabunPSK" w:hAnsi="TH SarabunPSK" w:cs="TH SarabunPSK"/>
          <w:szCs w:val="32"/>
          <w:cs/>
        </w:rPr>
        <w:t>) เกี่ยวกับปัญหาในแต่ละพื้นที่ เกี่ยวกับกฎหมาย</w:t>
      </w:r>
      <w:r w:rsidR="002B41E6">
        <w:rPr>
          <w:rFonts w:ascii="TH SarabunPSK" w:hAnsi="TH SarabunPSK" w:cs="TH SarabunPSK" w:hint="cs"/>
          <w:szCs w:val="32"/>
          <w:cs/>
        </w:rPr>
        <w:t>ที่เกี่ยวข้อง</w:t>
      </w:r>
      <w:r w:rsidRPr="00E112B5">
        <w:rPr>
          <w:rFonts w:ascii="TH SarabunPSK" w:hAnsi="TH SarabunPSK" w:cs="TH SarabunPSK"/>
          <w:szCs w:val="32"/>
          <w:cs/>
        </w:rPr>
        <w:t xml:space="preserve"> เกี่ยวกับสิทธิของตนเอง</w:t>
      </w:r>
      <w:r w:rsidR="002B41E6">
        <w:rPr>
          <w:rFonts w:ascii="TH SarabunPSK" w:hAnsi="TH SarabunPSK" w:cs="TH SarabunPSK"/>
          <w:szCs w:val="32"/>
          <w:cs/>
        </w:rPr>
        <w:t xml:space="preserve"> </w:t>
      </w:r>
      <w:r w:rsidR="002B41E6">
        <w:rPr>
          <w:rFonts w:ascii="TH SarabunPSK" w:hAnsi="TH SarabunPSK" w:cs="TH SarabunPSK" w:hint="cs"/>
          <w:szCs w:val="32"/>
          <w:cs/>
        </w:rPr>
        <w:t>และ</w:t>
      </w:r>
      <w:r w:rsidR="002B41E6">
        <w:rPr>
          <w:rFonts w:ascii="TH SarabunPSK" w:hAnsi="TH SarabunPSK" w:cs="TH SarabunPSK"/>
          <w:szCs w:val="32"/>
          <w:cs/>
        </w:rPr>
        <w:t>ความรู้</w:t>
      </w:r>
      <w:proofErr w:type="spellStart"/>
      <w:r w:rsidR="002B41E6">
        <w:rPr>
          <w:rFonts w:ascii="TH SarabunPSK" w:hAnsi="TH SarabunPSK" w:cs="TH SarabunPSK" w:hint="cs"/>
          <w:szCs w:val="32"/>
          <w:cs/>
        </w:rPr>
        <w:t>อื่นๆ</w:t>
      </w:r>
      <w:proofErr w:type="spellEnd"/>
      <w:r w:rsidR="002B41E6">
        <w:rPr>
          <w:rFonts w:ascii="TH SarabunPSK" w:hAnsi="TH SarabunPSK" w:cs="TH SarabunPSK" w:hint="cs"/>
          <w:szCs w:val="32"/>
          <w:cs/>
        </w:rPr>
        <w:t xml:space="preserve"> </w:t>
      </w:r>
      <w:r w:rsidR="002B41E6">
        <w:rPr>
          <w:rFonts w:ascii="TH SarabunPSK" w:hAnsi="TH SarabunPSK" w:cs="TH SarabunPSK"/>
          <w:szCs w:val="32"/>
          <w:cs/>
        </w:rPr>
        <w:t>เกี่ยวข้อง</w:t>
      </w:r>
    </w:p>
    <w:p w:rsidR="00D438C4" w:rsidRPr="00E112B5" w:rsidRDefault="00D438C4" w:rsidP="00D438C4">
      <w:pPr>
        <w:pStyle w:val="a8"/>
        <w:ind w:firstLine="851"/>
        <w:rPr>
          <w:rFonts w:ascii="TH SarabunPSK" w:hAnsi="TH SarabunPSK" w:cs="TH SarabunPSK"/>
          <w:szCs w:val="32"/>
          <w:cs/>
        </w:rPr>
      </w:pPr>
      <w:r w:rsidRPr="00E112B5">
        <w:rPr>
          <w:rFonts w:ascii="TH SarabunPSK" w:hAnsi="TH SarabunPSK" w:cs="TH SarabunPSK"/>
          <w:b/>
          <w:bCs/>
          <w:szCs w:val="32"/>
          <w:cs/>
        </w:rPr>
        <w:t xml:space="preserve">3. สถานะ อำนาจและทรัพยากรของหน่วยงาน </w:t>
      </w:r>
      <w:r w:rsidRPr="00E112B5">
        <w:rPr>
          <w:rFonts w:ascii="TH SarabunPSK" w:hAnsi="TH SarabunPSK" w:cs="TH SarabunPSK"/>
          <w:szCs w:val="32"/>
          <w:cs/>
        </w:rPr>
        <w:t>คือ สถานะภาพ อำนาจและทรัพยากรของหน่วยงานที่ประชาชนพึ่งพาอาศัย สนับสนุนตนเองเพื่อการต่อสู้กับอำนาจรัฐเกี่ยวกับการแก้ไขปัญหา และสถานะภาพ อำนาจและทรัพยากรของหน่วยงานที่เป็นคู่กรณีปัญหากับประชาชนในแต่ละพื้นที่ เพื่อดำเนินการแก้ไขปัญหาให้กับประชาชนในแต่ละพื้นที่</w:t>
      </w:r>
    </w:p>
    <w:p w:rsidR="00D438C4" w:rsidRPr="00E112B5" w:rsidRDefault="00D438C4" w:rsidP="00D438C4">
      <w:pPr>
        <w:pStyle w:val="a8"/>
        <w:ind w:firstLine="851"/>
        <w:rPr>
          <w:rFonts w:ascii="TH SarabunPSK" w:hAnsi="TH SarabunPSK" w:cs="TH SarabunPSK" w:hint="cs"/>
          <w:szCs w:val="32"/>
        </w:rPr>
      </w:pPr>
      <w:r w:rsidRPr="00E112B5">
        <w:rPr>
          <w:rFonts w:ascii="TH SarabunPSK" w:hAnsi="TH SarabunPSK" w:cs="TH SarabunPSK"/>
          <w:b/>
          <w:bCs/>
          <w:szCs w:val="32"/>
          <w:cs/>
        </w:rPr>
        <w:t xml:space="preserve">4. ความสามารถในการต่อรอง </w:t>
      </w:r>
      <w:r w:rsidRPr="00E112B5">
        <w:rPr>
          <w:rFonts w:ascii="TH SarabunPSK" w:hAnsi="TH SarabunPSK" w:cs="TH SarabunPSK"/>
          <w:szCs w:val="32"/>
          <w:cs/>
        </w:rPr>
        <w:t>คือ ความสามารถในการต่อรองของประชาชนผู้มีส่วนได้ส่วนเสีย กับหน่วยงานคู่กรณีปัญหาในแต่ละพื้นที่ รวมทั้งความสามารถในการต่อรองของหน่วยงานที่เป็นคู่กรณีปัญหากับประชาชน</w:t>
      </w:r>
      <w:r w:rsidR="00731F4A">
        <w:rPr>
          <w:rFonts w:ascii="TH SarabunPSK" w:hAnsi="TH SarabunPSK" w:cs="TH SarabunPSK"/>
          <w:szCs w:val="32"/>
          <w:cs/>
        </w:rPr>
        <w:t>ในแต่ละพื้นที่ เพื่อให้ได้รับการแก้ไข</w:t>
      </w:r>
    </w:p>
    <w:p w:rsidR="00D438C4" w:rsidRPr="00E112B5" w:rsidRDefault="00D438C4" w:rsidP="00D438C4">
      <w:pPr>
        <w:pStyle w:val="a8"/>
        <w:ind w:firstLine="851"/>
        <w:rPr>
          <w:rFonts w:ascii="TH SarabunPSK" w:hAnsi="TH SarabunPSK" w:cs="TH SarabunPSK"/>
          <w:szCs w:val="32"/>
        </w:rPr>
      </w:pPr>
      <w:r w:rsidRPr="00E112B5">
        <w:rPr>
          <w:rFonts w:ascii="TH SarabunPSK" w:hAnsi="TH SarabunPSK" w:cs="TH SarabunPSK"/>
          <w:b/>
          <w:bCs/>
          <w:szCs w:val="32"/>
          <w:cs/>
        </w:rPr>
        <w:t>5. การสนับสนุนจากหน่วยงาน กลุ่ม องค์กร</w:t>
      </w:r>
      <w:proofErr w:type="spellStart"/>
      <w:r w:rsidRPr="00E112B5">
        <w:rPr>
          <w:rFonts w:ascii="TH SarabunPSK" w:hAnsi="TH SarabunPSK" w:cs="TH SarabunPSK"/>
          <w:b/>
          <w:bCs/>
          <w:szCs w:val="32"/>
          <w:cs/>
        </w:rPr>
        <w:t>ต่างๆ</w:t>
      </w:r>
      <w:proofErr w:type="spellEnd"/>
      <w:r w:rsidRPr="00E112B5">
        <w:rPr>
          <w:rFonts w:ascii="TH SarabunPSK" w:hAnsi="TH SarabunPSK" w:cs="TH SarabunPSK"/>
          <w:b/>
          <w:bCs/>
          <w:szCs w:val="32"/>
          <w:cs/>
        </w:rPr>
        <w:t xml:space="preserve"> </w:t>
      </w:r>
      <w:r w:rsidRPr="00E112B5">
        <w:rPr>
          <w:rFonts w:ascii="TH SarabunPSK" w:hAnsi="TH SarabunPSK" w:cs="TH SarabunPSK"/>
          <w:szCs w:val="32"/>
          <w:cs/>
        </w:rPr>
        <w:t>คือ การที่ประชาชนผู้มีส่วนได้ส่วนเสียเกี่ยวกับปัญหาในแต่ละพื้นที่ ได้รับการสนับสนุนจากสื่อมวลชน นักการเมืองในพื้นที่ หัวหน้าหน่วยงานที่เกี่ยวข้องกับปัญหา กลุ่มอิทธิพล เช่น เจ้าของธุรกิจโรงแรม รีสอร</w:t>
      </w:r>
      <w:proofErr w:type="spellStart"/>
      <w:r w:rsidRPr="00E112B5">
        <w:rPr>
          <w:rFonts w:ascii="TH SarabunPSK" w:hAnsi="TH SarabunPSK" w:cs="TH SarabunPSK"/>
          <w:szCs w:val="32"/>
          <w:cs/>
        </w:rPr>
        <w:t>์ท</w:t>
      </w:r>
      <w:proofErr w:type="spellEnd"/>
      <w:r w:rsidRPr="00E112B5">
        <w:rPr>
          <w:rFonts w:ascii="TH SarabunPSK" w:hAnsi="TH SarabunPSK" w:cs="TH SarabunPSK"/>
          <w:szCs w:val="32"/>
          <w:cs/>
        </w:rPr>
        <w:t xml:space="preserve"> โรงงาน ฟาร์มไม้ดอกไม้ประดับในพื้นที่  ในการต่อสู้เพื่อให้ได้มาซึ่ง</w:t>
      </w:r>
      <w:r w:rsidR="00731F4A">
        <w:rPr>
          <w:rFonts w:ascii="TH SarabunPSK" w:hAnsi="TH SarabunPSK" w:cs="TH SarabunPSK" w:hint="cs"/>
          <w:szCs w:val="32"/>
          <w:cs/>
        </w:rPr>
        <w:t>การแก้ไขปัญหา</w:t>
      </w:r>
      <w:r w:rsidRPr="00E112B5">
        <w:rPr>
          <w:rFonts w:ascii="TH SarabunPSK" w:hAnsi="TH SarabunPSK" w:cs="TH SarabunPSK"/>
          <w:szCs w:val="32"/>
          <w:cs/>
        </w:rPr>
        <w:t>ของประชาชน</w:t>
      </w:r>
    </w:p>
    <w:p w:rsidR="00D438C4" w:rsidRPr="00E112B5" w:rsidRDefault="00D438C4" w:rsidP="00D438C4">
      <w:pPr>
        <w:pStyle w:val="a8"/>
        <w:ind w:firstLine="851"/>
        <w:rPr>
          <w:rFonts w:ascii="TH SarabunPSK" w:hAnsi="TH SarabunPSK" w:cs="TH SarabunPSK"/>
          <w:szCs w:val="32"/>
          <w:cs/>
        </w:rPr>
      </w:pPr>
      <w:r w:rsidRPr="00E112B5">
        <w:rPr>
          <w:rFonts w:ascii="TH SarabunPSK" w:hAnsi="TH SarabunPSK" w:cs="TH SarabunPSK"/>
          <w:b/>
          <w:bCs/>
          <w:szCs w:val="32"/>
          <w:cs/>
        </w:rPr>
        <w:t xml:space="preserve">6. จำนวนหน่วยงานที่เกี่ยวข้องในการนำแนวทางการแก้ไขปัญหาไปปฏิบัติ </w:t>
      </w:r>
      <w:r w:rsidRPr="00E112B5">
        <w:rPr>
          <w:rFonts w:ascii="TH SarabunPSK" w:hAnsi="TH SarabunPSK" w:cs="TH SarabunPSK"/>
          <w:szCs w:val="32"/>
          <w:cs/>
        </w:rPr>
        <w:t xml:space="preserve"> คือ หน่วยงานที่เกี่ยวข้องโดยตรงเกี่ยวกับ</w:t>
      </w:r>
      <w:r w:rsidR="00731F4A">
        <w:rPr>
          <w:rFonts w:ascii="TH SarabunPSK" w:hAnsi="TH SarabunPSK" w:cs="TH SarabunPSK" w:hint="cs"/>
          <w:szCs w:val="32"/>
          <w:cs/>
        </w:rPr>
        <w:t>ปัญหาที่</w:t>
      </w:r>
      <w:r w:rsidR="00731F4A">
        <w:rPr>
          <w:rFonts w:ascii="TH SarabunPSK" w:hAnsi="TH SarabunPSK" w:cs="TH SarabunPSK"/>
          <w:szCs w:val="32"/>
          <w:cs/>
        </w:rPr>
        <w:t>ประชาชน</w:t>
      </w:r>
      <w:r w:rsidRPr="00E112B5">
        <w:rPr>
          <w:rFonts w:ascii="TH SarabunPSK" w:hAnsi="TH SarabunPSK" w:cs="TH SarabunPSK"/>
          <w:szCs w:val="32"/>
          <w:cs/>
        </w:rPr>
        <w:t>และหน่วยงานอื่นที่เกี่ยวข้อง</w:t>
      </w:r>
      <w:r w:rsidR="00731F4A">
        <w:rPr>
          <w:rFonts w:ascii="TH SarabunPSK" w:hAnsi="TH SarabunPSK" w:cs="TH SarabunPSK" w:hint="cs"/>
          <w:szCs w:val="32"/>
          <w:cs/>
        </w:rPr>
        <w:t xml:space="preserve"> </w:t>
      </w:r>
      <w:r w:rsidRPr="00E112B5">
        <w:rPr>
          <w:rFonts w:ascii="TH SarabunPSK" w:hAnsi="TH SarabunPSK" w:cs="TH SarabunPSK"/>
          <w:szCs w:val="32"/>
          <w:cs/>
        </w:rPr>
        <w:t>ในคู่กรณีปัญหาของประชาชนในแต่ละพื้นที่ ให้ความร่วมมือในการนำนโยบาย หรือแนวทางปฏิบัติในการแก้ไขปัญหาระหว่างประชาชนกับหน่วยงานคู่กรณีในพื้นที่</w:t>
      </w:r>
      <w:proofErr w:type="spellStart"/>
      <w:r w:rsidRPr="00E112B5">
        <w:rPr>
          <w:rFonts w:ascii="TH SarabunPSK" w:hAnsi="TH SarabunPSK" w:cs="TH SarabunPSK"/>
          <w:szCs w:val="32"/>
          <w:cs/>
        </w:rPr>
        <w:t>นั้นๆ</w:t>
      </w:r>
      <w:proofErr w:type="spellEnd"/>
      <w:r w:rsidRPr="00E112B5">
        <w:rPr>
          <w:rFonts w:ascii="TH SarabunPSK" w:hAnsi="TH SarabunPSK" w:cs="TH SarabunPSK"/>
          <w:szCs w:val="32"/>
          <w:cs/>
        </w:rPr>
        <w:t xml:space="preserve"> นำไปสู่การปฏิบัติที่สร้างความพึงพอใจกันทั้ง 2 ฝ่าย ทั้งนี้นโยบายหรือแนวทางปฏิบัติในการแก้ไขปัญหาของประชาชนนั้น ได้มาตามแนวความคิดผสมผสาน (</w:t>
      </w:r>
      <w:r w:rsidRPr="00E112B5">
        <w:rPr>
          <w:rFonts w:ascii="TH SarabunPSK" w:hAnsi="TH SarabunPSK" w:cs="TH SarabunPSK"/>
          <w:szCs w:val="32"/>
        </w:rPr>
        <w:t>hybrid theories</w:t>
      </w:r>
      <w:r w:rsidRPr="00E112B5">
        <w:rPr>
          <w:rFonts w:ascii="TH SarabunPSK" w:hAnsi="TH SarabunPSK" w:cs="TH SarabunPSK"/>
          <w:szCs w:val="32"/>
          <w:cs/>
        </w:rPr>
        <w:t>) ระหว่างประชาชนผู้มีส่วนได้ส่วนเสีย กับหน่วยงานคู่กรณี และบุคคลหรือหน่วยงานที่เป็นกลางระหว่างประชาชนกับหน่วยงานคู่กรณีปัญหาในแต่ละพื้นที่ ได้ร่วมกันคิด ร่วมกันยกร่างนโยบายหรือแนวทางแก้ไขปัญหาร่วมกันทั้ง 3 ฝ่าย และเป็นที่พึงพอในของคู่กรณีปัญหาของพื้นที่</w:t>
      </w:r>
      <w:proofErr w:type="spellStart"/>
      <w:r w:rsidRPr="00E112B5">
        <w:rPr>
          <w:rFonts w:ascii="TH SarabunPSK" w:hAnsi="TH SarabunPSK" w:cs="TH SarabunPSK"/>
          <w:szCs w:val="32"/>
          <w:cs/>
        </w:rPr>
        <w:t>นั้นๆ</w:t>
      </w:r>
      <w:proofErr w:type="spellEnd"/>
    </w:p>
    <w:p w:rsidR="00D438C4" w:rsidRDefault="00D438C4" w:rsidP="00D438C4">
      <w:pPr>
        <w:pStyle w:val="a8"/>
        <w:ind w:firstLine="851"/>
        <w:rPr>
          <w:rFonts w:ascii="TH SarabunPSK" w:hAnsi="TH SarabunPSK" w:cs="TH SarabunPSK"/>
          <w:szCs w:val="32"/>
        </w:rPr>
      </w:pPr>
      <w:r w:rsidRPr="00E112B5">
        <w:rPr>
          <w:rFonts w:ascii="TH SarabunPSK" w:hAnsi="TH SarabunPSK" w:cs="TH SarabunPSK"/>
          <w:b/>
          <w:bCs/>
          <w:szCs w:val="32"/>
          <w:cs/>
        </w:rPr>
        <w:t>7. การนำแนวทางการแก้ไขปัญหาไปสู่การปฏิบัติ</w:t>
      </w:r>
      <w:r w:rsidRPr="00E112B5">
        <w:rPr>
          <w:rFonts w:ascii="TH SarabunPSK" w:hAnsi="TH SarabunPSK" w:cs="TH SarabunPSK"/>
          <w:szCs w:val="32"/>
          <w:cs/>
        </w:rPr>
        <w:t xml:space="preserve"> คือ การนำแนวทางการแก้ไขปัญหาของประชาชนไปสู่การปฏิบัติที่สัมฤทธิ์ผลหรือประสบผลสำเร็จ หรือไม่ประสบความสำเร็จ ยืดเยื้อยาวนาน ในแต่ละพื้นที่ปัญหา โดยสามารถแสดงเนื้อหาให้เห็นความสัมพันธ์เชื่อมโยงของตัวแบบพันธมิตรทางการเมืองจากเนื้อหาข้างต้น ได้ดังนี้</w:t>
      </w:r>
    </w:p>
    <w:p w:rsidR="00BB66C3" w:rsidRDefault="00BB66C3" w:rsidP="00D438C4">
      <w:pPr>
        <w:pStyle w:val="a8"/>
        <w:ind w:firstLine="851"/>
        <w:rPr>
          <w:rFonts w:ascii="TH SarabunPSK" w:hAnsi="TH SarabunPSK" w:cs="TH SarabunPSK"/>
          <w:szCs w:val="32"/>
        </w:rPr>
      </w:pPr>
    </w:p>
    <w:p w:rsidR="00BB66C3" w:rsidRDefault="00BB66C3" w:rsidP="00D438C4">
      <w:pPr>
        <w:pStyle w:val="a8"/>
        <w:ind w:firstLine="851"/>
        <w:rPr>
          <w:rFonts w:ascii="TH SarabunPSK" w:hAnsi="TH SarabunPSK" w:cs="TH SarabunPSK"/>
          <w:szCs w:val="32"/>
        </w:rPr>
      </w:pPr>
    </w:p>
    <w:p w:rsidR="00BB66C3" w:rsidRDefault="00BB66C3" w:rsidP="00D438C4">
      <w:pPr>
        <w:pStyle w:val="a8"/>
        <w:ind w:firstLine="851"/>
        <w:rPr>
          <w:rFonts w:ascii="TH SarabunPSK" w:hAnsi="TH SarabunPSK" w:cs="TH SarabunPSK"/>
          <w:szCs w:val="32"/>
        </w:rPr>
      </w:pPr>
    </w:p>
    <w:p w:rsidR="00BB66C3" w:rsidRDefault="00BB66C3" w:rsidP="00D438C4">
      <w:pPr>
        <w:pStyle w:val="a8"/>
        <w:ind w:firstLine="851"/>
        <w:rPr>
          <w:rFonts w:ascii="TH SarabunPSK" w:hAnsi="TH SarabunPSK" w:cs="TH SarabunPSK"/>
          <w:szCs w:val="32"/>
        </w:rPr>
      </w:pPr>
    </w:p>
    <w:p w:rsidR="00BB66C3" w:rsidRDefault="00BB66C3" w:rsidP="00D438C4">
      <w:pPr>
        <w:pStyle w:val="a8"/>
        <w:ind w:firstLine="851"/>
        <w:rPr>
          <w:rFonts w:ascii="TH SarabunPSK" w:hAnsi="TH SarabunPSK" w:cs="TH SarabunPSK"/>
          <w:szCs w:val="32"/>
        </w:rPr>
      </w:pPr>
    </w:p>
    <w:p w:rsidR="00BB66C3" w:rsidRDefault="00BB66C3" w:rsidP="00D438C4">
      <w:pPr>
        <w:pStyle w:val="a8"/>
        <w:ind w:firstLine="851"/>
        <w:rPr>
          <w:rFonts w:ascii="TH SarabunPSK" w:hAnsi="TH SarabunPSK" w:cs="TH SarabunPSK"/>
          <w:szCs w:val="32"/>
        </w:rPr>
      </w:pPr>
    </w:p>
    <w:p w:rsidR="00BB66C3" w:rsidRDefault="00BB66C3" w:rsidP="00D438C4">
      <w:pPr>
        <w:pStyle w:val="a8"/>
        <w:ind w:firstLine="851"/>
        <w:rPr>
          <w:rFonts w:ascii="TH SarabunPSK" w:hAnsi="TH SarabunPSK" w:cs="TH SarabunPSK"/>
          <w:szCs w:val="32"/>
        </w:rPr>
      </w:pPr>
    </w:p>
    <w:p w:rsidR="00BB66C3" w:rsidRDefault="00BB66C3" w:rsidP="00D438C4">
      <w:pPr>
        <w:pStyle w:val="a8"/>
        <w:ind w:firstLine="851"/>
        <w:rPr>
          <w:rFonts w:ascii="TH SarabunPSK" w:hAnsi="TH SarabunPSK" w:cs="TH SarabunPSK"/>
          <w:szCs w:val="32"/>
        </w:rPr>
      </w:pPr>
    </w:p>
    <w:p w:rsidR="00BB66C3" w:rsidRDefault="00BB66C3" w:rsidP="00D438C4">
      <w:pPr>
        <w:pStyle w:val="a8"/>
        <w:ind w:firstLine="851"/>
        <w:rPr>
          <w:rFonts w:ascii="TH SarabunPSK" w:hAnsi="TH SarabunPSK" w:cs="TH SarabunPSK"/>
          <w:szCs w:val="32"/>
        </w:rPr>
      </w:pPr>
    </w:p>
    <w:p w:rsidR="00D438C4" w:rsidRPr="00E112B5" w:rsidRDefault="00D438C4" w:rsidP="00D438C4">
      <w:pPr>
        <w:ind w:firstLine="993"/>
        <w:jc w:val="thaiDistribute"/>
        <w:rPr>
          <w:rFonts w:ascii="TH SarabunPSK" w:hAnsi="TH SarabunPSK" w:cs="TH SarabunPSK"/>
          <w:sz w:val="32"/>
          <w:szCs w:val="32"/>
        </w:rPr>
      </w:pPr>
      <w:r w:rsidRPr="00E112B5">
        <w:rPr>
          <w:rFonts w:ascii="TH SarabunPSK" w:hAnsi="TH SarabunPSK" w:cs="TH SarabunPSK"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7CA7ED" wp14:editId="344322B7">
                <wp:simplePos x="0" y="0"/>
                <wp:positionH relativeFrom="column">
                  <wp:posOffset>1897380</wp:posOffset>
                </wp:positionH>
                <wp:positionV relativeFrom="paragraph">
                  <wp:posOffset>168910</wp:posOffset>
                </wp:positionV>
                <wp:extent cx="1828800" cy="647700"/>
                <wp:effectExtent l="11430" t="6985" r="7620" b="12065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7D6C" w:rsidRPr="00D438C4" w:rsidRDefault="00E37D6C" w:rsidP="00D438C4">
                            <w:pPr>
                              <w:pStyle w:val="a8"/>
                              <w:jc w:val="center"/>
                              <w:rPr>
                                <w:rFonts w:ascii="TH SarabunPSK" w:hAnsi="TH SarabunPSK" w:cs="TH SarabunPSK"/>
                                <w:szCs w:val="32"/>
                              </w:rPr>
                            </w:pPr>
                            <w:r w:rsidRPr="00D438C4">
                              <w:rPr>
                                <w:rFonts w:ascii="TH SarabunPSK" w:hAnsi="TH SarabunPSK" w:cs="TH SarabunPSK"/>
                                <w:szCs w:val="32"/>
                                <w:cs/>
                              </w:rPr>
                              <w:t>จำนวนหน่วยงานที่เกี่ยวข้อง</w:t>
                            </w:r>
                          </w:p>
                          <w:p w:rsidR="00E37D6C" w:rsidRPr="00D438C4" w:rsidRDefault="00E37D6C" w:rsidP="00D438C4">
                            <w:pPr>
                              <w:pStyle w:val="a8"/>
                              <w:jc w:val="center"/>
                              <w:rPr>
                                <w:rFonts w:ascii="TH SarabunPSK" w:hAnsi="TH SarabunPSK" w:cs="TH SarabunPSK"/>
                                <w:szCs w:val="32"/>
                                <w:cs/>
                              </w:rPr>
                            </w:pPr>
                            <w:r w:rsidRPr="00D438C4">
                              <w:rPr>
                                <w:rFonts w:ascii="TH SarabunPSK" w:hAnsi="TH SarabunPSK" w:cs="TH SarabunPSK"/>
                                <w:szCs w:val="32"/>
                                <w:cs/>
                              </w:rPr>
                              <w:t>ในการนำแนวทางไปปฏิบัติ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7CA7E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49.4pt;margin-top:13.3pt;width:2in;height:5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">
                <v:textbox>
                  <w:txbxContent>
                    <w:p w:rsidR="00E37D6C" w:rsidRPr="00D438C4" w:rsidRDefault="00E37D6C" w:rsidP="00D438C4">
                      <w:pPr>
                        <w:pStyle w:val="a8"/>
                        <w:jc w:val="center"/>
                        <w:rPr>
                          <w:rFonts w:ascii="TH SarabunPSK" w:hAnsi="TH SarabunPSK" w:cs="TH SarabunPSK"/>
                          <w:szCs w:val="32"/>
                        </w:rPr>
                      </w:pPr>
                      <w:r w:rsidRPr="00D438C4">
                        <w:rPr>
                          <w:rFonts w:ascii="TH SarabunPSK" w:hAnsi="TH SarabunPSK" w:cs="TH SarabunPSK"/>
                          <w:szCs w:val="32"/>
                          <w:cs/>
                        </w:rPr>
                        <w:t>จำนวนหน่วยงานที่เกี่ยวข้อง</w:t>
                      </w:r>
                    </w:p>
                    <w:p w:rsidR="00E37D6C" w:rsidRPr="00D438C4" w:rsidRDefault="00E37D6C" w:rsidP="00D438C4">
                      <w:pPr>
                        <w:pStyle w:val="a8"/>
                        <w:jc w:val="center"/>
                        <w:rPr>
                          <w:rFonts w:ascii="TH SarabunPSK" w:hAnsi="TH SarabunPSK" w:cs="TH SarabunPSK"/>
                          <w:szCs w:val="32"/>
                          <w:cs/>
                        </w:rPr>
                      </w:pPr>
                      <w:r w:rsidRPr="00D438C4">
                        <w:rPr>
                          <w:rFonts w:ascii="TH SarabunPSK" w:hAnsi="TH SarabunPSK" w:cs="TH SarabunPSK"/>
                          <w:szCs w:val="32"/>
                          <w:cs/>
                        </w:rPr>
                        <w:t>ในการนำแนวทางไปปฏิบัติ</w:t>
                      </w:r>
                    </w:p>
                  </w:txbxContent>
                </v:textbox>
              </v:shape>
            </w:pict>
          </mc:Fallback>
        </mc:AlternateContent>
      </w:r>
    </w:p>
    <w:p w:rsidR="00D438C4" w:rsidRPr="00E112B5" w:rsidRDefault="00417B86" w:rsidP="00D438C4">
      <w:pPr>
        <w:ind w:firstLine="993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3734790</wp:posOffset>
                </wp:positionH>
                <wp:positionV relativeFrom="paragraph">
                  <wp:posOffset>211851</wp:posOffset>
                </wp:positionV>
                <wp:extent cx="605641" cy="694632"/>
                <wp:effectExtent l="38100" t="76200" r="61595" b="86995"/>
                <wp:wrapNone/>
                <wp:docPr id="29" name="ตัวเชื่อมต่อหักมุม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5641" cy="694632"/>
                        </a:xfrm>
                        <a:prstGeom prst="bentConnector3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CDE8D4E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ตัวเชื่อมต่อหักมุม 29" o:spid="_x0000_s1026" type="#_x0000_t34" style="position:absolute;margin-left:294.1pt;margin-top:16.7pt;width:47.7pt;height:54.7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" strokecolor="black [3200]" strokeweight=".5pt">
                <v:stroke startarrow="block" endarrow="block"/>
              </v:shape>
            </w:pict>
          </mc:Fallback>
        </mc:AlternateContent>
      </w:r>
      <w:r w:rsidR="00D438C4" w:rsidRPr="00E112B5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6E1332D" wp14:editId="387539DD">
                <wp:simplePos x="0" y="0"/>
                <wp:positionH relativeFrom="column">
                  <wp:posOffset>-74295</wp:posOffset>
                </wp:positionH>
                <wp:positionV relativeFrom="paragraph">
                  <wp:posOffset>107950</wp:posOffset>
                </wp:positionV>
                <wp:extent cx="1409700" cy="400050"/>
                <wp:effectExtent l="11430" t="12700" r="7620" b="6350"/>
                <wp:wrapNone/>
                <wp:docPr id="2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7D6C" w:rsidRPr="00D438C4" w:rsidRDefault="00E37D6C" w:rsidP="00D438C4">
                            <w:pPr>
                              <w:pStyle w:val="a8"/>
                              <w:jc w:val="center"/>
                              <w:rPr>
                                <w:rFonts w:ascii="TH SarabunPSK" w:hAnsi="TH SarabunPSK" w:cs="TH SarabunPSK"/>
                                <w:szCs w:val="32"/>
                                <w:cs/>
                              </w:rPr>
                            </w:pPr>
                            <w:r w:rsidRPr="00D438C4">
                              <w:rPr>
                                <w:rFonts w:ascii="TH SarabunPSK" w:hAnsi="TH SarabunPSK" w:cs="TH SarabunPSK"/>
                                <w:szCs w:val="32"/>
                                <w:cs/>
                              </w:rPr>
                              <w:t>บุคลิกภาพ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E1332D" id="Text Box 6" o:spid="_x0000_s1027" type="#_x0000_t202" style="position:absolute;left:0;text-align:left;margin-left:-5.85pt;margin-top:8.5pt;width:111pt;height:31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">
                <v:textbox>
                  <w:txbxContent>
                    <w:p w:rsidR="00E37D6C" w:rsidRPr="00D438C4" w:rsidRDefault="00E37D6C" w:rsidP="00D438C4">
                      <w:pPr>
                        <w:pStyle w:val="a8"/>
                        <w:jc w:val="center"/>
                        <w:rPr>
                          <w:rFonts w:ascii="TH SarabunPSK" w:hAnsi="TH SarabunPSK" w:cs="TH SarabunPSK"/>
                          <w:szCs w:val="32"/>
                          <w:cs/>
                        </w:rPr>
                      </w:pPr>
                      <w:r w:rsidRPr="00D438C4">
                        <w:rPr>
                          <w:rFonts w:ascii="TH SarabunPSK" w:hAnsi="TH SarabunPSK" w:cs="TH SarabunPSK"/>
                          <w:szCs w:val="32"/>
                          <w:cs/>
                        </w:rPr>
                        <w:t>บุคลิกภาพ</w:t>
                      </w:r>
                    </w:p>
                  </w:txbxContent>
                </v:textbox>
              </v:shape>
            </w:pict>
          </mc:Fallback>
        </mc:AlternateContent>
      </w:r>
    </w:p>
    <w:p w:rsidR="00D438C4" w:rsidRPr="00E112B5" w:rsidRDefault="00417B86" w:rsidP="00D438C4">
      <w:pPr>
        <w:ind w:firstLine="993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1332510</wp:posOffset>
                </wp:positionH>
                <wp:positionV relativeFrom="paragraph">
                  <wp:posOffset>65108</wp:posOffset>
                </wp:positionV>
                <wp:extent cx="561604" cy="611579"/>
                <wp:effectExtent l="38100" t="76200" r="29210" b="93345"/>
                <wp:wrapNone/>
                <wp:docPr id="24" name="ตัวเชื่อมต่อหักมุม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604" cy="611579"/>
                        </a:xfrm>
                        <a:prstGeom prst="bentConnector3">
                          <a:avLst/>
                        </a:prstGeom>
                        <a:ln>
                          <a:prstDash val="dash"/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8CF48B7" id="ตัวเชื่อมต่อหักมุม 24" o:spid="_x0000_s1026" type="#_x0000_t34" style="position:absolute;margin-left:104.9pt;margin-top:5.15pt;width:44.2pt;height:48.1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" strokecolor="black [3200]" strokeweight=".5pt">
                <v:stroke dashstyle="dash" startarrow="block" endarrow="block"/>
              </v:shape>
            </w:pict>
          </mc:Fallback>
        </mc:AlternateContent>
      </w:r>
      <w:r w:rsidR="00D438C4" w:rsidRPr="00E112B5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9CA499C" wp14:editId="1076E474">
                <wp:simplePos x="0" y="0"/>
                <wp:positionH relativeFrom="column">
                  <wp:posOffset>4324985</wp:posOffset>
                </wp:positionH>
                <wp:positionV relativeFrom="paragraph">
                  <wp:posOffset>28575</wp:posOffset>
                </wp:positionV>
                <wp:extent cx="1496695" cy="1870710"/>
                <wp:effectExtent l="10160" t="9525" r="7620" b="5715"/>
                <wp:wrapNone/>
                <wp:docPr id="1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6695" cy="1870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7D6C" w:rsidRPr="00D438C4" w:rsidRDefault="00E37D6C" w:rsidP="00D438C4">
                            <w:pPr>
                              <w:pStyle w:val="a8"/>
                              <w:jc w:val="center"/>
                              <w:rPr>
                                <w:rFonts w:ascii="TH SarabunPSK" w:hAnsi="TH SarabunPSK" w:cs="TH SarabunPSK"/>
                                <w:szCs w:val="32"/>
                              </w:rPr>
                            </w:pPr>
                            <w:r w:rsidRPr="00D438C4">
                              <w:rPr>
                                <w:rFonts w:ascii="TH SarabunPSK" w:hAnsi="TH SarabunPSK" w:cs="TH SarabunPSK"/>
                                <w:szCs w:val="32"/>
                                <w:cs/>
                              </w:rPr>
                              <w:t>การนำแนวทางการแก้ไขปัญหา</w:t>
                            </w:r>
                          </w:p>
                          <w:p w:rsidR="00E37D6C" w:rsidRPr="00D438C4" w:rsidRDefault="00E37D6C" w:rsidP="00D438C4">
                            <w:pPr>
                              <w:pStyle w:val="a8"/>
                              <w:jc w:val="center"/>
                              <w:rPr>
                                <w:rFonts w:ascii="TH SarabunPSK" w:hAnsi="TH SarabunPSK" w:cs="TH SarabunPSK"/>
                                <w:szCs w:val="32"/>
                              </w:rPr>
                            </w:pPr>
                            <w:r w:rsidRPr="00D438C4">
                              <w:rPr>
                                <w:rFonts w:ascii="TH SarabunPSK" w:hAnsi="TH SarabunPSK" w:cs="TH SarabunPSK"/>
                                <w:szCs w:val="32"/>
                                <w:cs/>
                              </w:rPr>
                              <w:t>ไปสู่การปฏิบัติ</w:t>
                            </w:r>
                          </w:p>
                          <w:p w:rsidR="00E37D6C" w:rsidRPr="00D438C4" w:rsidRDefault="00E37D6C" w:rsidP="00D438C4">
                            <w:pPr>
                              <w:pStyle w:val="a8"/>
                              <w:jc w:val="center"/>
                              <w:rPr>
                                <w:rFonts w:ascii="TH SarabunPSK" w:hAnsi="TH SarabunPSK" w:cs="TH SarabunPSK"/>
                                <w:szCs w:val="32"/>
                              </w:rPr>
                            </w:pPr>
                            <w:r w:rsidRPr="00D438C4">
                              <w:rPr>
                                <w:rFonts w:ascii="TH SarabunPSK" w:hAnsi="TH SarabunPSK" w:cs="TH SarabunPSK"/>
                                <w:szCs w:val="32"/>
                                <w:cs/>
                              </w:rPr>
                              <w:t>ที่ประสบผลสำเร็จ หรือ</w:t>
                            </w:r>
                          </w:p>
                          <w:p w:rsidR="00E37D6C" w:rsidRPr="00D438C4" w:rsidRDefault="00E37D6C" w:rsidP="00D438C4">
                            <w:pPr>
                              <w:pStyle w:val="a8"/>
                              <w:jc w:val="center"/>
                              <w:rPr>
                                <w:rFonts w:ascii="TH SarabunPSK" w:hAnsi="TH SarabunPSK" w:cs="TH SarabunPSK"/>
                                <w:szCs w:val="32"/>
                                <w:cs/>
                              </w:rPr>
                            </w:pPr>
                            <w:r w:rsidRPr="00D438C4">
                              <w:rPr>
                                <w:rFonts w:ascii="TH SarabunPSK" w:hAnsi="TH SarabunPSK" w:cs="TH SarabunPSK"/>
                                <w:szCs w:val="32"/>
                                <w:cs/>
                              </w:rPr>
                              <w:t>ไม่ประสบผลสำเร็จยืดเยื้อยาวนาน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CA499C" id="Text Box 5" o:spid="_x0000_s1028" type="#_x0000_t202" style="position:absolute;left:0;text-align:left;margin-left:340.55pt;margin-top:2.25pt;width:117.85pt;height:147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">
                <v:textbox>
                  <w:txbxContent>
                    <w:p w:rsidR="00E37D6C" w:rsidRPr="00D438C4" w:rsidRDefault="00E37D6C" w:rsidP="00D438C4">
                      <w:pPr>
                        <w:pStyle w:val="a8"/>
                        <w:jc w:val="center"/>
                        <w:rPr>
                          <w:rFonts w:ascii="TH SarabunPSK" w:hAnsi="TH SarabunPSK" w:cs="TH SarabunPSK"/>
                          <w:szCs w:val="32"/>
                        </w:rPr>
                      </w:pPr>
                      <w:r w:rsidRPr="00D438C4">
                        <w:rPr>
                          <w:rFonts w:ascii="TH SarabunPSK" w:hAnsi="TH SarabunPSK" w:cs="TH SarabunPSK"/>
                          <w:szCs w:val="32"/>
                          <w:cs/>
                        </w:rPr>
                        <w:t>การนำแนวทางการแก้ไขปัญหา</w:t>
                      </w:r>
                    </w:p>
                    <w:p w:rsidR="00E37D6C" w:rsidRPr="00D438C4" w:rsidRDefault="00E37D6C" w:rsidP="00D438C4">
                      <w:pPr>
                        <w:pStyle w:val="a8"/>
                        <w:jc w:val="center"/>
                        <w:rPr>
                          <w:rFonts w:ascii="TH SarabunPSK" w:hAnsi="TH SarabunPSK" w:cs="TH SarabunPSK"/>
                          <w:szCs w:val="32"/>
                        </w:rPr>
                      </w:pPr>
                      <w:r w:rsidRPr="00D438C4">
                        <w:rPr>
                          <w:rFonts w:ascii="TH SarabunPSK" w:hAnsi="TH SarabunPSK" w:cs="TH SarabunPSK"/>
                          <w:szCs w:val="32"/>
                          <w:cs/>
                        </w:rPr>
                        <w:t>ไปสู่การปฏิบัติ</w:t>
                      </w:r>
                    </w:p>
                    <w:p w:rsidR="00E37D6C" w:rsidRPr="00D438C4" w:rsidRDefault="00E37D6C" w:rsidP="00D438C4">
                      <w:pPr>
                        <w:pStyle w:val="a8"/>
                        <w:jc w:val="center"/>
                        <w:rPr>
                          <w:rFonts w:ascii="TH SarabunPSK" w:hAnsi="TH SarabunPSK" w:cs="TH SarabunPSK"/>
                          <w:szCs w:val="32"/>
                        </w:rPr>
                      </w:pPr>
                      <w:r w:rsidRPr="00D438C4">
                        <w:rPr>
                          <w:rFonts w:ascii="TH SarabunPSK" w:hAnsi="TH SarabunPSK" w:cs="TH SarabunPSK"/>
                          <w:szCs w:val="32"/>
                          <w:cs/>
                        </w:rPr>
                        <w:t>ที่ประสบผลสำเร็จ หรือ</w:t>
                      </w:r>
                    </w:p>
                    <w:p w:rsidR="00E37D6C" w:rsidRPr="00D438C4" w:rsidRDefault="00E37D6C" w:rsidP="00D438C4">
                      <w:pPr>
                        <w:pStyle w:val="a8"/>
                        <w:jc w:val="center"/>
                        <w:rPr>
                          <w:rFonts w:ascii="TH SarabunPSK" w:hAnsi="TH SarabunPSK" w:cs="TH SarabunPSK"/>
                          <w:szCs w:val="32"/>
                          <w:cs/>
                        </w:rPr>
                      </w:pPr>
                      <w:r w:rsidRPr="00D438C4">
                        <w:rPr>
                          <w:rFonts w:ascii="TH SarabunPSK" w:hAnsi="TH SarabunPSK" w:cs="TH SarabunPSK"/>
                          <w:szCs w:val="32"/>
                          <w:cs/>
                        </w:rPr>
                        <w:t>ไม่ประสบผลสำเร็จยืดเยื้อยาวนาน</w:t>
                      </w:r>
                    </w:p>
                  </w:txbxContent>
                </v:textbox>
              </v:shape>
            </w:pict>
          </mc:Fallback>
        </mc:AlternateContent>
      </w:r>
    </w:p>
    <w:p w:rsidR="00D438C4" w:rsidRPr="00E112B5" w:rsidRDefault="00417B86" w:rsidP="00D438C4">
      <w:pPr>
        <w:ind w:firstLine="993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2749138</wp:posOffset>
                </wp:positionH>
                <wp:positionV relativeFrom="paragraph">
                  <wp:posOffset>127313</wp:posOffset>
                </wp:positionV>
                <wp:extent cx="0" cy="237012"/>
                <wp:effectExtent l="76200" t="38100" r="57150" b="48895"/>
                <wp:wrapNone/>
                <wp:docPr id="27" name="ลูกศรเชื่อมต่อแบบตรง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7012"/>
                        </a:xfrm>
                        <a:prstGeom prst="straightConnector1">
                          <a:avLst/>
                        </a:prstGeom>
                        <a:ln>
                          <a:prstDash val="sysDash"/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78DAA3D" id="_x0000_t32" coordsize="21600,21600" o:spt="32" o:oned="t" path="m,l21600,21600e" filled="f">
                <v:path arrowok="t" fillok="f" o:connecttype="none"/>
                <o:lock v:ext="edit" shapetype="t"/>
              </v:shapetype>
              <v:shape id="ลูกศรเชื่อมต่อแบบตรง 27" o:spid="_x0000_s1026" type="#_x0000_t32" style="position:absolute;margin-left:216.45pt;margin-top:10pt;width:0;height:18.6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" strokecolor="black [3200]" strokeweight=".5pt">
                <v:stroke dashstyle="3 1" startarrow="block" endarrow="block" joinstyle="miter"/>
              </v:shape>
            </w:pict>
          </mc:Fallback>
        </mc:AlternateContent>
      </w:r>
    </w:p>
    <w:p w:rsidR="00D438C4" w:rsidRPr="00E112B5" w:rsidRDefault="00417B86" w:rsidP="00D438C4">
      <w:pPr>
        <w:ind w:firstLine="993"/>
        <w:jc w:val="thaiDistribute"/>
        <w:rPr>
          <w:rFonts w:ascii="TH SarabunPSK" w:hAnsi="TH SarabunPSK" w:cs="TH SarabunPSK"/>
          <w:sz w:val="32"/>
          <w:szCs w:val="32"/>
        </w:rPr>
      </w:pPr>
      <w:r w:rsidRPr="00E112B5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FF96604" wp14:editId="2DCB9899">
                <wp:simplePos x="0" y="0"/>
                <wp:positionH relativeFrom="column">
                  <wp:posOffset>-74295</wp:posOffset>
                </wp:positionH>
                <wp:positionV relativeFrom="paragraph">
                  <wp:posOffset>122967</wp:posOffset>
                </wp:positionV>
                <wp:extent cx="1409700" cy="419100"/>
                <wp:effectExtent l="0" t="0" r="19050" b="19050"/>
                <wp:wrapNone/>
                <wp:docPr id="1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7D6C" w:rsidRPr="00D438C4" w:rsidRDefault="00E37D6C" w:rsidP="00D438C4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D438C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ความรู้ความสามารถ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F96604" id="Text Box 7" o:spid="_x0000_s1029" type="#_x0000_t202" style="position:absolute;left:0;text-align:left;margin-left:-5.85pt;margin-top:9.7pt;width:111pt;height:3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">
                <v:textbox>
                  <w:txbxContent>
                    <w:p w:rsidR="00E37D6C" w:rsidRPr="00D438C4" w:rsidRDefault="00E37D6C" w:rsidP="00D438C4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D438C4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ความรู้ความสามารถ</w:t>
                      </w:r>
                    </w:p>
                  </w:txbxContent>
                </v:textbox>
              </v:shape>
            </w:pict>
          </mc:Fallback>
        </mc:AlternateContent>
      </w:r>
      <w:r w:rsidR="00D438C4" w:rsidRPr="00E112B5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E84E29" wp14:editId="2D0B3830">
                <wp:simplePos x="0" y="0"/>
                <wp:positionH relativeFrom="column">
                  <wp:posOffset>1897380</wp:posOffset>
                </wp:positionH>
                <wp:positionV relativeFrom="paragraph">
                  <wp:posOffset>131668</wp:posOffset>
                </wp:positionV>
                <wp:extent cx="1828800" cy="419100"/>
                <wp:effectExtent l="0" t="0" r="19050" b="19050"/>
                <wp:wrapNone/>
                <wp:docPr id="1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7D6C" w:rsidRPr="00D438C4" w:rsidRDefault="00E37D6C" w:rsidP="00D438C4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D438C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ความสามารถในการต่อรอง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E84E29" id="Text Box 3" o:spid="_x0000_s1030" type="#_x0000_t202" style="position:absolute;left:0;text-align:left;margin-left:149.4pt;margin-top:10.35pt;width:2in;height:3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">
                <v:textbox>
                  <w:txbxContent>
                    <w:p w:rsidR="00E37D6C" w:rsidRPr="00D438C4" w:rsidRDefault="00E37D6C" w:rsidP="00D438C4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D438C4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ความสามารถในการต่อรอง</w:t>
                      </w:r>
                    </w:p>
                  </w:txbxContent>
                </v:textbox>
              </v:shape>
            </w:pict>
          </mc:Fallback>
        </mc:AlternateContent>
      </w:r>
    </w:p>
    <w:p w:rsidR="00D438C4" w:rsidRPr="00E112B5" w:rsidRDefault="00417B86" w:rsidP="00D438C4">
      <w:pPr>
        <w:ind w:firstLine="993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3734790</wp:posOffset>
                </wp:positionH>
                <wp:positionV relativeFrom="paragraph">
                  <wp:posOffset>118341</wp:posOffset>
                </wp:positionV>
                <wp:extent cx="593766" cy="1330036"/>
                <wp:effectExtent l="38100" t="76200" r="0" b="99060"/>
                <wp:wrapNone/>
                <wp:docPr id="30" name="ตัวเชื่อมต่อหักมุม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3766" cy="1330036"/>
                        </a:xfrm>
                        <a:prstGeom prst="bentConnector3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C975E76" id="ตัวเชื่อมต่อหักมุม 30" o:spid="_x0000_s1026" type="#_x0000_t34" style="position:absolute;margin-left:294.1pt;margin-top:9.3pt;width:46.75pt;height:104.75pt;flip: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" strokecolor="black [3200]" strokeweight=".5pt">
                <v:stroke startarrow="block" endarrow="block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1330036</wp:posOffset>
                </wp:positionH>
                <wp:positionV relativeFrom="paragraph">
                  <wp:posOffset>94590</wp:posOffset>
                </wp:positionV>
                <wp:extent cx="570016" cy="11876"/>
                <wp:effectExtent l="38100" t="76200" r="0" b="102870"/>
                <wp:wrapNone/>
                <wp:docPr id="26" name="ลูกศรเชื่อมต่อแบบตรง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0016" cy="11876"/>
                        </a:xfrm>
                        <a:prstGeom prst="straightConnector1">
                          <a:avLst/>
                        </a:prstGeom>
                        <a:ln>
                          <a:prstDash val="dash"/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0A4A660" id="ลูกศรเชื่อมต่อแบบตรง 26" o:spid="_x0000_s1026" type="#_x0000_t32" style="position:absolute;margin-left:104.75pt;margin-top:7.45pt;width:44.9pt;height:.95pt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" strokecolor="black [3200]" strokeweight=".5pt">
                <v:stroke dashstyle="dash" startarrow="block" endarrow="block" joinstyle="miter"/>
              </v:shape>
            </w:pict>
          </mc:Fallback>
        </mc:AlternateContent>
      </w:r>
    </w:p>
    <w:p w:rsidR="00D438C4" w:rsidRPr="00E112B5" w:rsidRDefault="00417B86" w:rsidP="00D438C4">
      <w:pPr>
        <w:ind w:firstLine="993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2737262</wp:posOffset>
                </wp:positionH>
                <wp:positionV relativeFrom="paragraph">
                  <wp:posOffset>96924</wp:posOffset>
                </wp:positionV>
                <wp:extent cx="11876" cy="243444"/>
                <wp:effectExtent l="76200" t="38100" r="64770" b="61595"/>
                <wp:wrapNone/>
                <wp:docPr id="28" name="ลูกศรเชื่อมต่อแบบตรง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876" cy="243444"/>
                        </a:xfrm>
                        <a:prstGeom prst="straightConnector1">
                          <a:avLst/>
                        </a:prstGeom>
                        <a:ln>
                          <a:prstDash val="dash"/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03D6F19" id="ลูกศรเชื่อมต่อแบบตรง 28" o:spid="_x0000_s1026" type="#_x0000_t32" style="position:absolute;margin-left:215.55pt;margin-top:7.65pt;width:.95pt;height:19.1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" strokecolor="black [3200]" strokeweight=".5pt">
                <v:stroke dashstyle="dash" startarrow="block" endarrow="block" joinstyle="miter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1330036</wp:posOffset>
                </wp:positionH>
                <wp:positionV relativeFrom="paragraph">
                  <wp:posOffset>19734</wp:posOffset>
                </wp:positionV>
                <wp:extent cx="561340" cy="807523"/>
                <wp:effectExtent l="38100" t="76200" r="0" b="88265"/>
                <wp:wrapNone/>
                <wp:docPr id="25" name="ตัวเชื่อมต่อหักมุม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1340" cy="807523"/>
                        </a:xfrm>
                        <a:prstGeom prst="bentConnector3">
                          <a:avLst/>
                        </a:prstGeom>
                        <a:ln>
                          <a:prstDash val="dash"/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02DE7E5" id="ตัวเชื่อมต่อหักมุม 25" o:spid="_x0000_s1026" type="#_x0000_t34" style="position:absolute;margin-left:104.75pt;margin-top:1.55pt;width:44.2pt;height:63.6pt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" strokecolor="black [3200]" strokeweight=".5pt">
                <v:stroke dashstyle="dash" startarrow="block" endarrow="block"/>
              </v:shape>
            </w:pict>
          </mc:Fallback>
        </mc:AlternateContent>
      </w:r>
    </w:p>
    <w:p w:rsidR="00D438C4" w:rsidRPr="00E112B5" w:rsidRDefault="00417B86" w:rsidP="00D438C4">
      <w:pPr>
        <w:ind w:firstLine="993"/>
        <w:jc w:val="thaiDistribute"/>
        <w:rPr>
          <w:rFonts w:ascii="TH SarabunPSK" w:hAnsi="TH SarabunPSK" w:cs="TH SarabunPSK"/>
          <w:sz w:val="32"/>
          <w:szCs w:val="32"/>
        </w:rPr>
      </w:pPr>
      <w:r w:rsidRPr="00E112B5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4C99ADB" wp14:editId="2546C03E">
                <wp:simplePos x="0" y="0"/>
                <wp:positionH relativeFrom="column">
                  <wp:posOffset>-74295</wp:posOffset>
                </wp:positionH>
                <wp:positionV relativeFrom="paragraph">
                  <wp:posOffset>109632</wp:posOffset>
                </wp:positionV>
                <wp:extent cx="1409700" cy="1009650"/>
                <wp:effectExtent l="0" t="0" r="19050" b="1905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1009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7D6C" w:rsidRPr="00D438C4" w:rsidRDefault="00E37D6C" w:rsidP="00D438C4">
                            <w:pPr>
                              <w:pStyle w:val="a8"/>
                              <w:jc w:val="center"/>
                              <w:rPr>
                                <w:rFonts w:ascii="TH SarabunPSK" w:hAnsi="TH SarabunPSK" w:cs="TH SarabunPSK"/>
                                <w:szCs w:val="32"/>
                              </w:rPr>
                            </w:pPr>
                            <w:r w:rsidRPr="00D438C4">
                              <w:rPr>
                                <w:rFonts w:ascii="TH SarabunPSK" w:hAnsi="TH SarabunPSK" w:cs="TH SarabunPSK"/>
                                <w:szCs w:val="32"/>
                                <w:cs/>
                              </w:rPr>
                              <w:t>สถานะ  อำนาจ</w:t>
                            </w:r>
                          </w:p>
                          <w:p w:rsidR="00E37D6C" w:rsidRPr="00D438C4" w:rsidRDefault="00E37D6C" w:rsidP="00D438C4">
                            <w:pPr>
                              <w:pStyle w:val="a8"/>
                              <w:jc w:val="center"/>
                              <w:rPr>
                                <w:rFonts w:ascii="TH SarabunPSK" w:hAnsi="TH SarabunPSK" w:cs="TH SarabunPSK"/>
                                <w:szCs w:val="32"/>
                              </w:rPr>
                            </w:pPr>
                            <w:r w:rsidRPr="00D438C4">
                              <w:rPr>
                                <w:rFonts w:ascii="TH SarabunPSK" w:hAnsi="TH SarabunPSK" w:cs="TH SarabunPSK"/>
                                <w:szCs w:val="32"/>
                                <w:cs/>
                              </w:rPr>
                              <w:t>และทรัพยากร</w:t>
                            </w:r>
                          </w:p>
                          <w:p w:rsidR="00E37D6C" w:rsidRPr="00D438C4" w:rsidRDefault="00E37D6C" w:rsidP="00D438C4">
                            <w:pPr>
                              <w:pStyle w:val="a8"/>
                              <w:jc w:val="center"/>
                              <w:rPr>
                                <w:rFonts w:ascii="TH SarabunPSK" w:hAnsi="TH SarabunPSK" w:cs="TH SarabunPSK"/>
                                <w:szCs w:val="32"/>
                                <w:cs/>
                              </w:rPr>
                            </w:pPr>
                            <w:r w:rsidRPr="00D438C4">
                              <w:rPr>
                                <w:rFonts w:ascii="TH SarabunPSK" w:hAnsi="TH SarabunPSK" w:cs="TH SarabunPSK"/>
                                <w:szCs w:val="32"/>
                                <w:cs/>
                              </w:rPr>
                              <w:t>ของหน่วยงาน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C99ADB" id="Text Box 8" o:spid="_x0000_s1031" type="#_x0000_t202" style="position:absolute;left:0;text-align:left;margin-left:-5.85pt;margin-top:8.65pt;width:111pt;height:79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">
                <v:textbox>
                  <w:txbxContent>
                    <w:p w:rsidR="00E37D6C" w:rsidRPr="00D438C4" w:rsidRDefault="00E37D6C" w:rsidP="00D438C4">
                      <w:pPr>
                        <w:pStyle w:val="a8"/>
                        <w:jc w:val="center"/>
                        <w:rPr>
                          <w:rFonts w:ascii="TH SarabunPSK" w:hAnsi="TH SarabunPSK" w:cs="TH SarabunPSK"/>
                          <w:szCs w:val="32"/>
                        </w:rPr>
                      </w:pPr>
                      <w:r w:rsidRPr="00D438C4">
                        <w:rPr>
                          <w:rFonts w:ascii="TH SarabunPSK" w:hAnsi="TH SarabunPSK" w:cs="TH SarabunPSK"/>
                          <w:szCs w:val="32"/>
                          <w:cs/>
                        </w:rPr>
                        <w:t>สถานะ  อำนาจ</w:t>
                      </w:r>
                    </w:p>
                    <w:p w:rsidR="00E37D6C" w:rsidRPr="00D438C4" w:rsidRDefault="00E37D6C" w:rsidP="00D438C4">
                      <w:pPr>
                        <w:pStyle w:val="a8"/>
                        <w:jc w:val="center"/>
                        <w:rPr>
                          <w:rFonts w:ascii="TH SarabunPSK" w:hAnsi="TH SarabunPSK" w:cs="TH SarabunPSK"/>
                          <w:szCs w:val="32"/>
                        </w:rPr>
                      </w:pPr>
                      <w:r w:rsidRPr="00D438C4">
                        <w:rPr>
                          <w:rFonts w:ascii="TH SarabunPSK" w:hAnsi="TH SarabunPSK" w:cs="TH SarabunPSK"/>
                          <w:szCs w:val="32"/>
                          <w:cs/>
                        </w:rPr>
                        <w:t>และทรัพยากร</w:t>
                      </w:r>
                    </w:p>
                    <w:p w:rsidR="00E37D6C" w:rsidRPr="00D438C4" w:rsidRDefault="00E37D6C" w:rsidP="00D438C4">
                      <w:pPr>
                        <w:pStyle w:val="a8"/>
                        <w:jc w:val="center"/>
                        <w:rPr>
                          <w:rFonts w:ascii="TH SarabunPSK" w:hAnsi="TH SarabunPSK" w:cs="TH SarabunPSK"/>
                          <w:szCs w:val="32"/>
                          <w:cs/>
                        </w:rPr>
                      </w:pPr>
                      <w:r w:rsidRPr="00D438C4">
                        <w:rPr>
                          <w:rFonts w:ascii="TH SarabunPSK" w:hAnsi="TH SarabunPSK" w:cs="TH SarabunPSK"/>
                          <w:szCs w:val="32"/>
                          <w:cs/>
                        </w:rPr>
                        <w:t>ของหน่วยงาน</w:t>
                      </w:r>
                    </w:p>
                  </w:txbxContent>
                </v:textbox>
              </v:shape>
            </w:pict>
          </mc:Fallback>
        </mc:AlternateContent>
      </w:r>
      <w:r w:rsidR="00D438C4" w:rsidRPr="00E112B5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25A90E" wp14:editId="4CD364AA">
                <wp:simplePos x="0" y="0"/>
                <wp:positionH relativeFrom="column">
                  <wp:posOffset>1897380</wp:posOffset>
                </wp:positionH>
                <wp:positionV relativeFrom="paragraph">
                  <wp:posOffset>98079</wp:posOffset>
                </wp:positionV>
                <wp:extent cx="1828800" cy="1796415"/>
                <wp:effectExtent l="0" t="0" r="19050" b="1333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796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7D6C" w:rsidRPr="00D438C4" w:rsidRDefault="00E37D6C" w:rsidP="00D438C4">
                            <w:pPr>
                              <w:pStyle w:val="a8"/>
                              <w:rPr>
                                <w:rFonts w:ascii="TH SarabunPSK" w:hAnsi="TH SarabunPSK" w:cs="TH SarabunPSK"/>
                                <w:szCs w:val="32"/>
                              </w:rPr>
                            </w:pPr>
                            <w:r w:rsidRPr="00D438C4">
                              <w:rPr>
                                <w:rFonts w:ascii="TH SarabunPSK" w:hAnsi="TH SarabunPSK" w:cs="TH SarabunPSK"/>
                                <w:szCs w:val="32"/>
                                <w:cs/>
                              </w:rPr>
                              <w:t>การสนับสนุนจาก</w:t>
                            </w:r>
                          </w:p>
                          <w:p w:rsidR="00E37D6C" w:rsidRPr="00D438C4" w:rsidRDefault="00E37D6C" w:rsidP="00D438C4">
                            <w:pPr>
                              <w:pStyle w:val="a8"/>
                              <w:numPr>
                                <w:ilvl w:val="0"/>
                                <w:numId w:val="11"/>
                              </w:numPr>
                              <w:rPr>
                                <w:rFonts w:ascii="TH SarabunPSK" w:hAnsi="TH SarabunPSK" w:cs="TH SarabunPSK"/>
                                <w:szCs w:val="32"/>
                              </w:rPr>
                            </w:pPr>
                            <w:r w:rsidRPr="00D438C4">
                              <w:rPr>
                                <w:rFonts w:ascii="TH SarabunPSK" w:hAnsi="TH SarabunPSK" w:cs="TH SarabunPSK"/>
                                <w:szCs w:val="32"/>
                                <w:cs/>
                              </w:rPr>
                              <w:t>สื่อมวลชน</w:t>
                            </w:r>
                          </w:p>
                          <w:p w:rsidR="00E37D6C" w:rsidRPr="00D438C4" w:rsidRDefault="00E37D6C" w:rsidP="00D438C4">
                            <w:pPr>
                              <w:pStyle w:val="a8"/>
                              <w:numPr>
                                <w:ilvl w:val="0"/>
                                <w:numId w:val="11"/>
                              </w:numPr>
                              <w:rPr>
                                <w:rFonts w:ascii="TH SarabunPSK" w:hAnsi="TH SarabunPSK" w:cs="TH SarabunPSK"/>
                                <w:szCs w:val="32"/>
                              </w:rPr>
                            </w:pPr>
                            <w:r w:rsidRPr="00D438C4">
                              <w:rPr>
                                <w:rFonts w:ascii="TH SarabunPSK" w:hAnsi="TH SarabunPSK" w:cs="TH SarabunPSK"/>
                                <w:szCs w:val="32"/>
                                <w:cs/>
                              </w:rPr>
                              <w:t>นักการเมือง</w:t>
                            </w:r>
                          </w:p>
                          <w:p w:rsidR="00E37D6C" w:rsidRPr="00D438C4" w:rsidRDefault="00E37D6C" w:rsidP="00D438C4">
                            <w:pPr>
                              <w:pStyle w:val="a8"/>
                              <w:numPr>
                                <w:ilvl w:val="0"/>
                                <w:numId w:val="11"/>
                              </w:numPr>
                              <w:rPr>
                                <w:rFonts w:ascii="TH SarabunPSK" w:hAnsi="TH SarabunPSK" w:cs="TH SarabunPSK"/>
                                <w:szCs w:val="32"/>
                              </w:rPr>
                            </w:pPr>
                            <w:r w:rsidRPr="00D438C4">
                              <w:rPr>
                                <w:rFonts w:ascii="TH SarabunPSK" w:hAnsi="TH SarabunPSK" w:cs="TH SarabunPSK"/>
                                <w:szCs w:val="32"/>
                                <w:cs/>
                              </w:rPr>
                              <w:t>กลุ่มอิทธิพล</w:t>
                            </w:r>
                          </w:p>
                          <w:p w:rsidR="00E37D6C" w:rsidRPr="00D438C4" w:rsidRDefault="00E37D6C" w:rsidP="00D438C4">
                            <w:pPr>
                              <w:pStyle w:val="a8"/>
                              <w:numPr>
                                <w:ilvl w:val="0"/>
                                <w:numId w:val="11"/>
                              </w:numPr>
                              <w:rPr>
                                <w:rFonts w:ascii="TH SarabunPSK" w:hAnsi="TH SarabunPSK" w:cs="TH SarabunPSK"/>
                                <w:szCs w:val="32"/>
                              </w:rPr>
                            </w:pPr>
                            <w:r w:rsidRPr="00D438C4">
                              <w:rPr>
                                <w:rFonts w:ascii="TH SarabunPSK" w:hAnsi="TH SarabunPSK" w:cs="TH SarabunPSK"/>
                                <w:szCs w:val="32"/>
                                <w:cs/>
                              </w:rPr>
                              <w:t>กลุ่มผลประโยชน์</w:t>
                            </w:r>
                          </w:p>
                          <w:p w:rsidR="00E37D6C" w:rsidRPr="00D438C4" w:rsidRDefault="00E37D6C" w:rsidP="00D438C4">
                            <w:pPr>
                              <w:pStyle w:val="a8"/>
                              <w:numPr>
                                <w:ilvl w:val="0"/>
                                <w:numId w:val="11"/>
                              </w:numPr>
                              <w:rPr>
                                <w:rFonts w:ascii="TH SarabunPSK" w:hAnsi="TH SarabunPSK" w:cs="TH SarabunPSK"/>
                                <w:szCs w:val="32"/>
                                <w:cs/>
                              </w:rPr>
                            </w:pPr>
                            <w:r w:rsidRPr="00D438C4">
                              <w:rPr>
                                <w:rFonts w:ascii="TH SarabunPSK" w:hAnsi="TH SarabunPSK" w:cs="TH SarabunPSK"/>
                                <w:szCs w:val="32"/>
                                <w:cs/>
                              </w:rPr>
                              <w:t>บุคคลสำคัญ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25A90E" id="Text Box 4" o:spid="_x0000_s1032" type="#_x0000_t202" style="position:absolute;left:0;text-align:left;margin-left:149.4pt;margin-top:7.7pt;width:2in;height:141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">
                <v:textbox>
                  <w:txbxContent>
                    <w:p w:rsidR="00E37D6C" w:rsidRPr="00D438C4" w:rsidRDefault="00E37D6C" w:rsidP="00D438C4">
                      <w:pPr>
                        <w:pStyle w:val="a8"/>
                        <w:rPr>
                          <w:rFonts w:ascii="TH SarabunPSK" w:hAnsi="TH SarabunPSK" w:cs="TH SarabunPSK"/>
                          <w:szCs w:val="32"/>
                        </w:rPr>
                      </w:pPr>
                      <w:r w:rsidRPr="00D438C4">
                        <w:rPr>
                          <w:rFonts w:ascii="TH SarabunPSK" w:hAnsi="TH SarabunPSK" w:cs="TH SarabunPSK"/>
                          <w:szCs w:val="32"/>
                          <w:cs/>
                        </w:rPr>
                        <w:t>การสนับสนุนจาก</w:t>
                      </w:r>
                    </w:p>
                    <w:p w:rsidR="00E37D6C" w:rsidRPr="00D438C4" w:rsidRDefault="00E37D6C" w:rsidP="00D438C4">
                      <w:pPr>
                        <w:pStyle w:val="a8"/>
                        <w:numPr>
                          <w:ilvl w:val="0"/>
                          <w:numId w:val="11"/>
                        </w:numPr>
                        <w:rPr>
                          <w:rFonts w:ascii="TH SarabunPSK" w:hAnsi="TH SarabunPSK" w:cs="TH SarabunPSK"/>
                          <w:szCs w:val="32"/>
                        </w:rPr>
                      </w:pPr>
                      <w:r w:rsidRPr="00D438C4">
                        <w:rPr>
                          <w:rFonts w:ascii="TH SarabunPSK" w:hAnsi="TH SarabunPSK" w:cs="TH SarabunPSK"/>
                          <w:szCs w:val="32"/>
                          <w:cs/>
                        </w:rPr>
                        <w:t>สื่อมวลชน</w:t>
                      </w:r>
                    </w:p>
                    <w:p w:rsidR="00E37D6C" w:rsidRPr="00D438C4" w:rsidRDefault="00E37D6C" w:rsidP="00D438C4">
                      <w:pPr>
                        <w:pStyle w:val="a8"/>
                        <w:numPr>
                          <w:ilvl w:val="0"/>
                          <w:numId w:val="11"/>
                        </w:numPr>
                        <w:rPr>
                          <w:rFonts w:ascii="TH SarabunPSK" w:hAnsi="TH SarabunPSK" w:cs="TH SarabunPSK"/>
                          <w:szCs w:val="32"/>
                        </w:rPr>
                      </w:pPr>
                      <w:r w:rsidRPr="00D438C4">
                        <w:rPr>
                          <w:rFonts w:ascii="TH SarabunPSK" w:hAnsi="TH SarabunPSK" w:cs="TH SarabunPSK"/>
                          <w:szCs w:val="32"/>
                          <w:cs/>
                        </w:rPr>
                        <w:t>นักการเมือง</w:t>
                      </w:r>
                    </w:p>
                    <w:p w:rsidR="00E37D6C" w:rsidRPr="00D438C4" w:rsidRDefault="00E37D6C" w:rsidP="00D438C4">
                      <w:pPr>
                        <w:pStyle w:val="a8"/>
                        <w:numPr>
                          <w:ilvl w:val="0"/>
                          <w:numId w:val="11"/>
                        </w:numPr>
                        <w:rPr>
                          <w:rFonts w:ascii="TH SarabunPSK" w:hAnsi="TH SarabunPSK" w:cs="TH SarabunPSK"/>
                          <w:szCs w:val="32"/>
                        </w:rPr>
                      </w:pPr>
                      <w:r w:rsidRPr="00D438C4">
                        <w:rPr>
                          <w:rFonts w:ascii="TH SarabunPSK" w:hAnsi="TH SarabunPSK" w:cs="TH SarabunPSK"/>
                          <w:szCs w:val="32"/>
                          <w:cs/>
                        </w:rPr>
                        <w:t>กลุ่มอิทธิพล</w:t>
                      </w:r>
                    </w:p>
                    <w:p w:rsidR="00E37D6C" w:rsidRPr="00D438C4" w:rsidRDefault="00E37D6C" w:rsidP="00D438C4">
                      <w:pPr>
                        <w:pStyle w:val="a8"/>
                        <w:numPr>
                          <w:ilvl w:val="0"/>
                          <w:numId w:val="11"/>
                        </w:numPr>
                        <w:rPr>
                          <w:rFonts w:ascii="TH SarabunPSK" w:hAnsi="TH SarabunPSK" w:cs="TH SarabunPSK"/>
                          <w:szCs w:val="32"/>
                        </w:rPr>
                      </w:pPr>
                      <w:r w:rsidRPr="00D438C4">
                        <w:rPr>
                          <w:rFonts w:ascii="TH SarabunPSK" w:hAnsi="TH SarabunPSK" w:cs="TH SarabunPSK"/>
                          <w:szCs w:val="32"/>
                          <w:cs/>
                        </w:rPr>
                        <w:t>กลุ่มผลประโยชน์</w:t>
                      </w:r>
                    </w:p>
                    <w:p w:rsidR="00E37D6C" w:rsidRPr="00D438C4" w:rsidRDefault="00E37D6C" w:rsidP="00D438C4">
                      <w:pPr>
                        <w:pStyle w:val="a8"/>
                        <w:numPr>
                          <w:ilvl w:val="0"/>
                          <w:numId w:val="11"/>
                        </w:numPr>
                        <w:rPr>
                          <w:rFonts w:ascii="TH SarabunPSK" w:hAnsi="TH SarabunPSK" w:cs="TH SarabunPSK"/>
                          <w:szCs w:val="32"/>
                          <w:cs/>
                        </w:rPr>
                      </w:pPr>
                      <w:r w:rsidRPr="00D438C4">
                        <w:rPr>
                          <w:rFonts w:ascii="TH SarabunPSK" w:hAnsi="TH SarabunPSK" w:cs="TH SarabunPSK"/>
                          <w:szCs w:val="32"/>
                          <w:cs/>
                        </w:rPr>
                        <w:t>บุคคลสำคัญ</w:t>
                      </w:r>
                    </w:p>
                  </w:txbxContent>
                </v:textbox>
              </v:shape>
            </w:pict>
          </mc:Fallback>
        </mc:AlternateContent>
      </w:r>
    </w:p>
    <w:p w:rsidR="00D438C4" w:rsidRPr="00E112B5" w:rsidRDefault="00D438C4" w:rsidP="00D438C4">
      <w:pPr>
        <w:ind w:firstLine="993"/>
        <w:jc w:val="thaiDistribute"/>
        <w:rPr>
          <w:rFonts w:ascii="TH SarabunPSK" w:hAnsi="TH SarabunPSK" w:cs="TH SarabunPSK"/>
          <w:sz w:val="32"/>
          <w:szCs w:val="32"/>
        </w:rPr>
      </w:pPr>
    </w:p>
    <w:p w:rsidR="00D438C4" w:rsidRDefault="00D438C4" w:rsidP="00D438C4">
      <w:pPr>
        <w:ind w:firstLine="993"/>
        <w:jc w:val="thaiDistribute"/>
        <w:rPr>
          <w:rFonts w:ascii="TH SarabunPSK" w:hAnsi="TH SarabunPSK" w:cs="TH SarabunPSK"/>
          <w:sz w:val="32"/>
          <w:szCs w:val="32"/>
        </w:rPr>
      </w:pPr>
    </w:p>
    <w:p w:rsidR="00D438C4" w:rsidRDefault="00D438C4" w:rsidP="00D438C4">
      <w:pPr>
        <w:ind w:firstLine="993"/>
        <w:jc w:val="thaiDistribute"/>
        <w:rPr>
          <w:rFonts w:ascii="TH SarabunPSK" w:hAnsi="TH SarabunPSK" w:cs="TH SarabunPSK"/>
          <w:sz w:val="32"/>
          <w:szCs w:val="32"/>
        </w:rPr>
      </w:pPr>
    </w:p>
    <w:p w:rsidR="00D438C4" w:rsidRDefault="00D438C4" w:rsidP="00D438C4">
      <w:pPr>
        <w:ind w:firstLine="993"/>
        <w:jc w:val="thaiDistribute"/>
        <w:rPr>
          <w:rFonts w:ascii="TH SarabunPSK" w:hAnsi="TH SarabunPSK" w:cs="TH SarabunPSK"/>
          <w:sz w:val="32"/>
          <w:szCs w:val="32"/>
        </w:rPr>
      </w:pPr>
    </w:p>
    <w:p w:rsidR="00D438C4" w:rsidRDefault="00D438C4" w:rsidP="00D438C4">
      <w:pPr>
        <w:ind w:firstLine="993"/>
        <w:jc w:val="thaiDistribute"/>
        <w:rPr>
          <w:rFonts w:ascii="TH SarabunPSK" w:hAnsi="TH SarabunPSK" w:cs="TH SarabunPSK"/>
          <w:sz w:val="32"/>
          <w:szCs w:val="32"/>
        </w:rPr>
      </w:pPr>
    </w:p>
    <w:p w:rsidR="00D438C4" w:rsidRDefault="00D438C4" w:rsidP="00D438C4">
      <w:pPr>
        <w:ind w:firstLine="993"/>
        <w:jc w:val="thaiDistribute"/>
        <w:rPr>
          <w:rFonts w:ascii="TH SarabunPSK" w:hAnsi="TH SarabunPSK" w:cs="TH SarabunPSK"/>
          <w:sz w:val="32"/>
          <w:szCs w:val="32"/>
        </w:rPr>
      </w:pPr>
    </w:p>
    <w:p w:rsidR="00D438C4" w:rsidRDefault="00D438C4" w:rsidP="00D438C4">
      <w:pPr>
        <w:ind w:firstLine="993"/>
        <w:jc w:val="thaiDistribute"/>
        <w:rPr>
          <w:rFonts w:ascii="TH SarabunPSK" w:hAnsi="TH SarabunPSK" w:cs="TH SarabunPSK"/>
          <w:sz w:val="32"/>
          <w:szCs w:val="32"/>
        </w:rPr>
      </w:pPr>
    </w:p>
    <w:p w:rsidR="00D438C4" w:rsidRPr="00E112B5" w:rsidRDefault="00D438C4" w:rsidP="00D438C4">
      <w:pPr>
        <w:ind w:firstLine="993"/>
        <w:jc w:val="thaiDistribute"/>
        <w:rPr>
          <w:rFonts w:ascii="TH SarabunPSK" w:hAnsi="TH SarabunPSK" w:cs="TH SarabunPSK"/>
          <w:sz w:val="32"/>
          <w:szCs w:val="32"/>
        </w:rPr>
      </w:pPr>
    </w:p>
    <w:p w:rsidR="00D438C4" w:rsidRPr="00E112B5" w:rsidRDefault="00D438C4" w:rsidP="00D438C4">
      <w:pPr>
        <w:jc w:val="thaiDistribute"/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</w:pPr>
      <w:r w:rsidRPr="00E112B5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ภาพที่ </w:t>
      </w:r>
      <w:r w:rsidR="00F256B5">
        <w:rPr>
          <w:rFonts w:ascii="TH SarabunPSK" w:hAnsi="TH SarabunPSK" w:cs="TH SarabunPSK" w:hint="cs"/>
          <w:sz w:val="32"/>
          <w:szCs w:val="32"/>
          <w:cs/>
        </w:rPr>
        <w:t>2</w:t>
      </w:r>
      <w:bookmarkStart w:id="0" w:name="_GoBack"/>
      <w:bookmarkEnd w:id="0"/>
      <w:r w:rsidRPr="00E112B5">
        <w:rPr>
          <w:rFonts w:ascii="TH SarabunPSK" w:hAnsi="TH SarabunPSK" w:cs="TH SarabunPSK"/>
          <w:sz w:val="32"/>
          <w:szCs w:val="32"/>
          <w:cs/>
        </w:rPr>
        <w:t xml:space="preserve"> ตัวแบบพันธมิตรทางการเมือง</w:t>
      </w:r>
    </w:p>
    <w:p w:rsidR="00D438C4" w:rsidRPr="00E112B5" w:rsidRDefault="00D438C4" w:rsidP="00D438C4">
      <w:pPr>
        <w:ind w:firstLine="993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E112B5">
        <w:rPr>
          <w:rFonts w:ascii="TH SarabunPSK" w:hAnsi="TH SarabunPSK" w:cs="TH SarabunPSK"/>
          <w:b/>
          <w:bCs/>
          <w:sz w:val="32"/>
          <w:szCs w:val="32"/>
          <w:cs/>
        </w:rPr>
        <w:t>(ที่มา</w:t>
      </w:r>
      <w:r w:rsidRPr="00E112B5">
        <w:rPr>
          <w:rFonts w:ascii="TH SarabunPSK" w:hAnsi="TH SarabunPSK" w:cs="TH SarabunPSK"/>
          <w:sz w:val="32"/>
          <w:szCs w:val="32"/>
          <w:cs/>
        </w:rPr>
        <w:t xml:space="preserve">: ประยุคจาก </w:t>
      </w:r>
      <w:r w:rsidRPr="00E112B5">
        <w:rPr>
          <w:rFonts w:ascii="TH SarabunPSK" w:hAnsi="TH SarabunPSK" w:cs="TH SarabunPSK"/>
          <w:sz w:val="32"/>
          <w:szCs w:val="32"/>
        </w:rPr>
        <w:t>Graham T</w:t>
      </w:r>
      <w:r w:rsidRPr="00E112B5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E112B5">
        <w:rPr>
          <w:rFonts w:ascii="TH SarabunPSK" w:hAnsi="TH SarabunPSK" w:cs="TH SarabunPSK"/>
          <w:sz w:val="32"/>
          <w:szCs w:val="32"/>
        </w:rPr>
        <w:t>Allison</w:t>
      </w:r>
      <w:r w:rsidRPr="00E112B5">
        <w:rPr>
          <w:rFonts w:ascii="TH SarabunPSK" w:hAnsi="TH SarabunPSK" w:cs="TH SarabunPSK"/>
          <w:sz w:val="32"/>
          <w:szCs w:val="32"/>
          <w:cs/>
        </w:rPr>
        <w:t>. (1971).</w:t>
      </w:r>
      <w:r w:rsidRPr="00E112B5">
        <w:rPr>
          <w:rFonts w:ascii="TH SarabunPSK" w:hAnsi="TH SarabunPSK" w:cs="TH SarabunPSK"/>
          <w:sz w:val="32"/>
          <w:szCs w:val="32"/>
        </w:rPr>
        <w:t xml:space="preserve"> Essence of Decision</w:t>
      </w:r>
      <w:r w:rsidRPr="00E112B5">
        <w:rPr>
          <w:rFonts w:ascii="TH SarabunPSK" w:hAnsi="TH SarabunPSK" w:cs="TH SarabunPSK"/>
          <w:sz w:val="32"/>
          <w:szCs w:val="32"/>
          <w:cs/>
        </w:rPr>
        <w:t xml:space="preserve">: </w:t>
      </w:r>
      <w:r w:rsidRPr="00E112B5">
        <w:rPr>
          <w:rFonts w:ascii="TH SarabunPSK" w:hAnsi="TH SarabunPSK" w:cs="TH SarabunPSK"/>
          <w:sz w:val="32"/>
          <w:szCs w:val="32"/>
        </w:rPr>
        <w:t>Explaining the Cuban Missile Crisis, J</w:t>
      </w:r>
      <w:r w:rsidRPr="00E112B5">
        <w:rPr>
          <w:rFonts w:ascii="TH SarabunPSK" w:hAnsi="TH SarabunPSK" w:cs="TH SarabunPSK"/>
          <w:sz w:val="32"/>
          <w:szCs w:val="32"/>
          <w:cs/>
        </w:rPr>
        <w:t>.</w:t>
      </w:r>
      <w:r w:rsidRPr="00E112B5">
        <w:rPr>
          <w:rFonts w:ascii="TH SarabunPSK" w:hAnsi="TH SarabunPSK" w:cs="TH SarabunPSK"/>
          <w:sz w:val="32"/>
          <w:szCs w:val="32"/>
        </w:rPr>
        <w:t>L</w:t>
      </w:r>
      <w:r w:rsidRPr="00E112B5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E112B5">
        <w:rPr>
          <w:rFonts w:ascii="TH SarabunPSK" w:hAnsi="TH SarabunPSK" w:cs="TH SarabunPSK"/>
          <w:sz w:val="32"/>
          <w:szCs w:val="32"/>
        </w:rPr>
        <w:t>Pressman</w:t>
      </w:r>
      <w:r w:rsidRPr="00E112B5">
        <w:rPr>
          <w:rFonts w:ascii="TH SarabunPSK" w:hAnsi="TH SarabunPSK" w:cs="TH SarabunPSK"/>
          <w:sz w:val="32"/>
          <w:szCs w:val="32"/>
          <w:cs/>
        </w:rPr>
        <w:t xml:space="preserve">. (1978). </w:t>
      </w:r>
      <w:r w:rsidRPr="00E112B5">
        <w:rPr>
          <w:rFonts w:ascii="TH SarabunPSK" w:hAnsi="TH SarabunPSK" w:cs="TH SarabunPSK"/>
          <w:sz w:val="32"/>
          <w:szCs w:val="32"/>
        </w:rPr>
        <w:t xml:space="preserve">Eugene </w:t>
      </w:r>
      <w:proofErr w:type="spellStart"/>
      <w:r w:rsidRPr="00E112B5">
        <w:rPr>
          <w:rFonts w:ascii="TH SarabunPSK" w:hAnsi="TH SarabunPSK" w:cs="TH SarabunPSK"/>
          <w:sz w:val="32"/>
          <w:szCs w:val="32"/>
        </w:rPr>
        <w:t>Bardach</w:t>
      </w:r>
      <w:proofErr w:type="spellEnd"/>
      <w:r w:rsidRPr="00E112B5">
        <w:rPr>
          <w:rFonts w:ascii="TH SarabunPSK" w:hAnsi="TH SarabunPSK" w:cs="TH SarabunPSK"/>
          <w:sz w:val="32"/>
          <w:szCs w:val="32"/>
          <w:cs/>
        </w:rPr>
        <w:t xml:space="preserve">. (1977). </w:t>
      </w:r>
      <w:r w:rsidRPr="00E112B5">
        <w:rPr>
          <w:rFonts w:ascii="TH SarabunPSK" w:hAnsi="TH SarabunPSK" w:cs="TH SarabunPSK"/>
          <w:sz w:val="32"/>
          <w:szCs w:val="32"/>
        </w:rPr>
        <w:t>The Implementation Game</w:t>
      </w:r>
      <w:r w:rsidRPr="00E112B5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E112B5">
        <w:rPr>
          <w:rFonts w:ascii="TH SarabunPSK" w:hAnsi="TH SarabunPSK" w:cs="TH SarabunPSK"/>
          <w:sz w:val="32"/>
          <w:szCs w:val="32"/>
        </w:rPr>
        <w:t>P</w:t>
      </w:r>
      <w:r w:rsidRPr="00E112B5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E112B5">
        <w:rPr>
          <w:rFonts w:ascii="TH SarabunPSK" w:hAnsi="TH SarabunPSK" w:cs="TH SarabunPSK"/>
          <w:sz w:val="32"/>
          <w:szCs w:val="32"/>
        </w:rPr>
        <w:t>Sabatier and D</w:t>
      </w:r>
      <w:r w:rsidRPr="00E112B5">
        <w:rPr>
          <w:rFonts w:ascii="TH SarabunPSK" w:hAnsi="TH SarabunPSK" w:cs="TH SarabunPSK"/>
          <w:sz w:val="32"/>
          <w:szCs w:val="32"/>
          <w:cs/>
        </w:rPr>
        <w:t xml:space="preserve">. </w:t>
      </w:r>
      <w:proofErr w:type="spellStart"/>
      <w:r w:rsidRPr="00E112B5">
        <w:rPr>
          <w:rFonts w:ascii="TH SarabunPSK" w:hAnsi="TH SarabunPSK" w:cs="TH SarabunPSK"/>
          <w:sz w:val="32"/>
          <w:szCs w:val="32"/>
        </w:rPr>
        <w:t>Mazmanian</w:t>
      </w:r>
      <w:proofErr w:type="spellEnd"/>
      <w:r w:rsidRPr="00E112B5">
        <w:rPr>
          <w:rFonts w:ascii="TH SarabunPSK" w:hAnsi="TH SarabunPSK" w:cs="TH SarabunPSK"/>
          <w:sz w:val="32"/>
          <w:szCs w:val="32"/>
          <w:cs/>
        </w:rPr>
        <w:t>. (</w:t>
      </w:r>
      <w:r w:rsidRPr="00E112B5">
        <w:rPr>
          <w:rFonts w:ascii="TH SarabunPSK" w:hAnsi="TH SarabunPSK" w:cs="TH SarabunPSK"/>
          <w:sz w:val="32"/>
          <w:szCs w:val="32"/>
        </w:rPr>
        <w:t>1980</w:t>
      </w:r>
      <w:r w:rsidRPr="00E112B5">
        <w:rPr>
          <w:rFonts w:ascii="TH SarabunPSK" w:hAnsi="TH SarabunPSK" w:cs="TH SarabunPSK"/>
          <w:sz w:val="32"/>
          <w:szCs w:val="32"/>
          <w:cs/>
        </w:rPr>
        <w:t xml:space="preserve">). </w:t>
      </w:r>
      <w:r w:rsidRPr="00E112B5">
        <w:rPr>
          <w:rFonts w:ascii="TH SarabunPSK" w:hAnsi="TH SarabunPSK" w:cs="TH SarabunPSK"/>
          <w:sz w:val="32"/>
          <w:szCs w:val="32"/>
        </w:rPr>
        <w:t>The Conditions of Effective Implementation; Policy Analysis</w:t>
      </w:r>
      <w:r w:rsidRPr="00E112B5">
        <w:rPr>
          <w:rFonts w:ascii="TH SarabunPSK" w:hAnsi="TH SarabunPSK" w:cs="TH SarabunPSK"/>
          <w:sz w:val="32"/>
          <w:szCs w:val="32"/>
          <w:cs/>
        </w:rPr>
        <w:t>. อ้างในจุมพล หน</w:t>
      </w:r>
      <w:proofErr w:type="spellStart"/>
      <w:r w:rsidRPr="00E112B5">
        <w:rPr>
          <w:rFonts w:ascii="TH SarabunPSK" w:hAnsi="TH SarabunPSK" w:cs="TH SarabunPSK"/>
          <w:sz w:val="32"/>
          <w:szCs w:val="32"/>
          <w:cs/>
        </w:rPr>
        <w:t>ิม</w:t>
      </w:r>
      <w:proofErr w:type="spellEnd"/>
      <w:r w:rsidRPr="00E112B5">
        <w:rPr>
          <w:rFonts w:ascii="TH SarabunPSK" w:hAnsi="TH SarabunPSK" w:cs="TH SarabunPSK"/>
          <w:sz w:val="32"/>
          <w:szCs w:val="32"/>
          <w:cs/>
        </w:rPr>
        <w:t>พาน</w:t>
      </w:r>
      <w:proofErr w:type="spellStart"/>
      <w:r w:rsidRPr="00E112B5">
        <w:rPr>
          <w:rFonts w:ascii="TH SarabunPSK" w:hAnsi="TH SarabunPSK" w:cs="TH SarabunPSK"/>
          <w:sz w:val="32"/>
          <w:szCs w:val="32"/>
          <w:cs/>
        </w:rPr>
        <w:t>ิช</w:t>
      </w:r>
      <w:proofErr w:type="spellEnd"/>
      <w:r w:rsidRPr="00E112B5">
        <w:rPr>
          <w:rFonts w:ascii="TH SarabunPSK" w:hAnsi="TH SarabunPSK" w:cs="TH SarabunPSK"/>
          <w:sz w:val="32"/>
          <w:szCs w:val="32"/>
          <w:cs/>
        </w:rPr>
        <w:t xml:space="preserve"> (2554 : 374))</w:t>
      </w:r>
    </w:p>
    <w:p w:rsidR="001029B5" w:rsidRPr="00A27BAE" w:rsidRDefault="001029B5" w:rsidP="00ED3D78">
      <w:pPr>
        <w:spacing w:line="276" w:lineRule="auto"/>
        <w:rPr>
          <w:rFonts w:ascii="TH SarabunPSK" w:hAnsi="TH SarabunPSK" w:cs="TH SarabunPSK"/>
          <w:sz w:val="32"/>
          <w:szCs w:val="32"/>
          <w:cs/>
        </w:rPr>
      </w:pPr>
    </w:p>
    <w:p w:rsidR="005564B5" w:rsidRPr="00325456" w:rsidRDefault="00245CFA" w:rsidP="00ED3D78">
      <w:pPr>
        <w:spacing w:line="276" w:lineRule="auto"/>
        <w:rPr>
          <w:rFonts w:ascii="TH SarabunPSK" w:hAnsi="TH SarabunPSK" w:cs="TH SarabunPSK"/>
          <w:color w:val="000000" w:themeColor="text1"/>
          <w:sz w:val="36"/>
          <w:szCs w:val="36"/>
          <w:cs/>
        </w:rPr>
      </w:pPr>
      <w:r w:rsidRPr="00325456">
        <w:rPr>
          <w:rFonts w:ascii="TH SarabunPSK" w:hAnsi="TH SarabunPSK" w:cs="TH SarabunPSK"/>
          <w:b/>
          <w:bCs/>
          <w:color w:val="000000" w:themeColor="text1"/>
          <w:sz w:val="36"/>
          <w:szCs w:val="36"/>
          <w:cs/>
        </w:rPr>
        <w:t>ตอนที่ 4 ผลการวิเคราะห์ข้อมูล</w:t>
      </w:r>
      <w:r w:rsidR="005564B5" w:rsidRPr="00325456">
        <w:rPr>
          <w:rFonts w:ascii="TH SarabunPSK" w:hAnsi="TH SarabunPSK" w:cs="TH SarabunPSK"/>
          <w:b/>
          <w:bCs/>
          <w:color w:val="000000" w:themeColor="text1"/>
          <w:sz w:val="36"/>
          <w:szCs w:val="36"/>
          <w:cs/>
        </w:rPr>
        <w:t>เก</w:t>
      </w:r>
      <w:r w:rsidR="00BB66C3">
        <w:rPr>
          <w:rFonts w:ascii="TH SarabunPSK" w:hAnsi="TH SarabunPSK" w:cs="TH SarabunPSK"/>
          <w:b/>
          <w:bCs/>
          <w:color w:val="000000" w:themeColor="text1"/>
          <w:sz w:val="36"/>
          <w:szCs w:val="36"/>
          <w:cs/>
        </w:rPr>
        <w:t>ี่ยวกับทบทวนพัฒนาการของการเมือง</w:t>
      </w:r>
      <w:r w:rsidR="00BB66C3">
        <w:rPr>
          <w:rFonts w:ascii="TH SarabunPSK" w:hAnsi="TH SarabunPSK" w:cs="TH SarabunPSK" w:hint="cs"/>
          <w:b/>
          <w:bCs/>
          <w:color w:val="000000" w:themeColor="text1"/>
          <w:sz w:val="36"/>
          <w:szCs w:val="36"/>
          <w:cs/>
        </w:rPr>
        <w:t>ก</w:t>
      </w:r>
      <w:r w:rsidR="005564B5" w:rsidRPr="00325456">
        <w:rPr>
          <w:rFonts w:ascii="TH SarabunPSK" w:hAnsi="TH SarabunPSK" w:cs="TH SarabunPSK"/>
          <w:b/>
          <w:bCs/>
          <w:color w:val="000000" w:themeColor="text1"/>
          <w:sz w:val="36"/>
          <w:szCs w:val="36"/>
          <w:cs/>
        </w:rPr>
        <w:t>ารพลเมือง</w:t>
      </w:r>
    </w:p>
    <w:p w:rsidR="00BB66C3" w:rsidRDefault="001029B5" w:rsidP="002A6A2E">
      <w:pPr>
        <w:ind w:firstLine="709"/>
        <w:rPr>
          <w:rFonts w:ascii="TH SarabunPSK" w:hAnsi="TH SarabunPSK" w:cs="TH SarabunPSK"/>
          <w:sz w:val="32"/>
          <w:szCs w:val="32"/>
        </w:rPr>
      </w:pPr>
      <w:r w:rsidRPr="00D93900">
        <w:rPr>
          <w:rFonts w:ascii="TH SarabunPSK" w:hAnsi="TH SarabunPSK" w:cs="TH SarabunPSK"/>
          <w:sz w:val="32"/>
          <w:szCs w:val="32"/>
          <w:cs/>
        </w:rPr>
        <w:t>ผลการวิเคราะห์ข้อมูลเกี่ยวกับทบทวนพัฒนาการของการเมืองภารพลเมือง  พบว่า</w:t>
      </w:r>
      <w:r w:rsidR="002628C3" w:rsidRPr="00D93900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70886" w:rsidRPr="00D93900">
        <w:rPr>
          <w:rFonts w:ascii="TH SarabunPSK" w:hAnsi="TH SarabunPSK" w:cs="TH SarabunPSK"/>
          <w:sz w:val="32"/>
          <w:szCs w:val="32"/>
          <w:cs/>
        </w:rPr>
        <w:t>การเมืองภาคพลเมือง</w:t>
      </w:r>
      <w:r w:rsidR="00735F56">
        <w:rPr>
          <w:rFonts w:ascii="TH SarabunPSK" w:hAnsi="TH SarabunPSK" w:cs="TH SarabunPSK" w:hint="cs"/>
          <w:sz w:val="32"/>
          <w:szCs w:val="32"/>
          <w:cs/>
        </w:rPr>
        <w:t xml:space="preserve">มีพัฒนาการเหมือนผลงานวิชาการของวุฒิพงศ์  บัวช้อย (2561) </w:t>
      </w:r>
      <w:r w:rsidR="00B70886" w:rsidRPr="00D93900">
        <w:rPr>
          <w:rFonts w:ascii="TH SarabunPSK" w:hAnsi="TH SarabunPSK" w:cs="TH SarabunPSK"/>
          <w:sz w:val="32"/>
          <w:szCs w:val="32"/>
          <w:cs/>
        </w:rPr>
        <w:t>ทั้ง</w:t>
      </w:r>
      <w:r w:rsidR="00735F56">
        <w:rPr>
          <w:rFonts w:ascii="TH SarabunPSK" w:hAnsi="TH SarabunPSK" w:cs="TH SarabunPSK" w:hint="cs"/>
          <w:sz w:val="32"/>
          <w:szCs w:val="32"/>
          <w:cs/>
        </w:rPr>
        <w:t>พัฒ</w:t>
      </w:r>
      <w:r w:rsidR="00B70886" w:rsidRPr="00D93900">
        <w:rPr>
          <w:rFonts w:ascii="TH SarabunPSK" w:hAnsi="TH SarabunPSK" w:cs="TH SarabunPSK"/>
          <w:sz w:val="32"/>
          <w:szCs w:val="32"/>
          <w:cs/>
        </w:rPr>
        <w:t>นาการของการ</w:t>
      </w:r>
      <w:r w:rsidR="00BB66C3">
        <w:rPr>
          <w:rFonts w:ascii="TH SarabunPSK" w:hAnsi="TH SarabunPSK" w:cs="TH SarabunPSK"/>
          <w:sz w:val="32"/>
          <w:szCs w:val="32"/>
          <w:cs/>
        </w:rPr>
        <w:t>เมืองภาคพลเมืองของต่างประเทศ ส่วน</w:t>
      </w:r>
      <w:r w:rsidR="00735F56">
        <w:rPr>
          <w:rFonts w:ascii="TH SarabunPSK" w:hAnsi="TH SarabunPSK" w:cs="TH SarabunPSK" w:hint="cs"/>
          <w:sz w:val="32"/>
          <w:szCs w:val="32"/>
          <w:cs/>
        </w:rPr>
        <w:t>พัฒน</w:t>
      </w:r>
      <w:r w:rsidR="00B70886" w:rsidRPr="00D93900">
        <w:rPr>
          <w:rFonts w:ascii="TH SarabunPSK" w:hAnsi="TH SarabunPSK" w:cs="TH SarabunPSK"/>
          <w:sz w:val="32"/>
          <w:szCs w:val="32"/>
          <w:cs/>
        </w:rPr>
        <w:t>าการของการเมืองภาคพลเมืองของไทย</w:t>
      </w:r>
      <w:r w:rsidR="00BB66C3">
        <w:rPr>
          <w:rFonts w:ascii="TH SarabunPSK" w:hAnsi="TH SarabunPSK" w:cs="TH SarabunPSK" w:hint="cs"/>
          <w:sz w:val="32"/>
          <w:szCs w:val="32"/>
          <w:cs/>
        </w:rPr>
        <w:t>นั้น 2-3 ปีนี้ การเคลื่อนไหวต่อสู้ของการเมืองภาคพลเมืองได้หันมาใช้กระบวนการสื่อสารธารณะ (</w:t>
      </w:r>
      <w:r w:rsidR="00BB66C3">
        <w:rPr>
          <w:rFonts w:ascii="TH SarabunPSK" w:hAnsi="TH SarabunPSK" w:cs="TH SarabunPSK"/>
          <w:sz w:val="32"/>
          <w:szCs w:val="32"/>
        </w:rPr>
        <w:t>Social Media</w:t>
      </w:r>
      <w:r w:rsidR="00BB66C3">
        <w:rPr>
          <w:rFonts w:ascii="TH SarabunPSK" w:hAnsi="TH SarabunPSK" w:cs="TH SarabunPSK" w:hint="cs"/>
          <w:sz w:val="32"/>
          <w:szCs w:val="32"/>
          <w:cs/>
        </w:rPr>
        <w:t>) เป็นสำคัญ เพราะจะทำให้ลดขั้นตอนการต่อสู้ลง ทั้งนี้เนื่องจาก 7-8 ปีมานี้ (ช่วงรัฐบาลประยุทธ์  จันทร์โอชา) รัฐบาลได้หันมาใช้กฎหมายในการแก้ไขปัญหาของประชาชนในแต่ละพื้นที่เป็นหลัก รัฐบาลไม่ใช้ระบบการเมืองในรัฐสภาแก้ไขปัญหาประชาชน จึงทำให้นักการเมือง (</w:t>
      </w:r>
      <w:proofErr w:type="spellStart"/>
      <w:r w:rsidR="00BB66C3">
        <w:rPr>
          <w:rFonts w:ascii="TH SarabunPSK" w:hAnsi="TH SarabunPSK" w:cs="TH SarabunPSK"/>
          <w:sz w:val="32"/>
          <w:szCs w:val="32"/>
        </w:rPr>
        <w:t>NGos</w:t>
      </w:r>
      <w:proofErr w:type="spellEnd"/>
      <w:r w:rsidR="00BB66C3">
        <w:rPr>
          <w:rFonts w:ascii="TH SarabunPSK" w:hAnsi="TH SarabunPSK" w:cs="TH SarabunPSK" w:hint="cs"/>
          <w:sz w:val="32"/>
          <w:szCs w:val="32"/>
          <w:cs/>
        </w:rPr>
        <w:t xml:space="preserve">) ในรัฐศภาทำอะไรไม่ได้เลย </w:t>
      </w:r>
    </w:p>
    <w:p w:rsidR="00BB66C3" w:rsidRDefault="00BB66C3" w:rsidP="002A6A2E">
      <w:pPr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ทั้งนี้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>พัฒนาการของการเมืองก</w:t>
      </w:r>
      <w:r w:rsidRPr="00BB66C3">
        <w:rPr>
          <w:rFonts w:ascii="TH SarabunPSK" w:hAnsi="TH SarabunPSK" w:cs="TH SarabunPSK"/>
          <w:color w:val="000000" w:themeColor="text1"/>
          <w:sz w:val="32"/>
          <w:szCs w:val="32"/>
          <w:cs/>
        </w:rPr>
        <w:t>ารพลเมือง</w:t>
      </w:r>
      <w:r>
        <w:rPr>
          <w:rFonts w:ascii="TH SarabunPSK" w:hAnsi="TH SarabunPSK" w:cs="TH SarabunPSK" w:hint="cs"/>
          <w:sz w:val="32"/>
          <w:szCs w:val="32"/>
          <w:cs/>
        </w:rPr>
        <w:t>ของต่างประเทศ และ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>พัฒนาการของการเมืองก</w:t>
      </w:r>
      <w:r w:rsidRPr="00BB66C3">
        <w:rPr>
          <w:rFonts w:ascii="TH SarabunPSK" w:hAnsi="TH SarabunPSK" w:cs="TH SarabunPSK"/>
          <w:color w:val="000000" w:themeColor="text1"/>
          <w:sz w:val="32"/>
          <w:szCs w:val="32"/>
          <w:cs/>
        </w:rPr>
        <w:t>ารพลเมือง</w:t>
      </w:r>
      <w:r>
        <w:rPr>
          <w:rFonts w:ascii="TH SarabunPSK" w:hAnsi="TH SarabunPSK" w:cs="TH SarabunPSK" w:hint="cs"/>
          <w:sz w:val="32"/>
          <w:szCs w:val="32"/>
          <w:cs/>
        </w:rPr>
        <w:t>ของ</w:t>
      </w:r>
      <w:r>
        <w:rPr>
          <w:rFonts w:ascii="TH SarabunPSK" w:hAnsi="TH SarabunPSK" w:cs="TH SarabunPSK" w:hint="cs"/>
          <w:sz w:val="32"/>
          <w:szCs w:val="32"/>
          <w:cs/>
        </w:rPr>
        <w:t>ประเทศไทย ยังเป็นไปตาม</w:t>
      </w:r>
      <w:r w:rsidR="00B61F16">
        <w:rPr>
          <w:rFonts w:ascii="TH SarabunPSK" w:hAnsi="TH SarabunPSK" w:cs="TH SarabunPSK" w:hint="cs"/>
          <w:sz w:val="32"/>
          <w:szCs w:val="32"/>
          <w:cs/>
        </w:rPr>
        <w:t>ผลงานของวุฒิพงศ์ บัวช้อย (2559,2561) ดังนี้</w:t>
      </w:r>
    </w:p>
    <w:p w:rsidR="00B61F16" w:rsidRDefault="00B61F16" w:rsidP="002A6A2E">
      <w:pPr>
        <w:ind w:firstLine="709"/>
        <w:rPr>
          <w:rFonts w:ascii="TH SarabunPSK" w:hAnsi="TH SarabunPSK" w:cs="TH SarabunPSK"/>
          <w:sz w:val="32"/>
          <w:szCs w:val="32"/>
        </w:rPr>
      </w:pPr>
    </w:p>
    <w:p w:rsidR="00B61F16" w:rsidRDefault="00B61F16" w:rsidP="002A6A2E">
      <w:pPr>
        <w:ind w:firstLine="709"/>
        <w:rPr>
          <w:rFonts w:ascii="TH SarabunPSK" w:hAnsi="TH SarabunPSK" w:cs="TH SarabunPSK" w:hint="cs"/>
          <w:sz w:val="32"/>
          <w:szCs w:val="32"/>
          <w:cs/>
        </w:rPr>
      </w:pPr>
    </w:p>
    <w:p w:rsidR="00B70886" w:rsidRPr="00D93900" w:rsidRDefault="00B70886" w:rsidP="00D93900">
      <w:pPr>
        <w:ind w:firstLine="851"/>
        <w:rPr>
          <w:rFonts w:ascii="TH SarabunPSK" w:hAnsi="TH SarabunPSK" w:cs="TH SarabunPSK"/>
          <w:sz w:val="32"/>
          <w:szCs w:val="32"/>
          <w:cs/>
        </w:rPr>
      </w:pPr>
    </w:p>
    <w:p w:rsidR="00B70886" w:rsidRPr="00735F56" w:rsidRDefault="00BB66C3" w:rsidP="00D93900">
      <w:pPr>
        <w:rPr>
          <w:rFonts w:ascii="TH SarabunPSK" w:hAnsi="TH SarabunPSK" w:cs="TH SarabunPSK"/>
          <w:b/>
          <w:bCs/>
          <w:sz w:val="36"/>
          <w:szCs w:val="36"/>
          <w:cs/>
        </w:rPr>
      </w:pPr>
      <w:r w:rsidRPr="00BB66C3">
        <w:rPr>
          <w:rFonts w:ascii="TH SarabunPSK" w:hAnsi="TH SarabunPSK" w:cs="TH SarabunPSK"/>
          <w:b/>
          <w:bCs/>
          <w:color w:val="000000" w:themeColor="text1"/>
          <w:sz w:val="36"/>
          <w:szCs w:val="36"/>
          <w:cs/>
        </w:rPr>
        <w:lastRenderedPageBreak/>
        <w:t>พัฒนาการ</w:t>
      </w:r>
      <w:r w:rsidR="00B70886" w:rsidRPr="00735F56">
        <w:rPr>
          <w:rFonts w:ascii="TH SarabunPSK" w:hAnsi="TH SarabunPSK" w:cs="TH SarabunPSK"/>
          <w:b/>
          <w:bCs/>
          <w:sz w:val="36"/>
          <w:szCs w:val="36"/>
          <w:cs/>
        </w:rPr>
        <w:t>ของการเมืองภาคพลเมืองของต่างประเทศ</w:t>
      </w:r>
    </w:p>
    <w:p w:rsidR="00B70886" w:rsidRPr="00D93900" w:rsidRDefault="00B70886" w:rsidP="00735F56">
      <w:pPr>
        <w:ind w:firstLine="709"/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</w:pPr>
      <w:r w:rsidRPr="00D93900">
        <w:rPr>
          <w:rFonts w:ascii="TH SarabunPSK" w:hAnsi="TH SarabunPSK" w:cs="TH SarabunPSK"/>
          <w:sz w:val="32"/>
          <w:szCs w:val="32"/>
          <w:cs/>
        </w:rPr>
        <w:t>การเมืองภาคพลเมือง (</w:t>
      </w:r>
      <w:r w:rsidRPr="00D93900">
        <w:rPr>
          <w:rFonts w:ascii="TH SarabunPSK" w:hAnsi="TH SarabunPSK" w:cs="TH SarabunPSK"/>
          <w:sz w:val="32"/>
          <w:szCs w:val="32"/>
        </w:rPr>
        <w:t>civil politics</w:t>
      </w:r>
      <w:r w:rsidRPr="00D93900">
        <w:rPr>
          <w:rFonts w:ascii="TH SarabunPSK" w:hAnsi="TH SarabunPSK" w:cs="TH SarabunPSK"/>
          <w:sz w:val="32"/>
          <w:szCs w:val="32"/>
          <w:cs/>
        </w:rPr>
        <w:t>) ได้รับอิทธิพลจากการปฏิวัติอุตสาหกรรม (</w:t>
      </w:r>
      <w:r w:rsidRPr="00D93900">
        <w:rPr>
          <w:rFonts w:ascii="TH SarabunPSK" w:hAnsi="TH SarabunPSK" w:cs="TH SarabunPSK"/>
          <w:color w:val="222222"/>
          <w:sz w:val="32"/>
          <w:szCs w:val="32"/>
          <w:shd w:val="clear" w:color="auto" w:fill="FFFFFF"/>
        </w:rPr>
        <w:t>Industrial Revolution</w:t>
      </w:r>
      <w:r w:rsidRPr="00D93900">
        <w:rPr>
          <w:rFonts w:ascii="TH SarabunPSK" w:hAnsi="TH SarabunPSK" w:cs="TH SarabunPSK"/>
          <w:sz w:val="32"/>
          <w:szCs w:val="32"/>
          <w:cs/>
        </w:rPr>
        <w:t xml:space="preserve">) ทั้ง </w:t>
      </w:r>
      <w:r w:rsidRPr="00D93900">
        <w:rPr>
          <w:rFonts w:ascii="TH SarabunPSK" w:hAnsi="TH SarabunPSK" w:cs="TH SarabunPSK"/>
          <w:sz w:val="32"/>
          <w:szCs w:val="32"/>
        </w:rPr>
        <w:t xml:space="preserve">3 </w:t>
      </w:r>
      <w:r w:rsidRPr="00D93900">
        <w:rPr>
          <w:rFonts w:ascii="TH SarabunPSK" w:hAnsi="TH SarabunPSK" w:cs="TH SarabunPSK"/>
          <w:sz w:val="32"/>
          <w:szCs w:val="32"/>
          <w:cs/>
        </w:rPr>
        <w:t xml:space="preserve">ครั้ง(ครั้งที่ </w:t>
      </w:r>
      <w:r w:rsidRPr="00D93900">
        <w:rPr>
          <w:rFonts w:ascii="TH SarabunPSK" w:hAnsi="TH SarabunPSK" w:cs="TH SarabunPSK"/>
          <w:sz w:val="32"/>
          <w:szCs w:val="32"/>
        </w:rPr>
        <w:t>4</w:t>
      </w:r>
      <w:r w:rsidRPr="00D93900">
        <w:rPr>
          <w:rFonts w:ascii="TH SarabunPSK" w:hAnsi="TH SarabunPSK" w:cs="TH SarabunPSK"/>
          <w:sz w:val="32"/>
          <w:szCs w:val="32"/>
          <w:cs/>
        </w:rPr>
        <w:t xml:space="preserve"> อยู่ในยุคปัจจุบัน) ซึ่งการปฏิวัติอุตสาหกรรมมีอิทธิพลต่อการก่อเกิดการเมืองภาคพลเมืองตามมา โดยการปฏิวัติอุตสาหกรรม</w:t>
      </w:r>
      <w:r w:rsidRPr="00D93900">
        <w:rPr>
          <w:rFonts w:ascii="TH SarabunPSK" w:hAnsi="TH SarabunPSK" w:cs="TH SarabunPSK"/>
          <w:color w:val="000000" w:themeColor="text1"/>
          <w:sz w:val="32"/>
          <w:szCs w:val="32"/>
          <w:shd w:val="clear" w:color="auto" w:fill="FFFFFF"/>
          <w:cs/>
        </w:rPr>
        <w:t>เริ่มต้นครั้งแรกใน</w:t>
      </w:r>
      <w:hyperlink r:id="rId7" w:tooltip="สหราชอาณาจักร" w:history="1">
        <w:r w:rsidRPr="00D93900">
          <w:rPr>
            <w:rStyle w:val="ab"/>
            <w:rFonts w:ascii="TH SarabunPSK" w:hAnsi="TH SarabunPSK" w:cs="TH SarabunPSK"/>
            <w:color w:val="000000" w:themeColor="text1"/>
            <w:sz w:val="32"/>
            <w:szCs w:val="32"/>
            <w:u w:val="none"/>
            <w:shd w:val="clear" w:color="auto" w:fill="FFFFFF"/>
            <w:cs/>
          </w:rPr>
          <w:t>สหราชอาณาจักร</w:t>
        </w:r>
      </w:hyperlink>
      <w:r w:rsidRPr="00D93900">
        <w:rPr>
          <w:rStyle w:val="ab"/>
          <w:rFonts w:ascii="TH SarabunPSK" w:hAnsi="TH SarabunPSK" w:cs="TH SarabunPSK"/>
          <w:color w:val="000000" w:themeColor="text1"/>
          <w:sz w:val="32"/>
          <w:szCs w:val="32"/>
          <w:u w:val="none"/>
          <w:shd w:val="clear" w:color="auto" w:fill="FFFFFF"/>
          <w:cs/>
        </w:rPr>
        <w:t xml:space="preserve"> </w:t>
      </w:r>
      <w:r w:rsidRPr="00D93900">
        <w:rPr>
          <w:rFonts w:ascii="TH SarabunPSK" w:hAnsi="TH SarabunPSK" w:cs="TH SarabunPSK"/>
          <w:color w:val="000000" w:themeColor="text1"/>
          <w:sz w:val="32"/>
          <w:szCs w:val="32"/>
          <w:cs/>
        </w:rPr>
        <w:t>(ประเทศอังกฤษ)</w:t>
      </w:r>
      <w:r w:rsidRPr="00D93900">
        <w:rPr>
          <w:rStyle w:val="apple-converted-space"/>
          <w:rFonts w:ascii="TH SarabunPSK" w:hAnsi="TH SarabunPSK" w:cs="TH SarabunPSK"/>
          <w:color w:val="000000" w:themeColor="text1"/>
          <w:sz w:val="32"/>
          <w:szCs w:val="32"/>
          <w:shd w:val="clear" w:color="auto" w:fill="FFFFFF"/>
        </w:rPr>
        <w:t> </w:t>
      </w:r>
      <w:r w:rsidRPr="00D93900">
        <w:rPr>
          <w:rFonts w:ascii="TH SarabunPSK" w:hAnsi="TH SarabunPSK" w:cs="TH SarabunPSK"/>
          <w:color w:val="000000" w:themeColor="text1"/>
          <w:sz w:val="32"/>
          <w:szCs w:val="32"/>
          <w:shd w:val="clear" w:color="auto" w:fill="FFFFFF"/>
          <w:cs/>
        </w:rPr>
        <w:t>จากนั้นจึงแพร่ขยายไปยัง</w:t>
      </w:r>
      <w:hyperlink r:id="rId8" w:tooltip="ยุโรปตะวันตก" w:history="1">
        <w:r w:rsidRPr="00D93900">
          <w:rPr>
            <w:rStyle w:val="ab"/>
            <w:rFonts w:ascii="TH SarabunPSK" w:hAnsi="TH SarabunPSK" w:cs="TH SarabunPSK"/>
            <w:color w:val="000000" w:themeColor="text1"/>
            <w:sz w:val="32"/>
            <w:szCs w:val="32"/>
            <w:u w:val="none"/>
            <w:shd w:val="clear" w:color="auto" w:fill="FFFFFF"/>
            <w:cs/>
          </w:rPr>
          <w:t>ยุโรปตะวันตก</w:t>
        </w:r>
      </w:hyperlink>
      <w:r w:rsidRPr="00D93900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hyperlink r:id="rId9" w:tooltip="อเมริกาเหนือ" w:history="1">
        <w:r w:rsidRPr="00D93900">
          <w:rPr>
            <w:rStyle w:val="ab"/>
            <w:rFonts w:ascii="TH SarabunPSK" w:hAnsi="TH SarabunPSK" w:cs="TH SarabunPSK"/>
            <w:color w:val="000000" w:themeColor="text1"/>
            <w:sz w:val="32"/>
            <w:szCs w:val="32"/>
            <w:u w:val="none"/>
            <w:shd w:val="clear" w:color="auto" w:fill="FFFFFF"/>
            <w:cs/>
          </w:rPr>
          <w:t>อเมริกาเหนือ</w:t>
        </w:r>
      </w:hyperlink>
      <w:r w:rsidRPr="00D93900">
        <w:rPr>
          <w:rFonts w:ascii="TH SarabunPSK" w:hAnsi="TH SarabunPSK" w:cs="TH SarabunPSK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hyperlink r:id="rId10" w:tooltip="ญี่ปุ่น" w:history="1">
        <w:r w:rsidRPr="00D93900">
          <w:rPr>
            <w:rStyle w:val="ab"/>
            <w:rFonts w:ascii="TH SarabunPSK" w:hAnsi="TH SarabunPSK" w:cs="TH SarabunPSK"/>
            <w:color w:val="000000" w:themeColor="text1"/>
            <w:sz w:val="32"/>
            <w:szCs w:val="32"/>
            <w:u w:val="none"/>
            <w:shd w:val="clear" w:color="auto" w:fill="FFFFFF"/>
            <w:cs/>
          </w:rPr>
          <w:t>ญี่ปุ่น</w:t>
        </w:r>
      </w:hyperlink>
      <w:r w:rsidRPr="00D93900">
        <w:rPr>
          <w:rFonts w:ascii="TH SarabunPSK" w:hAnsi="TH SarabunPSK" w:cs="TH SarabunPSK"/>
          <w:color w:val="000000" w:themeColor="text1"/>
          <w:sz w:val="32"/>
          <w:szCs w:val="32"/>
          <w:shd w:val="clear" w:color="auto" w:fill="FFFFFF"/>
          <w:cs/>
        </w:rPr>
        <w:t>จนขยายไปทั่วทั้งโลกในเวลาต่อมา</w:t>
      </w:r>
      <w:r w:rsidRPr="00D93900">
        <w:rPr>
          <w:rFonts w:ascii="TH SarabunPSK" w:hAnsi="TH SarabunPSK" w:cs="TH SarabunPSK"/>
          <w:sz w:val="32"/>
          <w:szCs w:val="32"/>
          <w:cs/>
        </w:rPr>
        <w:t xml:space="preserve"> (การปฏิวัติอุตสาหกรรม, 2561) ซึ่งการปฏิวัติอุตสาหกรรมครั้งแรกเกิดขึ้นในปี </w:t>
      </w:r>
      <w:r w:rsidRPr="00D93900">
        <w:rPr>
          <w:rStyle w:val="aa"/>
          <w:rFonts w:ascii="TH SarabunPSK" w:hAnsi="TH SarabunPSK" w:cs="TH SarabunPSK"/>
          <w:b w:val="0"/>
          <w:bCs w:val="0"/>
          <w:color w:val="000000" w:themeColor="text1"/>
          <w:sz w:val="32"/>
          <w:szCs w:val="32"/>
          <w:bdr w:val="none" w:sz="0" w:space="0" w:color="auto" w:frame="1"/>
          <w:shd w:val="clear" w:color="auto" w:fill="FFFFFF"/>
          <w:cs/>
        </w:rPr>
        <w:t xml:space="preserve">ค.ศ </w:t>
      </w:r>
      <w:r w:rsidRPr="00D93900">
        <w:rPr>
          <w:rStyle w:val="aa"/>
          <w:rFonts w:ascii="TH SarabunPSK" w:hAnsi="TH SarabunPSK" w:cs="TH SarabunPSK"/>
          <w:b w:val="0"/>
          <w:bCs w:val="0"/>
          <w:color w:val="000000" w:themeColor="text1"/>
          <w:sz w:val="32"/>
          <w:szCs w:val="32"/>
          <w:bdr w:val="none" w:sz="0" w:space="0" w:color="auto" w:frame="1"/>
          <w:shd w:val="clear" w:color="auto" w:fill="FFFFFF"/>
        </w:rPr>
        <w:t>1760</w:t>
      </w:r>
      <w:r w:rsidRPr="00D93900">
        <w:rPr>
          <w:rStyle w:val="aa"/>
          <w:rFonts w:ascii="TH SarabunPSK" w:hAnsi="TH SarabunPSK" w:cs="TH SarabunPSK"/>
          <w:b w:val="0"/>
          <w:bCs w:val="0"/>
          <w:color w:val="000000" w:themeColor="text1"/>
          <w:sz w:val="32"/>
          <w:szCs w:val="32"/>
          <w:bdr w:val="none" w:sz="0" w:space="0" w:color="auto" w:frame="1"/>
          <w:shd w:val="clear" w:color="auto" w:fill="FFFFFF"/>
          <w:cs/>
        </w:rPr>
        <w:t>-</w:t>
      </w:r>
      <w:r w:rsidRPr="00D93900">
        <w:rPr>
          <w:rStyle w:val="aa"/>
          <w:rFonts w:ascii="TH SarabunPSK" w:hAnsi="TH SarabunPSK" w:cs="TH SarabunPSK"/>
          <w:b w:val="0"/>
          <w:bCs w:val="0"/>
          <w:color w:val="000000" w:themeColor="text1"/>
          <w:sz w:val="32"/>
          <w:szCs w:val="32"/>
          <w:bdr w:val="none" w:sz="0" w:space="0" w:color="auto" w:frame="1"/>
          <w:shd w:val="clear" w:color="auto" w:fill="FFFFFF"/>
        </w:rPr>
        <w:t xml:space="preserve">1840 </w:t>
      </w:r>
      <w:r w:rsidRPr="00D93900">
        <w:rPr>
          <w:rStyle w:val="aa"/>
          <w:rFonts w:ascii="TH SarabunPSK" w:hAnsi="TH SarabunPSK" w:cs="TH SarabunPSK"/>
          <w:b w:val="0"/>
          <w:bCs w:val="0"/>
          <w:color w:val="000000" w:themeColor="text1"/>
          <w:sz w:val="32"/>
          <w:szCs w:val="32"/>
          <w:bdr w:val="none" w:sz="0" w:space="0" w:color="auto" w:frame="1"/>
          <w:shd w:val="clear" w:color="auto" w:fill="FFFFFF"/>
          <w:cs/>
        </w:rPr>
        <w:t xml:space="preserve">เป็นการปฏิวัตินำเครื่องจักรช่วยในการผลิตและการปรับปรุงโรงงานอุตสาหกรรมสิ่งทอให้มีประสิทธิภาพแทนแรงงานคน และการปฏิวัติอุตสาหกรรมครั้งที่สองเกิดขึ้นระหว่าง ค.ศ. </w:t>
      </w:r>
      <w:r w:rsidRPr="00D93900">
        <w:rPr>
          <w:rStyle w:val="aa"/>
          <w:rFonts w:ascii="TH SarabunPSK" w:hAnsi="TH SarabunPSK" w:cs="TH SarabunPSK"/>
          <w:b w:val="0"/>
          <w:bCs w:val="0"/>
          <w:color w:val="000000" w:themeColor="text1"/>
          <w:sz w:val="32"/>
          <w:szCs w:val="32"/>
          <w:bdr w:val="none" w:sz="0" w:space="0" w:color="auto" w:frame="1"/>
          <w:shd w:val="clear" w:color="auto" w:fill="FFFFFF"/>
        </w:rPr>
        <w:t>1861</w:t>
      </w:r>
      <w:r w:rsidRPr="00D93900">
        <w:rPr>
          <w:rStyle w:val="aa"/>
          <w:rFonts w:ascii="TH SarabunPSK" w:hAnsi="TH SarabunPSK" w:cs="TH SarabunPSK"/>
          <w:b w:val="0"/>
          <w:bCs w:val="0"/>
          <w:color w:val="000000" w:themeColor="text1"/>
          <w:sz w:val="32"/>
          <w:szCs w:val="32"/>
          <w:bdr w:val="none" w:sz="0" w:space="0" w:color="auto" w:frame="1"/>
          <w:shd w:val="clear" w:color="auto" w:fill="FFFFFF"/>
          <w:cs/>
        </w:rPr>
        <w:t xml:space="preserve">- </w:t>
      </w:r>
      <w:r w:rsidRPr="00D93900">
        <w:rPr>
          <w:rStyle w:val="aa"/>
          <w:rFonts w:ascii="TH SarabunPSK" w:hAnsi="TH SarabunPSK" w:cs="TH SarabunPSK"/>
          <w:b w:val="0"/>
          <w:bCs w:val="0"/>
          <w:color w:val="000000" w:themeColor="text1"/>
          <w:sz w:val="32"/>
          <w:szCs w:val="32"/>
          <w:bdr w:val="none" w:sz="0" w:space="0" w:color="auto" w:frame="1"/>
          <w:shd w:val="clear" w:color="auto" w:fill="FFFFFF"/>
        </w:rPr>
        <w:t>1865</w:t>
      </w:r>
      <w:r w:rsidRPr="00D93900">
        <w:rPr>
          <w:rStyle w:val="aa"/>
          <w:rFonts w:ascii="TH SarabunPSK" w:hAnsi="TH SarabunPSK" w:cs="TH SarabunPSK"/>
          <w:b w:val="0"/>
          <w:bCs w:val="0"/>
          <w:color w:val="000000" w:themeColor="text1"/>
          <w:sz w:val="32"/>
          <w:szCs w:val="32"/>
          <w:bdr w:val="none" w:sz="0" w:space="0" w:color="auto" w:frame="1"/>
          <w:shd w:val="clear" w:color="auto" w:fill="FFFFFF"/>
          <w:cs/>
        </w:rPr>
        <w:t xml:space="preserve"> เป็นการปรับปรุงการคมนาคมขนส่งและการสื่อสาร </w:t>
      </w:r>
      <w:r w:rsidRPr="00D93900">
        <w:rPr>
          <w:rFonts w:ascii="TH SarabunPSK" w:hAnsi="TH SarabunPSK" w:cs="TH SarabunPSK"/>
          <w:color w:val="000000" w:themeColor="text1"/>
          <w:sz w:val="32"/>
          <w:szCs w:val="32"/>
          <w:cs/>
        </w:rPr>
        <w:t>โดยมีการประดิษฐ์ยานพาหนะใหม่ๆ</w:t>
      </w:r>
      <w:r w:rsidRPr="00D93900">
        <w:rPr>
          <w:rStyle w:val="apple-converted-space"/>
          <w:rFonts w:ascii="TH SarabunPSK" w:hAnsi="TH SarabunPSK" w:cs="TH SarabunPSK"/>
          <w:color w:val="000000" w:themeColor="text1"/>
          <w:sz w:val="32"/>
          <w:szCs w:val="32"/>
        </w:rPr>
        <w:t> </w:t>
      </w:r>
      <w:r w:rsidRPr="00D93900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เช่น รถยนต์ เครื่องบินเพื่อการคมนาคมและการขนส่ง การขยายตัวในวงการสื่อสาร เช่นโทรศัพท์ วิทยุโทรเลขทำให้รวดเร็วในการติดต่อสื่อสาร รวมทั้งการขยายตัวขององค์การเงินทุนซึ่งสืบเนื่องมาจากการดำเนินงานธุรกิจที่ออกมาในรูปบริษัท</w:t>
      </w:r>
      <w:r w:rsidRPr="00D93900">
        <w:rPr>
          <w:rStyle w:val="apple-converted-space"/>
          <w:rFonts w:ascii="TH SarabunPSK" w:hAnsi="TH SarabunPSK" w:cs="TH SarabunPSK"/>
          <w:color w:val="000000" w:themeColor="text1"/>
          <w:sz w:val="32"/>
          <w:szCs w:val="32"/>
        </w:rPr>
        <w:t> </w:t>
      </w:r>
      <w:r w:rsidRPr="00D93900">
        <w:rPr>
          <w:rFonts w:ascii="TH SarabunPSK" w:hAnsi="TH SarabunPSK" w:cs="TH SarabunPSK"/>
          <w:color w:val="000000" w:themeColor="text1"/>
          <w:sz w:val="32"/>
          <w:szCs w:val="32"/>
          <w:cs/>
        </w:rPr>
        <w:t>จึงทำให้เกิดการระดมทุนซึ่งจำเป็นกู้ยืมจาก</w:t>
      </w:r>
      <w:r w:rsidRPr="00D93900">
        <w:rPr>
          <w:rFonts w:ascii="TH SarabunPSK" w:hAnsi="TH SarabunPSK" w:cs="TH SarabunPSK"/>
          <w:color w:val="000000" w:themeColor="text1"/>
          <w:sz w:val="32"/>
          <w:szCs w:val="32"/>
          <w:shd w:val="clear" w:color="auto" w:fill="F5F5F5"/>
          <w:cs/>
        </w:rPr>
        <w:t>ธนาคารและองค์การเงินทุน</w:t>
      </w:r>
      <w:proofErr w:type="spellStart"/>
      <w:r w:rsidRPr="00D93900">
        <w:rPr>
          <w:rFonts w:ascii="TH SarabunPSK" w:hAnsi="TH SarabunPSK" w:cs="TH SarabunPSK"/>
          <w:color w:val="000000" w:themeColor="text1"/>
          <w:sz w:val="32"/>
          <w:szCs w:val="32"/>
          <w:shd w:val="clear" w:color="auto" w:fill="F5F5F5"/>
          <w:cs/>
        </w:rPr>
        <w:t>ต่างๆ</w:t>
      </w:r>
      <w:proofErr w:type="spellEnd"/>
      <w:r w:rsidRPr="00D93900">
        <w:rPr>
          <w:rFonts w:ascii="TH SarabunPSK" w:hAnsi="TH SarabunPSK" w:cs="TH SarabunPSK"/>
          <w:color w:val="000000" w:themeColor="text1"/>
          <w:sz w:val="32"/>
          <w:szCs w:val="32"/>
          <w:shd w:val="clear" w:color="auto" w:fill="F5F5F5"/>
          <w:cs/>
        </w:rPr>
        <w:t xml:space="preserve"> </w:t>
      </w:r>
      <w:r w:rsidRPr="00D93900">
        <w:rPr>
          <w:rFonts w:ascii="TH SarabunPSK" w:hAnsi="TH SarabunPSK" w:cs="TH SarabunPSK"/>
          <w:color w:val="000000" w:themeColor="text1"/>
          <w:sz w:val="32"/>
          <w:szCs w:val="32"/>
          <w:cs/>
        </w:rPr>
        <w:t>และการปฏิวัติอุตสาหกรรมครั้งที่สาม</w:t>
      </w:r>
      <w:r w:rsidRPr="00D93900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</w:t>
      </w:r>
      <w:r w:rsidRPr="00D93900">
        <w:rPr>
          <w:rFonts w:ascii="TH SarabunPSK" w:hAnsi="TH SarabunPSK" w:cs="TH SarabunPSK"/>
          <w:color w:val="000000" w:themeColor="text1"/>
          <w:spacing w:val="9"/>
          <w:sz w:val="32"/>
          <w:szCs w:val="32"/>
          <w:shd w:val="clear" w:color="auto" w:fill="FFFFFF"/>
          <w:cs/>
        </w:rPr>
        <w:t xml:space="preserve">เริ่มต้นในทศวรรษ </w:t>
      </w:r>
      <w:r w:rsidRPr="00D93900">
        <w:rPr>
          <w:rFonts w:ascii="TH SarabunPSK" w:hAnsi="TH SarabunPSK" w:cs="TH SarabunPSK"/>
          <w:color w:val="000000" w:themeColor="text1"/>
          <w:spacing w:val="9"/>
          <w:sz w:val="32"/>
          <w:szCs w:val="32"/>
          <w:shd w:val="clear" w:color="auto" w:fill="FFFFFF"/>
        </w:rPr>
        <w:t xml:space="preserve">1960 </w:t>
      </w:r>
      <w:r w:rsidRPr="00D93900">
        <w:rPr>
          <w:rFonts w:ascii="TH SarabunPSK" w:hAnsi="TH SarabunPSK" w:cs="TH SarabunPSK"/>
          <w:color w:val="000000" w:themeColor="text1"/>
          <w:spacing w:val="9"/>
          <w:sz w:val="32"/>
          <w:szCs w:val="32"/>
          <w:shd w:val="clear" w:color="auto" w:fill="FFFFFF"/>
          <w:cs/>
        </w:rPr>
        <w:t>เรียกว่า “การปฏิวัติดิจิทัลหรือการปฏิวัติคอมพิวเตอร์”</w:t>
      </w:r>
      <w:r w:rsidRPr="00D93900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</w:t>
      </w:r>
      <w:r w:rsidRPr="00D93900">
        <w:rPr>
          <w:rFonts w:ascii="TH SarabunPSK" w:hAnsi="TH SarabunPSK" w:cs="TH SarabunPSK"/>
          <w:color w:val="000000" w:themeColor="text1"/>
          <w:sz w:val="32"/>
          <w:szCs w:val="32"/>
          <w:cs/>
        </w:rPr>
        <w:t>โดยการนำเอาระบบ</w:t>
      </w:r>
      <w:r w:rsidRPr="00D93900">
        <w:rPr>
          <w:rFonts w:ascii="TH SarabunPSK" w:hAnsi="TH SarabunPSK" w:cs="TH SarabunPSK"/>
          <w:color w:val="000000" w:themeColor="text1"/>
          <w:spacing w:val="9"/>
          <w:sz w:val="32"/>
          <w:szCs w:val="32"/>
          <w:shd w:val="clear" w:color="auto" w:fill="FFFFFF"/>
          <w:cs/>
        </w:rPr>
        <w:t>ดิจิทัลหรือ</w:t>
      </w:r>
      <w:r w:rsidRPr="00D93900">
        <w:rPr>
          <w:rFonts w:ascii="TH SarabunPSK" w:hAnsi="TH SarabunPSK" w:cs="TH SarabunPSK"/>
          <w:color w:val="000000" w:themeColor="text1"/>
          <w:sz w:val="32"/>
          <w:szCs w:val="32"/>
          <w:cs/>
        </w:rPr>
        <w:t>คอมพิวเตอร์มาใช้ในงานอุตสาหกรรมและการสื่อสาร</w:t>
      </w:r>
      <w:r w:rsidRPr="00D93900">
        <w:rPr>
          <w:rFonts w:ascii="TH SarabunPSK" w:hAnsi="TH SarabunPSK" w:cs="TH SarabunPSK"/>
          <w:color w:val="000000" w:themeColor="text1"/>
          <w:spacing w:val="9"/>
          <w:sz w:val="32"/>
          <w:szCs w:val="32"/>
          <w:shd w:val="clear" w:color="auto" w:fill="FFFFFF"/>
          <w:cs/>
        </w:rPr>
        <w:t xml:space="preserve"> ทุกวันนี้เราอยู่ในช่วงต้นของการปฏิวัติอุตสาหกรรมครั้งที่สี่ ซึ่งเริ่มขึ้นในช่วงเปลี่ยนศตวรรษที่ผ่านมาและเป็นผลมาจากการปฏิวัติดิจิทัลนั่นเอง  ลักษณะเด่นของการปฏิวัติอุตสาหกรรมครั้งที่สี่ก็คือระบบอินเทอร์เน็ตที่แพร่หลายขึ้นอย่างมากและเคลื่อนที่ได้ เกิดการสื่อสารไร้พรมแดน การค้าไร้พรมแดน </w:t>
      </w:r>
      <w:r w:rsidRPr="00D93900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</w:t>
      </w:r>
      <w:r w:rsidRPr="00D93900">
        <w:rPr>
          <w:rFonts w:ascii="TH SarabunPSK" w:hAnsi="TH SarabunPSK" w:cs="TH SarabunPSK"/>
          <w:color w:val="000000" w:themeColor="text1"/>
          <w:sz w:val="32"/>
          <w:szCs w:val="32"/>
          <w:cs/>
        </w:rPr>
        <w:t>สิ่งเหล่านี้ล้วนมีอิทธิพลให้เกิดการเมืองภาคพลเมือง</w:t>
      </w:r>
    </w:p>
    <w:p w:rsidR="00B70886" w:rsidRPr="00D93900" w:rsidRDefault="00B70886" w:rsidP="00735F56">
      <w:pPr>
        <w:ind w:firstLine="709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D93900">
        <w:rPr>
          <w:rFonts w:ascii="TH SarabunPSK" w:hAnsi="TH SarabunPSK" w:cs="TH SarabunPSK"/>
          <w:color w:val="000000" w:themeColor="text1"/>
          <w:sz w:val="32"/>
          <w:szCs w:val="32"/>
          <w:cs/>
        </w:rPr>
        <w:t>ทั้งนี้ ผลของการปฏิวัติอุตสาหกรรมก่อให้เกิดสิ่ง</w:t>
      </w:r>
      <w:proofErr w:type="spellStart"/>
      <w:r w:rsidRPr="00D93900">
        <w:rPr>
          <w:rFonts w:ascii="TH SarabunPSK" w:hAnsi="TH SarabunPSK" w:cs="TH SarabunPSK"/>
          <w:color w:val="000000" w:themeColor="text1"/>
          <w:sz w:val="32"/>
          <w:szCs w:val="32"/>
          <w:cs/>
        </w:rPr>
        <w:t>ต่างๆ</w:t>
      </w:r>
      <w:proofErr w:type="spellEnd"/>
      <w:r w:rsidRPr="00D93900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ต่อไปนี้ตามมา (ผลของการปฏิวัติอุตสาหกรรม, 2561)</w:t>
      </w:r>
      <w:r w:rsidRPr="00D9390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93900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คือ </w:t>
      </w:r>
    </w:p>
    <w:p w:rsidR="00B70886" w:rsidRPr="00D93900" w:rsidRDefault="00B70886" w:rsidP="00735F56">
      <w:pPr>
        <w:shd w:val="clear" w:color="auto" w:fill="FFFFFF"/>
        <w:spacing w:line="293" w:lineRule="atLeast"/>
        <w:ind w:firstLine="709"/>
        <w:textAlignment w:val="baselin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D93900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1</w:t>
      </w:r>
      <w:r w:rsidRPr="00D9390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. ประชากรทั่วโลกเพิ่มขึ้นอย่างรวดเร็ว เพราะความก้าวหน้าทางวิทยาศาสตร์และทางด้านการแพทย์เจริญก้าวหน้าขึ้นอย่างต่อเนื่อง รวมทั้งความสมบูรณ์ของอาหาร ระบบ สาธารณสุขและการดูแลสุขภาพอนามัย การเพิ่มประชากรอย่างรวดเร็ว ทำให้เกิดการอพยพจากชนบทมาหางานทำในเมืองจนเกิดปัญหาความแออัดของประชากรในเขตเมือง</w:t>
      </w:r>
    </w:p>
    <w:p w:rsidR="00B70886" w:rsidRPr="00D93900" w:rsidRDefault="00B70886" w:rsidP="00735F56">
      <w:pPr>
        <w:shd w:val="clear" w:color="auto" w:fill="FFFFFF"/>
        <w:spacing w:line="293" w:lineRule="atLeast"/>
        <w:ind w:firstLine="709"/>
        <w:textAlignment w:val="baselin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D93900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2</w:t>
      </w:r>
      <w:r w:rsidRPr="00D9390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. ผลของอพยพจากชนบทมาหางานทำในเมืองก่อให้เกิดปัญหาสังคม</w:t>
      </w:r>
      <w:proofErr w:type="spellStart"/>
      <w:r w:rsidRPr="00D9390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ต่างๆ</w:t>
      </w:r>
      <w:proofErr w:type="spellEnd"/>
      <w:r w:rsidRPr="00D9390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มากมาย เช่น ชุมชนแออัด การแพร่กระจายของเชื้อโรค ปัญหาอาชญากรรม การใช้แรงงานเด็ก การเอารัดเอาเปรียบกัน ทำให้เกิดแนวคิดของลัทธิสังคมนิยม (</w:t>
      </w:r>
      <w:r w:rsidRPr="00D93900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socialism</w:t>
      </w:r>
      <w:r w:rsidRPr="00D9390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) ของคาร์ล มาร์ก</w:t>
      </w:r>
      <w:proofErr w:type="spellStart"/>
      <w:r w:rsidRPr="00D9390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ซ์</w:t>
      </w:r>
      <w:proofErr w:type="spellEnd"/>
      <w:r w:rsidRPr="00D9390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(</w:t>
      </w:r>
      <w:proofErr w:type="spellStart"/>
      <w:proofErr w:type="gramStart"/>
      <w:r w:rsidRPr="00D93900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karl</w:t>
      </w:r>
      <w:proofErr w:type="spellEnd"/>
      <w:proofErr w:type="gramEnd"/>
      <w:r w:rsidRPr="00D93900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 mark</w:t>
      </w:r>
      <w:r w:rsidRPr="00D9390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) ที่เรียกร้องให้กรรมกรรวมพลังกันเพื่อก่อการปฏิวัติโค่นล้มระบบทุนนิยม ทำให้ลัทธิสังคมนิยมมีบทบาทและอิทธิพลมากขึ้น</w:t>
      </w:r>
    </w:p>
    <w:p w:rsidR="00B70886" w:rsidRPr="00D93900" w:rsidRDefault="00B70886" w:rsidP="00735F56">
      <w:pPr>
        <w:shd w:val="clear" w:color="auto" w:fill="FFFFFF"/>
        <w:spacing w:line="293" w:lineRule="atLeast"/>
        <w:ind w:firstLine="709"/>
        <w:textAlignment w:val="baselin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D93900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3</w:t>
      </w:r>
      <w:r w:rsidRPr="00D9390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. อิทธิพลของลัทธิสังคมนิยมทำให้เกิดลัทธิเสรีนิยม (</w:t>
      </w:r>
      <w:r w:rsidRPr="00D93900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liberalism</w:t>
      </w:r>
      <w:r w:rsidRPr="00D9390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) ซึ่งเป็นพื้นฐานการปกครองระบอบประชาธิปไตย และแนวคิดนี้แพร่หลายกว้างขวางขึ้น ทั้งด้านการเมือง เศรษฐกิจและสังคม ค.ศ. </w:t>
      </w:r>
      <w:r w:rsidRPr="00D93900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1776 </w:t>
      </w:r>
      <w:r w:rsidRPr="00D9390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แอด</w:t>
      </w:r>
      <w:proofErr w:type="spellStart"/>
      <w:r w:rsidRPr="00D9390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ัม</w:t>
      </w:r>
      <w:proofErr w:type="spellEnd"/>
      <w:r w:rsidRPr="00D9390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สม</w:t>
      </w:r>
      <w:proofErr w:type="spellStart"/>
      <w:r w:rsidRPr="00D9390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ิธ</w:t>
      </w:r>
      <w:proofErr w:type="spellEnd"/>
      <w:r w:rsidRPr="00D9390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(</w:t>
      </w:r>
      <w:proofErr w:type="spellStart"/>
      <w:proofErr w:type="gramStart"/>
      <w:r w:rsidRPr="00D93900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adam</w:t>
      </w:r>
      <w:proofErr w:type="spellEnd"/>
      <w:proofErr w:type="gramEnd"/>
      <w:r w:rsidRPr="00D93900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 smith</w:t>
      </w:r>
      <w:r w:rsidRPr="00D9390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) ได้พิมพ์งานเขียนชื่อ </w:t>
      </w:r>
      <w:r w:rsidRPr="00D93900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the wealth of nations</w:t>
      </w:r>
      <w:r w:rsidRPr="00D9390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เพื่อเสนอแนวคิดว่าความมั่งคั่งของประเทศจะเกิดจากระบบการค้าแบบเสรี (</w:t>
      </w:r>
      <w:r w:rsidRPr="00D93900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laissez faire</w:t>
      </w:r>
      <w:r w:rsidRPr="00D9390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)</w:t>
      </w:r>
    </w:p>
    <w:p w:rsidR="00B70886" w:rsidRPr="00D93900" w:rsidRDefault="00B70886" w:rsidP="00735F56">
      <w:pPr>
        <w:shd w:val="clear" w:color="auto" w:fill="FFFFFF"/>
        <w:spacing w:line="293" w:lineRule="atLeast"/>
        <w:ind w:firstLine="709"/>
        <w:textAlignment w:val="baseline"/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</w:pPr>
      <w:r w:rsidRPr="00D9390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สิ่งเหล่านี้ ส่งเสริมให้ระบบเศรษฐกิจแบบเสรีนิยมเจริญรุ่งเรืองรวดเร็ว เกิดระบบ</w:t>
      </w:r>
      <w:proofErr w:type="spellStart"/>
      <w:r w:rsidRPr="00D9390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โล</w:t>
      </w:r>
      <w:proofErr w:type="spellEnd"/>
      <w:r w:rsidRPr="00D9390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จิสติกตั้งแต่ผู้ผลิตถึงผู้บริโภคอย่างรวดเร็วทันใจ รวมทั้งการติดต่อซื้อขายทางโลกออนไลน์ที่สะดวกสบาย </w:t>
      </w:r>
      <w:r w:rsidRPr="00D9390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lastRenderedPageBreak/>
        <w:t>การติดต่อสื่อสารที่ไร้พรมแดน การแพร่กระจายอย่างรวดเร็วด้านข้อมูลข่าวสารและอิทธิพลของระบบประชาธิปไตยแบบเสรีนิยม (ระบบประชาธิปไตยผสมระบบเศรษฐกิจแบบเสรีนิยม) ซึ่งระบบเศรษฐกิจแบบเสรีนิยมในปัจจุบันทุกอย่างจะไปเป็นไปตามกลไกการตลาด ใครแหลมคมวิเคราะห์อนาคตการตลาดได้แม่นยำเที่ยงตรงกว่าผู้นั้นได้เปรียบทางการตลาด ตลอดจนอิทธิของแนวความคิดสิทธิมนุษยชน (</w:t>
      </w:r>
      <w:r w:rsidRPr="00D93900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human </w:t>
      </w:r>
      <w:proofErr w:type="spellStart"/>
      <w:r w:rsidRPr="00D93900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rigths</w:t>
      </w:r>
      <w:proofErr w:type="spellEnd"/>
      <w:r w:rsidRPr="00D9390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) ที่เจริญเติบโตแพร่กระจายอย่างรวดเร็วในสังคมประชาธิปไตยในโลกปัจจุบัน ตลอดจนปัญหาสังคม ปัญหามนุษย์ซับซ้อนมากขึ้น รัฐดูแลไม่ทั่วถึงหรือเข้าไม่ถึงปัญหาของประชาชนสิ่งเหล่านี้ล้วนส่งเสริมให้เกิดการเมืองภาคพลเมืองขึ้น</w:t>
      </w:r>
    </w:p>
    <w:p w:rsidR="00B70886" w:rsidRPr="00D93900" w:rsidRDefault="00B70886" w:rsidP="00735F56">
      <w:pPr>
        <w:ind w:firstLine="709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D93900">
        <w:rPr>
          <w:rFonts w:ascii="TH SarabunPSK" w:hAnsi="TH SarabunPSK" w:cs="TH SarabunPSK"/>
          <w:color w:val="000000" w:themeColor="text1"/>
          <w:sz w:val="32"/>
          <w:szCs w:val="32"/>
          <w:cs/>
        </w:rPr>
        <w:t>ในช่วงทศวรรษที่ผ่านมา รัฐสูญเสียอรรถประโยชน์และบทบาทหลักในระดับนานาชาติในยุคข้อมูลข่าวสารซึ่งรัฐไม่สามารถควบคุมข้อมูลข่าวสารทั้งของกลุ่มบรรษัทข้ามชาติ องค์การระหว่างประเทศ และกลุ่มพัฒนาเอกชน</w:t>
      </w:r>
      <w:proofErr w:type="spellStart"/>
      <w:r w:rsidRPr="00D93900">
        <w:rPr>
          <w:rFonts w:ascii="TH SarabunPSK" w:hAnsi="TH SarabunPSK" w:cs="TH SarabunPSK"/>
          <w:color w:val="000000" w:themeColor="text1"/>
          <w:sz w:val="32"/>
          <w:szCs w:val="32"/>
          <w:cs/>
        </w:rPr>
        <w:t>ต่างๆ</w:t>
      </w:r>
      <w:proofErr w:type="spellEnd"/>
      <w:r w:rsidRPr="00D93900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เช่น การติดต่อผ่านอินเตอร์เน็ตได้เปิดโอกาสให้ขบวนการทางสังคมที่สำคัญคือกลุ่ม </w:t>
      </w:r>
      <w:proofErr w:type="spellStart"/>
      <w:r w:rsidRPr="00D93900">
        <w:rPr>
          <w:rFonts w:ascii="TH SarabunPSK" w:hAnsi="TH SarabunPSK" w:cs="TH SarabunPSK"/>
          <w:color w:val="000000" w:themeColor="text1"/>
          <w:sz w:val="32"/>
          <w:szCs w:val="32"/>
        </w:rPr>
        <w:t>altermondialisme</w:t>
      </w:r>
      <w:proofErr w:type="spellEnd"/>
      <w:r w:rsidRPr="00D93900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(สม</w:t>
      </w:r>
      <w:proofErr w:type="spellStart"/>
      <w:r w:rsidRPr="00D93900">
        <w:rPr>
          <w:rFonts w:ascii="TH SarabunPSK" w:hAnsi="TH SarabunPSK" w:cs="TH SarabunPSK"/>
          <w:color w:val="000000" w:themeColor="text1"/>
          <w:sz w:val="32"/>
          <w:szCs w:val="32"/>
          <w:cs/>
        </w:rPr>
        <w:t>ปฤ</w:t>
      </w:r>
      <w:proofErr w:type="spellEnd"/>
      <w:r w:rsidRPr="00D93900">
        <w:rPr>
          <w:rFonts w:ascii="TH SarabunPSK" w:hAnsi="TH SarabunPSK" w:cs="TH SarabunPSK"/>
          <w:color w:val="000000" w:themeColor="text1"/>
          <w:sz w:val="32"/>
          <w:szCs w:val="32"/>
          <w:cs/>
        </w:rPr>
        <w:t>ณ  นิยมไทย, 2552</w:t>
      </w:r>
      <w:r w:rsidRPr="00D93900">
        <w:rPr>
          <w:rFonts w:ascii="TH SarabunPSK" w:hAnsi="TH SarabunPSK" w:cs="TH SarabunPSK"/>
          <w:color w:val="000000"/>
          <w:sz w:val="32"/>
          <w:szCs w:val="32"/>
          <w:cs/>
        </w:rPr>
        <w:t xml:space="preserve"> : </w:t>
      </w:r>
      <w:r w:rsidRPr="00D93900">
        <w:rPr>
          <w:rFonts w:ascii="TH SarabunPSK" w:hAnsi="TH SarabunPSK" w:cs="TH SarabunPSK"/>
          <w:color w:val="000000" w:themeColor="text1"/>
          <w:sz w:val="32"/>
          <w:szCs w:val="32"/>
          <w:cs/>
        </w:rPr>
        <w:t>17-18) ประท้วงการประชุมขององค์การการค้าโลก (</w:t>
      </w:r>
      <w:r w:rsidRPr="00D93900">
        <w:rPr>
          <w:rFonts w:ascii="TH SarabunPSK" w:hAnsi="TH SarabunPSK" w:cs="TH SarabunPSK"/>
          <w:color w:val="000000" w:themeColor="text1"/>
          <w:sz w:val="32"/>
          <w:szCs w:val="32"/>
        </w:rPr>
        <w:t>world trade organization</w:t>
      </w:r>
      <w:r w:rsidRPr="00D93900">
        <w:rPr>
          <w:rFonts w:ascii="TH SarabunPSK" w:hAnsi="TH SarabunPSK" w:cs="TH SarabunPSK"/>
          <w:color w:val="000000" w:themeColor="text1"/>
          <w:sz w:val="32"/>
          <w:szCs w:val="32"/>
          <w:cs/>
        </w:rPr>
        <w:t>) ที่เมืองซีแอตเ</w:t>
      </w:r>
      <w:proofErr w:type="spellStart"/>
      <w:r w:rsidRPr="00D93900">
        <w:rPr>
          <w:rFonts w:ascii="TH SarabunPSK" w:hAnsi="TH SarabunPSK" w:cs="TH SarabunPSK"/>
          <w:color w:val="000000" w:themeColor="text1"/>
          <w:sz w:val="32"/>
          <w:szCs w:val="32"/>
          <w:cs/>
        </w:rPr>
        <w:t>ติล</w:t>
      </w:r>
      <w:proofErr w:type="spellEnd"/>
      <w:r w:rsidRPr="00D93900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สหรัฐอเมริกา ในปี ค.ศ. 1999 ที่เมืองโดฮา ประเทศการ์ตา ในปี ค.ศ. 2001 และที่เมืองแคนคูน ประเทศเม็กซิโกในปี ค.ศ.2003 เป็นผลให้การเจรจาการคาเสรีล้มเหลว จนทำให้สหรัฐอเมริกาเริ่มหันมาผลักดันวิธีการเจรจาการค้าแบบทวิภาคในกรอบของ</w:t>
      </w:r>
      <w:proofErr w:type="spellStart"/>
      <w:r w:rsidRPr="00D93900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เอเปค</w:t>
      </w:r>
      <w:proofErr w:type="spellEnd"/>
      <w:r w:rsidRPr="00D93900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(</w:t>
      </w:r>
      <w:proofErr w:type="spellStart"/>
      <w:r w:rsidRPr="00D93900">
        <w:rPr>
          <w:rFonts w:ascii="TH SarabunPSK" w:hAnsi="TH SarabunPSK" w:cs="TH SarabunPSK"/>
          <w:color w:val="000000" w:themeColor="text1"/>
          <w:sz w:val="32"/>
          <w:szCs w:val="32"/>
        </w:rPr>
        <w:t>apec</w:t>
      </w:r>
      <w:proofErr w:type="spellEnd"/>
      <w:r w:rsidRPr="00D93900">
        <w:rPr>
          <w:rFonts w:ascii="TH SarabunPSK" w:hAnsi="TH SarabunPSK" w:cs="TH SarabunPSK"/>
          <w:color w:val="000000" w:themeColor="text1"/>
          <w:sz w:val="32"/>
          <w:szCs w:val="32"/>
          <w:cs/>
        </w:rPr>
        <w:t>) แทน     ผลการประท้วงดังกล่าวพบว่า ขบวนการการเมืองภาคพลเมืองหรือกลุ่มผู้ประท้วงการประชุมขององค์การการค้าโลกกลายเป็นเรื่องระดับนานาชาติ ในทุกสังคมมีการเคลื่อนไหวและได้รับการสนับสนุนจากภาคพลเมืองระดับโลก นอกจากนี้ขบวนการการเมืองภาคพลเมืองได้ขยายวงกว้างอกไปในระดับนานาชาติด้วย เนื่องจากประเทศที่กำลังพัฒนาได้รับผลกระทบโดยตรงจากนโยบายการค้าเสรีซึ่งจะให้ผลประโยชน์ต่อบรรษัทข้ามชาติมากกว่าประชาชนของประเทศกำลังพัฒนา เช่น ปัญหาของประเทศเม็กซิโก ซึ่งเป็นประเทศที่ปลูกข้าวโพดและบริโภคข้าวโพดเป็นอาหารหลัก เมื่อเปิดนโยบายเสรีการค้า  สนธิสัญญาอเมริกาเหนือ (</w:t>
      </w:r>
      <w:proofErr w:type="spellStart"/>
      <w:r w:rsidRPr="00D93900">
        <w:rPr>
          <w:rFonts w:ascii="TH SarabunPSK" w:hAnsi="TH SarabunPSK" w:cs="TH SarabunPSK"/>
          <w:color w:val="000000" w:themeColor="text1"/>
          <w:sz w:val="32"/>
          <w:szCs w:val="32"/>
        </w:rPr>
        <w:t>nafta</w:t>
      </w:r>
      <w:proofErr w:type="spellEnd"/>
      <w:r w:rsidRPr="00D93900">
        <w:rPr>
          <w:rFonts w:ascii="TH SarabunPSK" w:hAnsi="TH SarabunPSK" w:cs="TH SarabunPSK"/>
          <w:color w:val="000000" w:themeColor="text1"/>
          <w:sz w:val="32"/>
          <w:szCs w:val="32"/>
          <w:cs/>
        </w:rPr>
        <w:t>)  เม็กซิโกต้องนำเข้าข้าวโพดที่มีราคาถูกจากสหรัฐอเมริกาส่งผลให้ประชาชนของเม็กซิโกเดือดร้อนเพราะราคาข้าวโพดในประเทศตกต่ำ เช่น กลุ่มประเทศในอเมริกาใต้ เมื่อเปิดการค้าเสรีไม่</w:t>
      </w:r>
      <w:proofErr w:type="spellStart"/>
      <w:r w:rsidRPr="00D93900">
        <w:rPr>
          <w:rFonts w:ascii="TH SarabunPSK" w:hAnsi="TH SarabunPSK" w:cs="TH SarabunPSK"/>
          <w:color w:val="000000" w:themeColor="text1"/>
          <w:sz w:val="32"/>
          <w:szCs w:val="32"/>
          <w:cs/>
        </w:rPr>
        <w:t>ได</w:t>
      </w:r>
      <w:proofErr w:type="spellEnd"/>
      <w:r w:rsidRPr="00D93900">
        <w:rPr>
          <w:rFonts w:ascii="TH SarabunPSK" w:hAnsi="TH SarabunPSK" w:cs="TH SarabunPSK"/>
          <w:color w:val="000000" w:themeColor="text1"/>
          <w:sz w:val="32"/>
          <w:szCs w:val="32"/>
          <w:cs/>
        </w:rPr>
        <w:t>มีผลต่อการพัฒนาประเทศที่ยั่งยืนและไม่ได้สร้างเทคโนโลยีขึ้นใช้เองต้องนำเข้าจากประเทศที่พัฒนาแล้วมีการทำลายทรัพยากรธรรมชาติและสิ่งแวดล้อม และทำให้เกิดช่องว่างระหว่างคนจนกับคนรวยเพิ่มขึ้น รวมทั้งเกิดการกดขี่แรงงานในประเทศกำลังพัฒนาด้วย</w:t>
      </w:r>
    </w:p>
    <w:p w:rsidR="00B70886" w:rsidRPr="00D93900" w:rsidRDefault="00B70886" w:rsidP="00735F56">
      <w:pPr>
        <w:ind w:firstLine="709"/>
        <w:rPr>
          <w:rFonts w:ascii="TH SarabunPSK" w:hAnsi="TH SarabunPSK" w:cs="TH SarabunPSK"/>
          <w:sz w:val="32"/>
          <w:szCs w:val="32"/>
        </w:rPr>
      </w:pPr>
      <w:r w:rsidRPr="00D93900">
        <w:rPr>
          <w:rFonts w:ascii="TH SarabunPSK" w:hAnsi="TH SarabunPSK" w:cs="TH SarabunPSK"/>
          <w:sz w:val="32"/>
          <w:szCs w:val="32"/>
          <w:cs/>
        </w:rPr>
        <w:t xml:space="preserve">ปรากฎการณ์ของการเมืองภาคพลเมือง เริ่มเคลื่อนไหวในประเทศตะวันตกมาตั้งแต่กลางคริสต์ศตวรรษที่ 18 โดยนักสังคมศาสตร์ คือ </w:t>
      </w:r>
      <w:proofErr w:type="spellStart"/>
      <w:r w:rsidRPr="00D93900">
        <w:rPr>
          <w:rFonts w:ascii="TH SarabunPSK" w:hAnsi="TH SarabunPSK" w:cs="TH SarabunPSK"/>
          <w:sz w:val="32"/>
          <w:szCs w:val="32"/>
          <w:cs/>
        </w:rPr>
        <w:t>ชาร์ลทิล</w:t>
      </w:r>
      <w:proofErr w:type="spellEnd"/>
      <w:r w:rsidRPr="00D93900">
        <w:rPr>
          <w:rFonts w:ascii="TH SarabunPSK" w:hAnsi="TH SarabunPSK" w:cs="TH SarabunPSK"/>
          <w:sz w:val="32"/>
          <w:szCs w:val="32"/>
          <w:cs/>
        </w:rPr>
        <w:t>ลี่ (</w:t>
      </w:r>
      <w:r w:rsidRPr="00D93900">
        <w:rPr>
          <w:rFonts w:ascii="TH SarabunPSK" w:hAnsi="TH SarabunPSK" w:cs="TH SarabunPSK"/>
          <w:sz w:val="32"/>
          <w:szCs w:val="32"/>
        </w:rPr>
        <w:t xml:space="preserve">Charles Tilly, 2004 </w:t>
      </w:r>
      <w:r w:rsidRPr="00D93900">
        <w:rPr>
          <w:rFonts w:ascii="TH SarabunPSK" w:hAnsi="TH SarabunPSK" w:cs="TH SarabunPSK"/>
          <w:sz w:val="32"/>
          <w:szCs w:val="32"/>
          <w:cs/>
        </w:rPr>
        <w:t xml:space="preserve">อ้างถึงใน </w:t>
      </w:r>
      <w:r w:rsidRPr="00D93900">
        <w:rPr>
          <w:rFonts w:ascii="TH SarabunPSK" w:eastAsia="Times New Roman" w:hAnsi="TH SarabunPSK" w:cs="TH SarabunPSK"/>
          <w:sz w:val="32"/>
          <w:szCs w:val="32"/>
          <w:cs/>
        </w:rPr>
        <w:t>สม</w:t>
      </w:r>
      <w:proofErr w:type="spellStart"/>
      <w:r w:rsidRPr="00D93900">
        <w:rPr>
          <w:rFonts w:ascii="TH SarabunPSK" w:eastAsia="Times New Roman" w:hAnsi="TH SarabunPSK" w:cs="TH SarabunPSK"/>
          <w:sz w:val="32"/>
          <w:szCs w:val="32"/>
          <w:cs/>
        </w:rPr>
        <w:t>ปฤ</w:t>
      </w:r>
      <w:proofErr w:type="spellEnd"/>
      <w:r w:rsidRPr="00D93900">
        <w:rPr>
          <w:rFonts w:ascii="TH SarabunPSK" w:eastAsia="Times New Roman" w:hAnsi="TH SarabunPSK" w:cs="TH SarabunPSK"/>
          <w:sz w:val="32"/>
          <w:szCs w:val="32"/>
          <w:cs/>
        </w:rPr>
        <w:t>ณ  นิยมไทย,</w:t>
      </w:r>
      <w:r w:rsidRPr="00D93900">
        <w:rPr>
          <w:rFonts w:ascii="TH SarabunPSK" w:hAnsi="TH SarabunPSK" w:cs="TH SarabunPSK"/>
          <w:sz w:val="32"/>
          <w:szCs w:val="32"/>
          <w:cs/>
        </w:rPr>
        <w:t xml:space="preserve"> 255</w:t>
      </w:r>
      <w:r w:rsidRPr="00D93900">
        <w:rPr>
          <w:rFonts w:ascii="TH SarabunPSK" w:hAnsi="TH SarabunPSK" w:cs="TH SarabunPSK"/>
          <w:sz w:val="32"/>
          <w:szCs w:val="32"/>
        </w:rPr>
        <w:t>2</w:t>
      </w:r>
      <w:r w:rsidRPr="00D93900">
        <w:rPr>
          <w:rFonts w:ascii="TH SarabunPSK" w:hAnsi="TH SarabunPSK" w:cs="TH SarabunPSK"/>
          <w:color w:val="000000"/>
          <w:sz w:val="32"/>
          <w:szCs w:val="32"/>
          <w:cs/>
        </w:rPr>
        <w:t xml:space="preserve"> : </w:t>
      </w:r>
      <w:r w:rsidRPr="00D93900">
        <w:rPr>
          <w:rFonts w:ascii="TH SarabunPSK" w:hAnsi="TH SarabunPSK" w:cs="TH SarabunPSK"/>
          <w:sz w:val="32"/>
          <w:szCs w:val="32"/>
        </w:rPr>
        <w:t>17</w:t>
      </w:r>
      <w:r w:rsidRPr="00D93900">
        <w:rPr>
          <w:rFonts w:ascii="TH SarabunPSK" w:hAnsi="TH SarabunPSK" w:cs="TH SarabunPSK"/>
          <w:sz w:val="32"/>
          <w:szCs w:val="32"/>
          <w:cs/>
        </w:rPr>
        <w:t>-</w:t>
      </w:r>
      <w:r w:rsidRPr="00D93900">
        <w:rPr>
          <w:rFonts w:ascii="TH SarabunPSK" w:hAnsi="TH SarabunPSK" w:cs="TH SarabunPSK"/>
          <w:sz w:val="32"/>
          <w:szCs w:val="32"/>
        </w:rPr>
        <w:t>19</w:t>
      </w:r>
      <w:r w:rsidRPr="00D93900">
        <w:rPr>
          <w:rFonts w:ascii="TH SarabunPSK" w:hAnsi="TH SarabunPSK" w:cs="TH SarabunPSK"/>
          <w:sz w:val="32"/>
          <w:szCs w:val="32"/>
          <w:cs/>
        </w:rPr>
        <w:t xml:space="preserve">) ที่ได้ศึกษาขบวนการการเมืองเกือบทั่วโลก และได้ตีกรอบความคิดเรื่องขบวนการทางสังคมให้แคบลงโดยให้เหตุผลว่าขบวนการทางสังคมมีสาระบางประการร่วมกับรูปแบบของความเห็นโต้แย้งทางการเมือง เช่น เรื่องรัฐประหาร การหาเสียงเลือกตั้ง การหยุดงานประท้วง การปฏิวัติ และกลุ่มผลประโยชน์ทางการเมือง </w:t>
      </w:r>
    </w:p>
    <w:p w:rsidR="00B70886" w:rsidRPr="00D93900" w:rsidRDefault="00B70886" w:rsidP="00735F56">
      <w:pPr>
        <w:ind w:firstLine="709"/>
        <w:rPr>
          <w:rFonts w:ascii="TH SarabunPSK" w:hAnsi="TH SarabunPSK" w:cs="TH SarabunPSK"/>
          <w:sz w:val="32"/>
          <w:szCs w:val="32"/>
        </w:rPr>
      </w:pPr>
      <w:r w:rsidRPr="00D93900">
        <w:rPr>
          <w:rFonts w:ascii="TH SarabunPSK" w:hAnsi="TH SarabunPSK" w:cs="TH SarabunPSK"/>
          <w:sz w:val="32"/>
          <w:szCs w:val="32"/>
          <w:cs/>
        </w:rPr>
        <w:t>ตัวอย่าง ปรากฏการณ์ของการเมืองภาคพลเมืองในต่างประเทศ เช่น</w:t>
      </w:r>
    </w:p>
    <w:p w:rsidR="00B70886" w:rsidRPr="00D93900" w:rsidRDefault="00B70886" w:rsidP="00735F56">
      <w:pPr>
        <w:ind w:firstLine="709"/>
        <w:rPr>
          <w:rFonts w:ascii="TH SarabunPSK" w:hAnsi="TH SarabunPSK" w:cs="TH SarabunPSK"/>
          <w:sz w:val="32"/>
          <w:szCs w:val="32"/>
        </w:rPr>
      </w:pPr>
      <w:r w:rsidRPr="00D93900">
        <w:rPr>
          <w:rFonts w:ascii="TH SarabunPSK" w:hAnsi="TH SarabunPSK" w:cs="TH SarabunPSK"/>
          <w:sz w:val="32"/>
          <w:szCs w:val="32"/>
          <w:cs/>
        </w:rPr>
        <w:t>1. ขบวนการเรียกร้องประชาธิปไตยในประเทศโปแลนด์ ซึ่งเรียกว่า “ขบวนการโซลิดาริตี้ (</w:t>
      </w:r>
      <w:r w:rsidRPr="00D93900">
        <w:rPr>
          <w:rFonts w:ascii="TH SarabunPSK" w:hAnsi="TH SarabunPSK" w:cs="TH SarabunPSK"/>
          <w:sz w:val="32"/>
          <w:szCs w:val="32"/>
        </w:rPr>
        <w:t>solidarity</w:t>
      </w:r>
      <w:r w:rsidRPr="00D93900">
        <w:rPr>
          <w:rFonts w:ascii="TH SarabunPSK" w:hAnsi="TH SarabunPSK" w:cs="TH SarabunPSK"/>
          <w:sz w:val="32"/>
          <w:szCs w:val="32"/>
          <w:cs/>
        </w:rPr>
        <w:t>)” (ไชยรัตน์ เจริญสินโอฬาร, 2540 : 8-18) เป็นผลมาจากการปะท้วงอย่างสันติวิธีของคนงานโปแลนด์ในปี ค.ศ. 1980 เพื่อการเรียกร้องสิทธิของคนงานและรัฐบาลคอมมิวนิสต์ของ</w:t>
      </w:r>
      <w:r w:rsidRPr="00D93900">
        <w:rPr>
          <w:rFonts w:ascii="TH SarabunPSK" w:hAnsi="TH SarabunPSK" w:cs="TH SarabunPSK"/>
          <w:sz w:val="32"/>
          <w:szCs w:val="32"/>
          <w:cs/>
        </w:rPr>
        <w:lastRenderedPageBreak/>
        <w:t>โปแลนด์ในขณะนั้นยอมรับในสิทธิการรวมตัวของคนงาน และนำไปสู่การก่อตั้งสหภาพแรงงานเสรีแห่งแรกในโลกคอมมิวนิสต์ ขบวนการโซลิดาริตี้จึงถือได้ว่าเป็นการปฏิวัติแบบสันติ และส่งผลสะเทือนไปทั่วโลกทั้งกลุ่มประเทศคอมมิวนิสต์และกลุ่มประเทศประชาธิปไตย  ความสำเร็จของขบวนการโวลิดาริตี้ คือความสามารถของผู้นำอย่างนายวาเลนซ่า ซึ่งฉลาดในการใช้สื่อเพื่อเผยแพร่การเคลื่อนไหวเรียกร้องของตนให้กว้างขวางออกไป และอีกเบื้องหลังหนึ่งคือขบวนการโซลิดาริตี้ไม่มีความเชื่อถือศรัทธาในรัฐบาลโปแลนด์  เพราะเห็นว่ารัฐบาลไม่มีความสามารถในการบริหารจัดการกับระบบเศรษฐกิจของประเทศ การลอกเลียนแบบอย่างการพัฒนาประเทศจากรัสเซียไม่ช่วยให้ชีวิตความเป็นอยู่ของคนในประเทศโปแลนด์ดีขึ้น ไม่เชื่อมั่นในคำสัญญาของรัฐบาล ของนักการเมือง จึงลุกขึ้นมาเคลื่อนไหวเรียกร้องสิทธิด้วยตนเอง และนำไปสู่การเรียกร้องประชาธิปไตยในประเทศโปแลนด์และในประเทศเผด็จการประเทศ</w:t>
      </w:r>
      <w:proofErr w:type="spellStart"/>
      <w:r w:rsidRPr="00D93900">
        <w:rPr>
          <w:rFonts w:ascii="TH SarabunPSK" w:hAnsi="TH SarabunPSK" w:cs="TH SarabunPSK"/>
          <w:sz w:val="32"/>
          <w:szCs w:val="32"/>
          <w:cs/>
        </w:rPr>
        <w:t>อื่นๆ</w:t>
      </w:r>
      <w:proofErr w:type="spellEnd"/>
      <w:r w:rsidRPr="00D93900">
        <w:rPr>
          <w:rFonts w:ascii="TH SarabunPSK" w:hAnsi="TH SarabunPSK" w:cs="TH SarabunPSK"/>
          <w:sz w:val="32"/>
          <w:szCs w:val="32"/>
          <w:cs/>
        </w:rPr>
        <w:t xml:space="preserve"> ด้วย</w:t>
      </w:r>
    </w:p>
    <w:p w:rsidR="00B70886" w:rsidRPr="00D93900" w:rsidRDefault="00B70886" w:rsidP="00735F56">
      <w:pPr>
        <w:ind w:firstLine="709"/>
        <w:rPr>
          <w:rFonts w:ascii="TH SarabunPSK" w:hAnsi="TH SarabunPSK" w:cs="TH SarabunPSK"/>
          <w:sz w:val="32"/>
          <w:szCs w:val="32"/>
        </w:rPr>
      </w:pPr>
      <w:r w:rsidRPr="00D93900">
        <w:rPr>
          <w:rFonts w:ascii="TH SarabunPSK" w:hAnsi="TH SarabunPSK" w:cs="TH SarabunPSK"/>
          <w:sz w:val="32"/>
          <w:szCs w:val="32"/>
          <w:cs/>
        </w:rPr>
        <w:t>2. ขบวนการอนุรักษ์ธรรมชาติและสิ่งแวดล้อมในประเทศสหรัฐอเมริกา ซึ่งเรียกว่า  “ขบวนการเอ</w:t>
      </w:r>
      <w:proofErr w:type="spellStart"/>
      <w:r w:rsidRPr="00D93900">
        <w:rPr>
          <w:rFonts w:ascii="TH SarabunPSK" w:hAnsi="TH SarabunPSK" w:cs="TH SarabunPSK"/>
          <w:sz w:val="32"/>
          <w:szCs w:val="32"/>
          <w:cs/>
        </w:rPr>
        <w:t>ิร์ธ</w:t>
      </w:r>
      <w:proofErr w:type="spellEnd"/>
      <w:r w:rsidRPr="00D93900">
        <w:rPr>
          <w:rFonts w:ascii="TH SarabunPSK" w:hAnsi="TH SarabunPSK" w:cs="TH SarabunPSK"/>
          <w:sz w:val="32"/>
          <w:szCs w:val="32"/>
          <w:cs/>
        </w:rPr>
        <w:t>เฟิร์ส (</w:t>
      </w:r>
      <w:r w:rsidRPr="00D93900">
        <w:rPr>
          <w:rFonts w:ascii="TH SarabunPSK" w:hAnsi="TH SarabunPSK" w:cs="TH SarabunPSK"/>
          <w:sz w:val="32"/>
          <w:szCs w:val="32"/>
        </w:rPr>
        <w:t>earth first</w:t>
      </w:r>
      <w:r w:rsidRPr="00D93900">
        <w:rPr>
          <w:rFonts w:ascii="TH SarabunPSK" w:hAnsi="TH SarabunPSK" w:cs="TH SarabunPSK"/>
          <w:sz w:val="32"/>
          <w:szCs w:val="32"/>
          <w:cs/>
        </w:rPr>
        <w:t>)” (ไชยรัตน์ เจริญสินโอฬาร, 2540 : 18-27) ซึ่งแปลว่า “ขบวนการโลกต้องมาก่อน” เป็นขบวนการเคลื่อนไหวของประชาชนในระดับท้องถิ่นในประเทศสหรัฐอเมริกา  ในปี ค.ศ. 1980 ที่รัฐ</w:t>
      </w:r>
      <w:proofErr w:type="spellStart"/>
      <w:r w:rsidRPr="00D93900">
        <w:rPr>
          <w:rFonts w:ascii="TH SarabunPSK" w:hAnsi="TH SarabunPSK" w:cs="TH SarabunPSK"/>
          <w:sz w:val="32"/>
          <w:szCs w:val="32"/>
          <w:cs/>
        </w:rPr>
        <w:t>อะ</w:t>
      </w:r>
      <w:proofErr w:type="spellEnd"/>
      <w:r w:rsidRPr="00D93900">
        <w:rPr>
          <w:rFonts w:ascii="TH SarabunPSK" w:hAnsi="TH SarabunPSK" w:cs="TH SarabunPSK"/>
          <w:sz w:val="32"/>
          <w:szCs w:val="32"/>
          <w:cs/>
        </w:rPr>
        <w:t>ริโซน่าและขยายการเคลื่อนไหวไปรัฐ</w:t>
      </w:r>
      <w:proofErr w:type="spellStart"/>
      <w:r w:rsidRPr="00D93900">
        <w:rPr>
          <w:rFonts w:ascii="TH SarabunPSK" w:hAnsi="TH SarabunPSK" w:cs="TH SarabunPSK"/>
          <w:sz w:val="32"/>
          <w:szCs w:val="32"/>
          <w:cs/>
        </w:rPr>
        <w:t>ต่างๆ</w:t>
      </w:r>
      <w:proofErr w:type="spellEnd"/>
      <w:r w:rsidRPr="00D93900">
        <w:rPr>
          <w:rFonts w:ascii="TH SarabunPSK" w:hAnsi="TH SarabunPSK" w:cs="TH SarabunPSK"/>
          <w:sz w:val="32"/>
          <w:szCs w:val="32"/>
          <w:cs/>
        </w:rPr>
        <w:t xml:space="preserve">  เป้าหมายของขบวนการนี้อยู่ที่การอนุรักษ์ธรรมชาติ  โดยเฉพาะอย่างยิ่งป่าไม้และที่ดินสาธารณะ</w:t>
      </w:r>
      <w:proofErr w:type="spellStart"/>
      <w:r w:rsidRPr="00D93900">
        <w:rPr>
          <w:rFonts w:ascii="TH SarabunPSK" w:hAnsi="TH SarabunPSK" w:cs="TH SarabunPSK"/>
          <w:sz w:val="32"/>
          <w:szCs w:val="32"/>
          <w:cs/>
        </w:rPr>
        <w:t>ต่างๆ</w:t>
      </w:r>
      <w:proofErr w:type="spellEnd"/>
      <w:r w:rsidRPr="00D93900">
        <w:rPr>
          <w:rFonts w:ascii="TH SarabunPSK" w:hAnsi="TH SarabunPSK" w:cs="TH SarabunPSK"/>
          <w:sz w:val="32"/>
          <w:szCs w:val="32"/>
          <w:cs/>
        </w:rPr>
        <w:t xml:space="preserve"> และความหลากหลายทางชีวภาพ  เพื่อความสมดุลของระบบนิเวศน์ของโลกเอาไว้  แต่รัฐบาลกลับมองว่าเป็นขบวนการก่อการร้ายทางด้านนิเวศน์  ทั้งนี้ ขบวนการเคลื่อนไหวเอ</w:t>
      </w:r>
      <w:proofErr w:type="spellStart"/>
      <w:r w:rsidRPr="00D93900">
        <w:rPr>
          <w:rFonts w:ascii="TH SarabunPSK" w:hAnsi="TH SarabunPSK" w:cs="TH SarabunPSK"/>
          <w:sz w:val="32"/>
          <w:szCs w:val="32"/>
          <w:cs/>
        </w:rPr>
        <w:t>ิร์ธเฟิร์</w:t>
      </w:r>
      <w:proofErr w:type="spellEnd"/>
      <w:r w:rsidRPr="00D93900">
        <w:rPr>
          <w:rFonts w:ascii="TH SarabunPSK" w:hAnsi="TH SarabunPSK" w:cs="TH SarabunPSK"/>
          <w:sz w:val="32"/>
          <w:szCs w:val="32"/>
          <w:cs/>
        </w:rPr>
        <w:t>สมีเป้าหมายไม่ได้ต้องการช่วงชิงอำนาจรัฐ แต่ต้องการสร้างค่านิยมชุดใหม่ให้กับการอนุรักษ์ธรรมชาติและสิ่งแวดล้อม เพื่อพิทักษ์สิ่งแวดล้อมโลกเป็นการกระทำอารยะขัดขืนต่ออำนาจรัฐ (</w:t>
      </w:r>
      <w:r w:rsidRPr="00D93900">
        <w:rPr>
          <w:rFonts w:ascii="TH SarabunPSK" w:hAnsi="TH SarabunPSK" w:cs="TH SarabunPSK"/>
          <w:sz w:val="32"/>
          <w:szCs w:val="32"/>
        </w:rPr>
        <w:t>civil disobedience</w:t>
      </w:r>
      <w:r w:rsidRPr="00D93900">
        <w:rPr>
          <w:rFonts w:ascii="TH SarabunPSK" w:hAnsi="TH SarabunPSK" w:cs="TH SarabunPSK"/>
          <w:sz w:val="32"/>
          <w:szCs w:val="32"/>
          <w:cs/>
        </w:rPr>
        <w:t>) ซึ่งเป็นสิทธิพื้นฐานของพลเมืองในระบอบประชาธิปไตย ซึ่งกระทำด้วยจิตสำนึกต้องการอนุรักษ์ธรรมชาติและสิ่งแวดล้อมเอาไว้</w:t>
      </w:r>
    </w:p>
    <w:p w:rsidR="00B70886" w:rsidRPr="00D93900" w:rsidRDefault="00B70886" w:rsidP="00735F56">
      <w:pPr>
        <w:ind w:firstLine="709"/>
        <w:rPr>
          <w:rFonts w:ascii="TH SarabunPSK" w:hAnsi="TH SarabunPSK" w:cs="TH SarabunPSK"/>
          <w:sz w:val="32"/>
          <w:szCs w:val="32"/>
        </w:rPr>
      </w:pPr>
      <w:r w:rsidRPr="00D93900">
        <w:rPr>
          <w:rFonts w:ascii="TH SarabunPSK" w:hAnsi="TH SarabunPSK" w:cs="TH SarabunPSK"/>
          <w:sz w:val="32"/>
          <w:szCs w:val="32"/>
          <w:cs/>
        </w:rPr>
        <w:t>3. ขบวนการสิทธิสตรีในบังกลาเทศและอินเดีย ซึ่งขบวนการเรียกร้องสิทธิในการทำงานนอกบ้านของสตรี (ไชยรัตน์ เจริญสินโอฬาร, 2540 : 27-33) เนื่องจากอยู่ในสังคมประเทศที่ผู้ชายเป็นใหญ่  สตรีในบังกลาเทศและในอินเดียถูกลิดรอนสิทธิขั้นพื้นฐานไม่ให้ทำงานนอกบ้าน  เพื่อหารายได้มาเลี้ยงดูตนเองหรือครอบครัว  เพราะถือว่าเป็นการกระทำที่ไม่เหมาะสมทำให้เสื่อมเสียชื่อเสียง และเกียรติยศของวงศ์ตระกุล จึงมีประเพณีปฏิบัติห้ามไม่ให้ผู้หญิงทำงานนอกบ้าน จึงเกิดขบวนการเรียกร้องสิทธิของสตรีทั้งสองประเทศขึ้น</w:t>
      </w:r>
    </w:p>
    <w:p w:rsidR="00B70886" w:rsidRPr="00D93900" w:rsidRDefault="00B70886" w:rsidP="00735F56">
      <w:pPr>
        <w:ind w:firstLine="709"/>
        <w:rPr>
          <w:rFonts w:ascii="TH SarabunPSK" w:hAnsi="TH SarabunPSK" w:cs="TH SarabunPSK"/>
          <w:sz w:val="32"/>
          <w:szCs w:val="32"/>
        </w:rPr>
      </w:pPr>
      <w:r w:rsidRPr="00D93900">
        <w:rPr>
          <w:rFonts w:ascii="TH SarabunPSK" w:hAnsi="TH SarabunPSK" w:cs="TH SarabunPSK"/>
          <w:sz w:val="32"/>
          <w:szCs w:val="32"/>
          <w:cs/>
        </w:rPr>
        <w:t>4. ขบวนการเคลื่อนไหวเพื่อร้องสิทธิของคนพื้นเมืองดั้งเดิม (คนอินเดียน) ในลาตินอเมริกา (ไชยรัตน์ เจริญสินโอฬาร, 2540 : 33-43) ขบวนการเคลื่อนไหวเพื่อเรียกร้องสิทธิของคนพื้นเมืองดั้งเดิม ในประเทศ</w:t>
      </w:r>
      <w:proofErr w:type="spellStart"/>
      <w:r w:rsidRPr="00D93900">
        <w:rPr>
          <w:rFonts w:ascii="TH SarabunPSK" w:hAnsi="TH SarabunPSK" w:cs="TH SarabunPSK"/>
          <w:sz w:val="32"/>
          <w:szCs w:val="32"/>
          <w:cs/>
        </w:rPr>
        <w:t>ต่างๆ</w:t>
      </w:r>
      <w:proofErr w:type="spellEnd"/>
      <w:r w:rsidRPr="00D93900">
        <w:rPr>
          <w:rFonts w:ascii="TH SarabunPSK" w:hAnsi="TH SarabunPSK" w:cs="TH SarabunPSK"/>
          <w:sz w:val="32"/>
          <w:szCs w:val="32"/>
          <w:cs/>
        </w:rPr>
        <w:t xml:space="preserve"> เช่น ขบวนการของคนอเมริกันอินเดีย</w:t>
      </w:r>
      <w:proofErr w:type="spellStart"/>
      <w:r w:rsidRPr="00D93900">
        <w:rPr>
          <w:rFonts w:ascii="TH SarabunPSK" w:hAnsi="TH SarabunPSK" w:cs="TH SarabunPSK"/>
          <w:sz w:val="32"/>
          <w:szCs w:val="32"/>
          <w:cs/>
        </w:rPr>
        <w:t>นแ</w:t>
      </w:r>
      <w:proofErr w:type="spellEnd"/>
      <w:r w:rsidRPr="00D93900">
        <w:rPr>
          <w:rFonts w:ascii="TH SarabunPSK" w:hAnsi="TH SarabunPSK" w:cs="TH SarabunPSK"/>
          <w:sz w:val="32"/>
          <w:szCs w:val="32"/>
          <w:cs/>
        </w:rPr>
        <w:t>ละขบวนการของคนอเมริกาเชื้อสายซามัวในมลรัฐฮาวายในประเทศสหรัฐอเมริกา   ขบวนการของชาว</w:t>
      </w:r>
      <w:proofErr w:type="spellStart"/>
      <w:r w:rsidRPr="00D93900">
        <w:rPr>
          <w:rFonts w:ascii="TH SarabunPSK" w:hAnsi="TH SarabunPSK" w:cs="TH SarabunPSK"/>
          <w:sz w:val="32"/>
          <w:szCs w:val="32"/>
          <w:cs/>
        </w:rPr>
        <w:t>อะ</w:t>
      </w:r>
      <w:proofErr w:type="spellEnd"/>
      <w:r w:rsidRPr="00D93900">
        <w:rPr>
          <w:rFonts w:ascii="TH SarabunPSK" w:hAnsi="TH SarabunPSK" w:cs="TH SarabunPSK"/>
          <w:sz w:val="32"/>
          <w:szCs w:val="32"/>
          <w:cs/>
        </w:rPr>
        <w:t>บอริจิ</w:t>
      </w:r>
      <w:proofErr w:type="spellStart"/>
      <w:r w:rsidRPr="00D93900">
        <w:rPr>
          <w:rFonts w:ascii="TH SarabunPSK" w:hAnsi="TH SarabunPSK" w:cs="TH SarabunPSK"/>
          <w:sz w:val="32"/>
          <w:szCs w:val="32"/>
          <w:cs/>
        </w:rPr>
        <w:t>นิส</w:t>
      </w:r>
      <w:proofErr w:type="spellEnd"/>
      <w:r w:rsidRPr="00D93900">
        <w:rPr>
          <w:rFonts w:ascii="TH SarabunPSK" w:hAnsi="TH SarabunPSK" w:cs="TH SarabunPSK"/>
          <w:sz w:val="32"/>
          <w:szCs w:val="32"/>
          <w:cs/>
        </w:rPr>
        <w:t>ในประเทศออสเตรียและนิวซีแลนด์  ขบวนการของคนอินเดียนพื้นเมืองในประเทศ</w:t>
      </w:r>
      <w:proofErr w:type="spellStart"/>
      <w:r w:rsidRPr="00D93900">
        <w:rPr>
          <w:rFonts w:ascii="TH SarabunPSK" w:hAnsi="TH SarabunPSK" w:cs="TH SarabunPSK"/>
          <w:sz w:val="32"/>
          <w:szCs w:val="32"/>
          <w:cs/>
        </w:rPr>
        <w:t>ต่างๆ</w:t>
      </w:r>
      <w:proofErr w:type="spellEnd"/>
      <w:r w:rsidRPr="00D93900">
        <w:rPr>
          <w:rFonts w:ascii="TH SarabunPSK" w:hAnsi="TH SarabunPSK" w:cs="TH SarabunPSK"/>
          <w:sz w:val="32"/>
          <w:szCs w:val="32"/>
          <w:cs/>
        </w:rPr>
        <w:t xml:space="preserve"> ในทวีปลาตินอเมริกา ในการเรียกร้องสิทธิของคนพื้นเมืองในประเทศ</w:t>
      </w:r>
      <w:proofErr w:type="spellStart"/>
      <w:r w:rsidRPr="00D93900">
        <w:rPr>
          <w:rFonts w:ascii="TH SarabunPSK" w:hAnsi="TH SarabunPSK" w:cs="TH SarabunPSK"/>
          <w:sz w:val="32"/>
          <w:szCs w:val="32"/>
          <w:cs/>
        </w:rPr>
        <w:t>ต่างๆ</w:t>
      </w:r>
      <w:proofErr w:type="spellEnd"/>
      <w:r w:rsidRPr="00D93900">
        <w:rPr>
          <w:rFonts w:ascii="TH SarabunPSK" w:hAnsi="TH SarabunPSK" w:cs="TH SarabunPSK"/>
          <w:sz w:val="32"/>
          <w:szCs w:val="32"/>
          <w:cs/>
        </w:rPr>
        <w:t xml:space="preserve"> เหล่านี้นำไปสู่การทบทวนเกี่ยวกับสิทธิของคนพื้นเมืองเกิดขึ้น  ซึ่งขบวนการเคลื่อนไหวเรียกร้องสิทธิของคนพื้นเมืองในประเทศเหล่านี้ไม่ใช่เป็นการเคลื่อนไหวเพื่อช่วงชิงอำนาจรัฐ แต่เป็นการเคลื่อนไหวเพื่อต้องการชูความเฉพาะเจาะจงหรือเอกลักษณะของตนเองให้ได้รับการยอมรับและคนพื้นเมืองก็ได้รับสิทธิในเวลาต่อมา</w:t>
      </w:r>
    </w:p>
    <w:p w:rsidR="00B70886" w:rsidRPr="00D93900" w:rsidRDefault="00B70886" w:rsidP="00735F56">
      <w:pPr>
        <w:ind w:firstLine="709"/>
        <w:rPr>
          <w:rFonts w:ascii="TH SarabunPSK" w:hAnsi="TH SarabunPSK" w:cs="TH SarabunPSK"/>
          <w:sz w:val="32"/>
          <w:szCs w:val="32"/>
          <w:cs/>
        </w:rPr>
      </w:pPr>
      <w:r w:rsidRPr="00D93900">
        <w:rPr>
          <w:rFonts w:ascii="TH SarabunPSK" w:hAnsi="TH SarabunPSK" w:cs="TH SarabunPSK"/>
          <w:sz w:val="32"/>
          <w:szCs w:val="32"/>
          <w:cs/>
        </w:rPr>
        <w:lastRenderedPageBreak/>
        <w:t xml:space="preserve">5. ขบวนการเรียกร้องสิทธิของสตรีอินเดียนในประเทศคานาดา (ไชยรัตน์ เจริญสินโอฬาร, 2540 : 43-45) ประเด็นที่ขบวนการสิทธิสตรีของสตรีอินเดียนในประเทศคานาดาเรียกร้องคือ </w:t>
      </w:r>
      <w:proofErr w:type="spellStart"/>
      <w:r w:rsidRPr="00D93900">
        <w:rPr>
          <w:rFonts w:ascii="TH SarabunPSK" w:hAnsi="TH SarabunPSK" w:cs="TH SarabunPSK"/>
          <w:sz w:val="32"/>
          <w:szCs w:val="32"/>
          <w:cs/>
        </w:rPr>
        <w:t>ควา</w:t>
      </w:r>
      <w:proofErr w:type="spellEnd"/>
      <w:r w:rsidRPr="00D93900">
        <w:rPr>
          <w:rFonts w:ascii="TH SarabunPSK" w:hAnsi="TH SarabunPSK" w:cs="TH SarabunPSK"/>
          <w:sz w:val="32"/>
          <w:szCs w:val="32"/>
          <w:cs/>
        </w:rPr>
        <w:t>มอยุติธรรมของพระราชบัญญัติ (</w:t>
      </w:r>
      <w:r w:rsidRPr="00D93900">
        <w:rPr>
          <w:rFonts w:ascii="TH SarabunPSK" w:hAnsi="TH SarabunPSK" w:cs="TH SarabunPSK"/>
          <w:sz w:val="32"/>
          <w:szCs w:val="32"/>
        </w:rPr>
        <w:t xml:space="preserve">the </w:t>
      </w:r>
      <w:proofErr w:type="spellStart"/>
      <w:r w:rsidRPr="00D93900">
        <w:rPr>
          <w:rFonts w:ascii="TH SarabunPSK" w:hAnsi="TH SarabunPSK" w:cs="TH SarabunPSK"/>
          <w:sz w:val="32"/>
          <w:szCs w:val="32"/>
        </w:rPr>
        <w:t>indian</w:t>
      </w:r>
      <w:proofErr w:type="spellEnd"/>
      <w:r w:rsidRPr="00D93900">
        <w:rPr>
          <w:rFonts w:ascii="TH SarabunPSK" w:hAnsi="TH SarabunPSK" w:cs="TH SarabunPSK"/>
          <w:sz w:val="32"/>
          <w:szCs w:val="32"/>
        </w:rPr>
        <w:t xml:space="preserve"> act</w:t>
      </w:r>
      <w:r w:rsidRPr="00D93900">
        <w:rPr>
          <w:rFonts w:ascii="TH SarabunPSK" w:hAnsi="TH SarabunPSK" w:cs="TH SarabunPSK"/>
          <w:sz w:val="32"/>
          <w:szCs w:val="32"/>
          <w:cs/>
        </w:rPr>
        <w:t>) ของประเทศคานาดซึ่งนอกจากจะเป็นพระราชบัญญัติที่ไม่ผ่านความเห็นชอบของคนอินเดียนในประเทศคานาดาแล้ว ยังเลือกปฏิบัติต่อผู้ชายและผู้หญิงอินเดีย</w:t>
      </w:r>
      <w:proofErr w:type="spellStart"/>
      <w:r w:rsidRPr="00D93900">
        <w:rPr>
          <w:rFonts w:ascii="TH SarabunPSK" w:hAnsi="TH SarabunPSK" w:cs="TH SarabunPSK"/>
          <w:sz w:val="32"/>
          <w:szCs w:val="32"/>
          <w:cs/>
        </w:rPr>
        <w:t>นแ</w:t>
      </w:r>
      <w:proofErr w:type="spellEnd"/>
      <w:r w:rsidRPr="00D93900">
        <w:rPr>
          <w:rFonts w:ascii="TH SarabunPSK" w:hAnsi="TH SarabunPSK" w:cs="TH SarabunPSK"/>
          <w:sz w:val="32"/>
          <w:szCs w:val="32"/>
          <w:cs/>
        </w:rPr>
        <w:t>ตกต่างกันอย่างน่ารังเกียจ คือ ในพระราชบัญญัติอินเดียนฉบับดังกล่าว  กำหนดว่าถ้าสตรีอินเดียนคนใดแต่งงานกับผู้ชายที่ไม่ใช่คนอินเดียนด้วยกันก็จะหมดสภาพความเป็นคนอินเดียนท</w:t>
      </w:r>
      <w:proofErr w:type="spellStart"/>
      <w:r w:rsidRPr="00D93900">
        <w:rPr>
          <w:rFonts w:ascii="TH SarabunPSK" w:hAnsi="TH SarabunPSK" w:cs="TH SarabunPSK"/>
          <w:sz w:val="32"/>
          <w:szCs w:val="32"/>
          <w:cs/>
        </w:rPr>
        <w:t>ัน</w:t>
      </w:r>
      <w:proofErr w:type="spellEnd"/>
      <w:r w:rsidRPr="00D93900">
        <w:rPr>
          <w:rFonts w:ascii="TH SarabunPSK" w:hAnsi="TH SarabunPSK" w:cs="TH SarabunPSK"/>
          <w:sz w:val="32"/>
          <w:szCs w:val="32"/>
          <w:cs/>
        </w:rPr>
        <w:t>ที  กล่าวคือ สูญสิ้นทั้งเอกลักษณ์ของความเป็นคนอินเดียนและสูญสิ้นสิทธิทุกอย่างในฐานะคนอินเดียนด้วย  เช่น ไม่มีสิทธิรับมรดก ถูกตัดออกจากเผ่า ห้ามมีบทบาทใด ๆ ในชุมชนอินเดียน ถูกไล่ออกจากบ้านพัก ถูกตัดขาดจากครอบครัว เมื่อตายไปก็ไม่มีสิทธินำศพไปฝังในสุสานตามสิทธิของคนอินเดียน  ผลของการต่อสู้ของสตรีอินเดียนในประเทศคานาดา  ส่งผลให้ศาลโลกมีคำวินิจฉัยในปี ค.ศ. 1981 ว่า การกระทำของรัฐบาลคานาดาในพระราชบัญญัติอินเดียนเป็นการกระทำที่ขัดกับหลักสิทธิมนุษยชนขององค์การสหประชาชาติ และมีการสร้างแรงกดดันรัฐบาลคานาดาในเวทีระดับนานาชาติพร้อมกับการเคลื่อนไหวของสื่อมวลชน</w:t>
      </w:r>
      <w:proofErr w:type="spellStart"/>
      <w:r w:rsidRPr="00D93900">
        <w:rPr>
          <w:rFonts w:ascii="TH SarabunPSK" w:hAnsi="TH SarabunPSK" w:cs="TH SarabunPSK"/>
          <w:sz w:val="32"/>
          <w:szCs w:val="32"/>
          <w:cs/>
        </w:rPr>
        <w:t>ต่างๆ</w:t>
      </w:r>
      <w:proofErr w:type="spellEnd"/>
      <w:r w:rsidRPr="00D93900">
        <w:rPr>
          <w:rFonts w:ascii="TH SarabunPSK" w:hAnsi="TH SarabunPSK" w:cs="TH SarabunPSK"/>
          <w:sz w:val="32"/>
          <w:szCs w:val="32"/>
          <w:cs/>
        </w:rPr>
        <w:t xml:space="preserve"> นับเป็นยุทธศาสตร์สำคัญของขบวนการเรียกร้องสิทธิของสตรีอินเดียนในประเทศคานาดา   ส่งผลทำให้รัฐบาลคานาดาทบทวนแก้ไขพระราชบัญญัติดังกล่าวและคืนเอกลักษณ์ตัวตนให้สตรีอินเดียนอ</w:t>
      </w:r>
      <w:proofErr w:type="spellStart"/>
      <w:r w:rsidRPr="00D93900">
        <w:rPr>
          <w:rFonts w:ascii="TH SarabunPSK" w:hAnsi="TH SarabunPSK" w:cs="TH SarabunPSK"/>
          <w:sz w:val="32"/>
          <w:szCs w:val="32"/>
          <w:cs/>
        </w:rPr>
        <w:t>ีก</w:t>
      </w:r>
      <w:proofErr w:type="spellEnd"/>
      <w:r w:rsidRPr="00D93900">
        <w:rPr>
          <w:rFonts w:ascii="TH SarabunPSK" w:hAnsi="TH SarabunPSK" w:cs="TH SarabunPSK"/>
          <w:sz w:val="32"/>
          <w:szCs w:val="32"/>
          <w:cs/>
        </w:rPr>
        <w:t>ครั้ง</w:t>
      </w:r>
    </w:p>
    <w:p w:rsidR="00B70886" w:rsidRPr="00D93900" w:rsidRDefault="00B70886" w:rsidP="00735F56">
      <w:pPr>
        <w:ind w:firstLine="709"/>
        <w:rPr>
          <w:rFonts w:ascii="TH SarabunPSK" w:hAnsi="TH SarabunPSK" w:cs="TH SarabunPSK"/>
          <w:b/>
          <w:bCs/>
          <w:sz w:val="32"/>
          <w:szCs w:val="32"/>
        </w:rPr>
      </w:pPr>
    </w:p>
    <w:p w:rsidR="00B70886" w:rsidRPr="00A06264" w:rsidRDefault="00B70886" w:rsidP="00D93900">
      <w:pPr>
        <w:rPr>
          <w:rFonts w:ascii="TH SarabunPSK" w:hAnsi="TH SarabunPSK" w:cs="TH SarabunPSK"/>
          <w:b/>
          <w:bCs/>
          <w:sz w:val="36"/>
          <w:szCs w:val="36"/>
          <w:cs/>
        </w:rPr>
      </w:pPr>
      <w:r w:rsidRPr="00A06264">
        <w:rPr>
          <w:rFonts w:ascii="TH SarabunPSK" w:hAnsi="TH SarabunPSK" w:cs="TH SarabunPSK"/>
          <w:b/>
          <w:bCs/>
          <w:sz w:val="36"/>
          <w:szCs w:val="36"/>
          <w:cs/>
        </w:rPr>
        <w:t>วิวัฒนาการของการเมืองภาคพลเมืองของไทย</w:t>
      </w:r>
    </w:p>
    <w:p w:rsidR="00B70886" w:rsidRPr="00D93900" w:rsidRDefault="00B70886" w:rsidP="00735F56">
      <w:pPr>
        <w:ind w:firstLine="709"/>
        <w:rPr>
          <w:rFonts w:ascii="TH SarabunPSK" w:hAnsi="TH SarabunPSK" w:cs="TH SarabunPSK"/>
          <w:sz w:val="32"/>
          <w:szCs w:val="32"/>
        </w:rPr>
      </w:pPr>
      <w:r w:rsidRPr="00D93900">
        <w:rPr>
          <w:rFonts w:ascii="TH SarabunPSK" w:hAnsi="TH SarabunPSK" w:cs="TH SarabunPSK"/>
          <w:sz w:val="32"/>
          <w:szCs w:val="32"/>
          <w:cs/>
        </w:rPr>
        <w:t>สำหรับประเทศไทย ได้ให้ความสำคัญเกี่ยวกับการเมืองภาคพลเมือง ดังจะพบในกฎหมายรัฐธรรมนูญแห่งราชอาณาจักรไทย พุทธศักราช 2550 มาตรา 87 (4) ระบุว่า ส่งเสริมให้ประชาชนมีความเข้มแข็งในทางการเมือง และจัดให้มีกฎหมายจัดตั้งกองทุนพัฒนาการเมืองภาคพลเมือง เพื่อช่วยเหลือการดำเนินกิจกรรมสาธารณะของชุมชน รวมทั้งสนับสนุนการดำเนินการของกลุ่มประชาชนที่รวมตัวกันในลักษณะเครือข่ายทุกรูปแบบ ให้สามารถแสดงความคิดเห็นและเสนอความต้องการของชุมชนในพื้นที่ และ (5)ระบุว่าส่งเสริมและให้การศึกษาแก่ประชาชนเกี่ยวกับการพัฒนาการเมืองและการปกครองระบอบประชาธิปไตยอันมีพระมหากษัตริย์ทรงเป็นประมุข (สำนักงานเลขาธิการสภาผู้แทนราษฎร, 2551</w:t>
      </w:r>
      <w:r w:rsidRPr="00D93900">
        <w:rPr>
          <w:rFonts w:ascii="TH SarabunPSK" w:hAnsi="TH SarabunPSK" w:cs="TH SarabunPSK"/>
          <w:color w:val="000000"/>
          <w:sz w:val="32"/>
          <w:szCs w:val="32"/>
          <w:cs/>
        </w:rPr>
        <w:t xml:space="preserve"> : </w:t>
      </w:r>
      <w:r w:rsidRPr="00D93900">
        <w:rPr>
          <w:rFonts w:ascii="TH SarabunPSK" w:hAnsi="TH SarabunPSK" w:cs="TH SarabunPSK"/>
          <w:sz w:val="32"/>
          <w:szCs w:val="32"/>
          <w:cs/>
        </w:rPr>
        <w:t>63) โดยมีกฎหมายลูกตามรัฐธรรมนูญฉบับนี้เกี่ยวกับ</w:t>
      </w:r>
      <w:r w:rsidR="00793F11">
        <w:rPr>
          <w:rFonts w:ascii="TH SarabunPSK" w:hAnsi="TH SarabunPSK" w:cs="TH SarabunPSK"/>
          <w:sz w:val="32"/>
          <w:szCs w:val="32"/>
          <w:cs/>
        </w:rPr>
        <w:t>การเมืองภาคพลเมือง</w:t>
      </w:r>
      <w:r w:rsidRPr="00D93900">
        <w:rPr>
          <w:rFonts w:ascii="TH SarabunPSK" w:hAnsi="TH SarabunPSK" w:cs="TH SarabunPSK"/>
          <w:sz w:val="32"/>
          <w:szCs w:val="32"/>
          <w:cs/>
        </w:rPr>
        <w:t>ออกมา 2 ฉบับ คือ พระราชบัญญัติสภาพัฒนาการเมือง พ.ศ. 2551 และพระราชบัญญัติสภาองค์กรชุมชน พ.ศ. 2551 (สำนักงานสภาพัฒนาการเมือง, 2551) เพื่อเป็นกลไกในการพัฒนา</w:t>
      </w:r>
      <w:r w:rsidR="00793F11">
        <w:rPr>
          <w:rFonts w:ascii="TH SarabunPSK" w:hAnsi="TH SarabunPSK" w:cs="TH SarabunPSK"/>
          <w:sz w:val="32"/>
          <w:szCs w:val="32"/>
          <w:cs/>
        </w:rPr>
        <w:t>การเมืองภาคพลเมือง</w:t>
      </w:r>
      <w:r w:rsidRPr="00D93900">
        <w:rPr>
          <w:rFonts w:ascii="TH SarabunPSK" w:hAnsi="TH SarabunPSK" w:cs="TH SarabunPSK"/>
          <w:sz w:val="32"/>
          <w:szCs w:val="32"/>
          <w:cs/>
        </w:rPr>
        <w:t>ให้เป็นรูปธรรมในสังคมไทย</w:t>
      </w:r>
    </w:p>
    <w:p w:rsidR="00B70886" w:rsidRPr="00D93900" w:rsidRDefault="00B70886" w:rsidP="00785E8E">
      <w:pPr>
        <w:ind w:firstLine="709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D93900">
        <w:rPr>
          <w:rFonts w:ascii="TH SarabunPSK" w:hAnsi="TH SarabunPSK" w:cs="TH SarabunPSK"/>
          <w:sz w:val="32"/>
          <w:szCs w:val="32"/>
          <w:cs/>
        </w:rPr>
        <w:t xml:space="preserve">เราพบปรากฎการณ์ของการเมืองภาคพลเมืองในประเทศไทยหลากหลายกรณี </w:t>
      </w:r>
      <w:r w:rsidRPr="00D93900">
        <w:rPr>
          <w:rFonts w:ascii="TH SarabunPSK" w:hAnsi="TH SarabunPSK" w:cs="TH SarabunPSK"/>
          <w:color w:val="000000" w:themeColor="text1"/>
          <w:sz w:val="32"/>
          <w:szCs w:val="32"/>
          <w:cs/>
        </w:rPr>
        <w:t>ซึ่งจากการศึกษาของเสกสรร ประเสริฐกุล (2553</w:t>
      </w:r>
      <w:r w:rsidRPr="00D93900">
        <w:rPr>
          <w:rFonts w:ascii="TH SarabunPSK" w:hAnsi="TH SarabunPSK" w:cs="TH SarabunPSK"/>
          <w:color w:val="000000"/>
          <w:sz w:val="32"/>
          <w:szCs w:val="32"/>
          <w:cs/>
        </w:rPr>
        <w:t xml:space="preserve"> : </w:t>
      </w:r>
      <w:r w:rsidRPr="00D93900">
        <w:rPr>
          <w:rFonts w:ascii="TH SarabunPSK" w:hAnsi="TH SarabunPSK" w:cs="TH SarabunPSK"/>
          <w:color w:val="000000" w:themeColor="text1"/>
          <w:sz w:val="32"/>
          <w:szCs w:val="32"/>
          <w:cs/>
        </w:rPr>
        <w:t>257-348) จิตติมา  ผลเสวก (2553) พง</w:t>
      </w:r>
      <w:proofErr w:type="spellStart"/>
      <w:r w:rsidRPr="00D93900">
        <w:rPr>
          <w:rFonts w:ascii="TH SarabunPSK" w:hAnsi="TH SarabunPSK" w:cs="TH SarabunPSK"/>
          <w:color w:val="000000" w:themeColor="text1"/>
          <w:sz w:val="32"/>
          <w:szCs w:val="32"/>
          <w:cs/>
        </w:rPr>
        <w:t>ษ์</w:t>
      </w:r>
      <w:proofErr w:type="spellEnd"/>
      <w:r w:rsidRPr="00D93900">
        <w:rPr>
          <w:rFonts w:ascii="TH SarabunPSK" w:hAnsi="TH SarabunPSK" w:cs="TH SarabunPSK"/>
          <w:color w:val="000000" w:themeColor="text1"/>
          <w:sz w:val="32"/>
          <w:szCs w:val="32"/>
          <w:cs/>
        </w:rPr>
        <w:t>ทิพย์ สำราญจิตต์ (2556) ซึ่งผู้เขียนได้วิเคราะห์แล้วพบว่า การเมืองภาคเมืองในประเทศไทยมีหลากหลายกรณี ดังนี้</w:t>
      </w:r>
    </w:p>
    <w:p w:rsidR="00B70886" w:rsidRPr="00D93900" w:rsidRDefault="00B70886" w:rsidP="00785E8E">
      <w:pPr>
        <w:ind w:firstLine="709"/>
        <w:rPr>
          <w:rFonts w:ascii="TH SarabunPSK" w:hAnsi="TH SarabunPSK" w:cs="TH SarabunPSK"/>
          <w:sz w:val="32"/>
          <w:szCs w:val="32"/>
        </w:rPr>
      </w:pPr>
      <w:r w:rsidRPr="00D93900">
        <w:rPr>
          <w:rFonts w:ascii="TH SarabunPSK" w:hAnsi="TH SarabunPSK" w:cs="TH SarabunPSK"/>
          <w:sz w:val="32"/>
          <w:szCs w:val="32"/>
          <w:cs/>
        </w:rPr>
        <w:t>1. แนวร่วมองค์กรประชาธิปไตย ซึ่งมีมหาวิทยาลัยเที่ยงคืนเป็นแกนนำ จัดอภิปรายในหัวข้อ “</w:t>
      </w:r>
      <w:r w:rsidR="00793F11">
        <w:rPr>
          <w:rFonts w:ascii="TH SarabunPSK" w:hAnsi="TH SarabunPSK" w:cs="TH SarabunPSK"/>
          <w:sz w:val="32"/>
          <w:szCs w:val="32"/>
          <w:cs/>
        </w:rPr>
        <w:t>การเมืองภาคพลเมือง</w:t>
      </w:r>
      <w:r w:rsidRPr="00D93900">
        <w:rPr>
          <w:rFonts w:ascii="TH SarabunPSK" w:hAnsi="TH SarabunPSK" w:cs="TH SarabunPSK"/>
          <w:sz w:val="32"/>
          <w:szCs w:val="32"/>
          <w:cs/>
        </w:rPr>
        <w:t>เหนือหีบเลือกตั้ง” โดยที่ประชุมเห็นร่วมกันว่า กลุ่มเอ็นจีโอน่าจะร่วมมือกันนำเสนอประเด็นหลักที่เป็นปัญหาร่วมของคนทั้งประเทศ เพื่อเสนอให้การเมืองภาคตัวแทนนำไปแก้ไข  โดยเริ่มที่เรื่องที่ดินเป็นปัญหาแรก</w:t>
      </w:r>
    </w:p>
    <w:p w:rsidR="00B70886" w:rsidRPr="00D93900" w:rsidRDefault="00B70886" w:rsidP="00785E8E">
      <w:pPr>
        <w:ind w:firstLine="709"/>
        <w:rPr>
          <w:rFonts w:ascii="TH SarabunPSK" w:hAnsi="TH SarabunPSK" w:cs="TH SarabunPSK"/>
          <w:sz w:val="32"/>
          <w:szCs w:val="32"/>
        </w:rPr>
      </w:pPr>
      <w:r w:rsidRPr="00D93900">
        <w:rPr>
          <w:rFonts w:ascii="TH SarabunPSK" w:hAnsi="TH SarabunPSK" w:cs="TH SarabunPSK"/>
          <w:sz w:val="32"/>
          <w:szCs w:val="32"/>
          <w:cs/>
        </w:rPr>
        <w:lastRenderedPageBreak/>
        <w:t>2. ตัวแทนคณะกรรมการเรียกร้องสิทธิที่ดินชุมชนบะขาม ตำบลในเมือง จังหวัดขอนแก่น ประกาศหลังเดินทางมารับฟังผลข้อร้องเรียนที่กระทรวงมหาดไทย จะให้โอกาสรัฐตั้งกรรมการเพื่อแก้ไขปัญหาข้อพิพาทที่ดิน ที่รัฐอ้างว่าราษฎรบ้านบะขามบุกรุกเข้าไปอยู่ในเขตที่ดินสาธารณประโยชน์ “โคกตะลุง” แม้ว่าที่ผ่านมามีการตั้งกรรมการขึ้นมาพิจารณาหลายชุด แต่ไม่สามารถให้ความเป็นธรรมกับชาวบ้านได้ ทั้งนี้หากมีปัญหาเดิมก็จะยื่นเรื่องให้ศาลปกครองเป็นผู้ตัดสินชี้ขาด (เสกสรร ประเสริฐกุล, 2553</w:t>
      </w:r>
      <w:r w:rsidRPr="00D93900">
        <w:rPr>
          <w:rFonts w:ascii="TH SarabunPSK" w:hAnsi="TH SarabunPSK" w:cs="TH SarabunPSK"/>
          <w:color w:val="000000"/>
          <w:sz w:val="32"/>
          <w:szCs w:val="32"/>
          <w:cs/>
        </w:rPr>
        <w:t xml:space="preserve"> : </w:t>
      </w:r>
      <w:r w:rsidRPr="00D93900">
        <w:rPr>
          <w:rFonts w:ascii="TH SarabunPSK" w:hAnsi="TH SarabunPSK" w:cs="TH SarabunPSK"/>
          <w:sz w:val="32"/>
          <w:szCs w:val="32"/>
          <w:cs/>
        </w:rPr>
        <w:t>257-348)</w:t>
      </w:r>
    </w:p>
    <w:p w:rsidR="00B70886" w:rsidRPr="00D93900" w:rsidRDefault="00B70886" w:rsidP="00785E8E">
      <w:pPr>
        <w:ind w:firstLine="709"/>
        <w:rPr>
          <w:rFonts w:ascii="TH SarabunPSK" w:hAnsi="TH SarabunPSK" w:cs="TH SarabunPSK"/>
          <w:sz w:val="32"/>
          <w:szCs w:val="32"/>
        </w:rPr>
      </w:pPr>
      <w:r w:rsidRPr="00D93900">
        <w:rPr>
          <w:rFonts w:ascii="TH SarabunPSK" w:hAnsi="TH SarabunPSK" w:cs="TH SarabunPSK"/>
          <w:sz w:val="32"/>
          <w:szCs w:val="32"/>
          <w:cs/>
        </w:rPr>
        <w:t>3. ปัญหาที่ดินทำกินของชาวบ้าน บ้านทุ่งซำเสี้ยว อำเภอเกษตรสมบูรณ์ จังหวัดชัยภูมิ เกิดจากการประกาศพื้นที่สาธารณะประโยชน์ทำเลเลี้ยงสัตว์ทุ่งซำเสี้ยว ทับซ้อนที่ดินทำกินของราษฎรบ้านทุ่งซำเสี้ยว เมื่อปี 2475 โดยชาวบ้านอยู่อาศัยที่ดินทำกินตั้งแต่ก่อนพ.ศ. 2470 กรณีพื้นที่แห่งนี้ รัฐได้เข้ารื้อถอนที่พักอาศัยของชาวบ้านและเผาทิ้ง</w:t>
      </w:r>
    </w:p>
    <w:p w:rsidR="00B70886" w:rsidRPr="00D93900" w:rsidRDefault="00B70886" w:rsidP="00785E8E">
      <w:pPr>
        <w:ind w:firstLine="709"/>
        <w:rPr>
          <w:rFonts w:ascii="TH SarabunPSK" w:hAnsi="TH SarabunPSK" w:cs="TH SarabunPSK"/>
          <w:sz w:val="32"/>
          <w:szCs w:val="32"/>
          <w:cs/>
        </w:rPr>
      </w:pPr>
      <w:r w:rsidRPr="00D93900">
        <w:rPr>
          <w:rFonts w:ascii="TH SarabunPSK" w:hAnsi="TH SarabunPSK" w:cs="TH SarabunPSK"/>
          <w:sz w:val="32"/>
          <w:szCs w:val="32"/>
          <w:cs/>
        </w:rPr>
        <w:t>การต่อสู้ของชาวบ้านพื้นที่นี้ ต่อสู้ตามสิทธิของตนเอง มีการเรียกร้องสิทธิตามกฎหมายของบ้านเมือง แต่ก็ถูกข่มขู่ ถูกจับกุม ถูกฟ้องร้องขึ้นศาล บางคนมีคดีติดตัวมาถึงปัจจุบัน ทั้งนี้ภาครัฐในระดับท้องถิ่นต้องการพื้นที่แห่งนี้เป็นที่ทิ้งขยะ (จิตติมา ผลเสวก (บรรณาธิการ), 2553</w:t>
      </w:r>
      <w:r w:rsidRPr="00D93900">
        <w:rPr>
          <w:rFonts w:ascii="TH SarabunPSK" w:hAnsi="TH SarabunPSK" w:cs="TH SarabunPSK"/>
          <w:color w:val="000000"/>
          <w:sz w:val="32"/>
          <w:szCs w:val="32"/>
          <w:cs/>
        </w:rPr>
        <w:t xml:space="preserve"> : </w:t>
      </w:r>
      <w:r w:rsidRPr="00D93900">
        <w:rPr>
          <w:rFonts w:ascii="TH SarabunPSK" w:hAnsi="TH SarabunPSK" w:cs="TH SarabunPSK"/>
          <w:sz w:val="32"/>
          <w:szCs w:val="32"/>
          <w:cs/>
        </w:rPr>
        <w:t>86-96)</w:t>
      </w:r>
    </w:p>
    <w:p w:rsidR="00B70886" w:rsidRPr="00D93900" w:rsidRDefault="00B70886" w:rsidP="00785E8E">
      <w:pPr>
        <w:ind w:firstLine="709"/>
        <w:rPr>
          <w:rFonts w:ascii="TH SarabunPSK" w:hAnsi="TH SarabunPSK" w:cs="TH SarabunPSK"/>
          <w:sz w:val="32"/>
          <w:szCs w:val="32"/>
        </w:rPr>
      </w:pPr>
      <w:r w:rsidRPr="00D93900">
        <w:rPr>
          <w:rFonts w:ascii="TH SarabunPSK" w:hAnsi="TH SarabunPSK" w:cs="TH SarabunPSK"/>
          <w:sz w:val="32"/>
          <w:szCs w:val="32"/>
          <w:cs/>
        </w:rPr>
        <w:t>4.  ปัญหาที่ดินทำกินพื้นที่ป่าดงใหญ่ ตำบลโนนดินแดง ตำบลลำนางราง อำเภอโนนดินแดง จังหวัดบุรีรัมย์  ปัญหาที่ดินทำกินของชาวบ้านแห่งนี้เกิดจาก รัฐประกาศที่ป่าสงวนแห่งชาติดงใหญ่ ทับซ้อนที่ทำกินของชาวบ้าน ตำบลโนนดินแดง ตำบลลำนางราง อำเภอโนนดินแดง ซึ่งชาวบ้านในพื้นที่แห่งนี้ได้เข้าไปแผ้วถางเป็นที่ทำกินตั้งแต่ พ.ศ.2509 ทั้งนี้ประกาศจังหวัดบุรีรัมย์เมื่อ 18 มิถุนายน พ.ศ. 2552 ได้ห้ามมิให้ผู้ใดเข้าไปแผ้วถางก่อสร้าง เผาป่าหรือยึดครอบครองที่ดินในเขตป่าสงวนแห่งชาติดงใหญ่ ซึ่งปัญหาที่ดินทำกินในพื้นที่ป่าดงใหญ่แห่งนี้ยังไม่ได้รับการแก้ไขมาถึงปัจจุบัน (จิตติมา ผลเสวก (บรรณาธิการ), 2553</w:t>
      </w:r>
      <w:r w:rsidRPr="00D93900">
        <w:rPr>
          <w:rFonts w:ascii="TH SarabunPSK" w:hAnsi="TH SarabunPSK" w:cs="TH SarabunPSK"/>
          <w:color w:val="000000"/>
          <w:sz w:val="32"/>
          <w:szCs w:val="32"/>
          <w:cs/>
        </w:rPr>
        <w:t xml:space="preserve"> : </w:t>
      </w:r>
      <w:r w:rsidRPr="00D93900">
        <w:rPr>
          <w:rFonts w:ascii="TH SarabunPSK" w:hAnsi="TH SarabunPSK" w:cs="TH SarabunPSK"/>
          <w:sz w:val="32"/>
          <w:szCs w:val="32"/>
          <w:cs/>
        </w:rPr>
        <w:t>98-114)</w:t>
      </w:r>
    </w:p>
    <w:p w:rsidR="00B70886" w:rsidRPr="00D93900" w:rsidRDefault="00B70886" w:rsidP="00785E8E">
      <w:pPr>
        <w:ind w:firstLine="709"/>
        <w:rPr>
          <w:rFonts w:ascii="TH SarabunPSK" w:hAnsi="TH SarabunPSK" w:cs="TH SarabunPSK"/>
          <w:sz w:val="32"/>
          <w:szCs w:val="32"/>
          <w:cs/>
        </w:rPr>
      </w:pPr>
      <w:r w:rsidRPr="00D93900">
        <w:rPr>
          <w:rFonts w:ascii="TH SarabunPSK" w:hAnsi="TH SarabunPSK" w:cs="TH SarabunPSK"/>
          <w:sz w:val="32"/>
          <w:szCs w:val="32"/>
          <w:cs/>
        </w:rPr>
        <w:t>5. ปัญหาที่ดินทำกินบ้านทับเขือ-ปลักหมู ในพื้นที่หมู่ 1 ตำบลช่อง อำเภอนาโยง จังหวัดตรัง และหมู่ 1 ตำบลบ้านนา อำเภอศรีนครินทร์ จังหวัดพัทลุง มีประชาชนประสบปัญหาเกี่ยวกับที่ดินทำกินในพื้นที่นี้ 80 ครอบครัว ปัญหาที่ดินทำกินในพื้นที่นี้ คือ รัฐบาลประกาศเขตอุทยานแห่งชาติเขาปู่-เขาย่า โดยไม่ได้เดินสำรวจพื้นที่ ทำให้เขตอุทยานแห่งชาติ ทับซ้อนที่ดินทำกินของชาวบ้าน โดยปัญหานี้เริ่มมาตั้งแต่ปี พ.ศ. 2525 ซึ่งพื้นที่นี้ประชาชนเจ้าของพื้นที่ได้เข้ามาทำกินและอยู่อาศัยตั้งแต่สมัยหลังสงครามโลกครั้งที่ 2 เรื่อยมา รัฐบาลได้ทำการสัมปทานป่าไม้ในพื้นที่ในปี พ.ศ. 2507 หลังสัมปทานป่าไม้ปี พ.ศ. 2515 ชาวบ้านได้จับจองที่ดินทำสวนยางพารา ชาวบ้านอพยพออกนอกพื้นที่ทำกินในช่วงคอมมิวนิสต์เข้ามาก่อกวน และได้อพยพกลับเข้ามาทำกินในที่ดินตนเองอีกครั้งตั้งแต่ ปี พ.ศ. 2525- ปัจจุบัน  ปัญหาที่ดินทำกินแห่งนี้ยังไม่ได้รับการแก้ไขถึงปัจจุบัน (</w:t>
      </w:r>
      <w:proofErr w:type="spellStart"/>
      <w:r w:rsidRPr="00D93900">
        <w:rPr>
          <w:rFonts w:ascii="TH SarabunPSK" w:hAnsi="TH SarabunPSK" w:cs="TH SarabunPSK"/>
          <w:sz w:val="32"/>
          <w:szCs w:val="32"/>
          <w:cs/>
        </w:rPr>
        <w:t>บั</w:t>
      </w:r>
      <w:proofErr w:type="spellEnd"/>
      <w:r w:rsidRPr="00D93900">
        <w:rPr>
          <w:rFonts w:ascii="TH SarabunPSK" w:hAnsi="TH SarabunPSK" w:cs="TH SarabunPSK"/>
          <w:sz w:val="32"/>
          <w:szCs w:val="32"/>
          <w:cs/>
        </w:rPr>
        <w:t>ณ</w:t>
      </w:r>
      <w:proofErr w:type="spellStart"/>
      <w:r w:rsidRPr="00D93900">
        <w:rPr>
          <w:rFonts w:ascii="TH SarabunPSK" w:hAnsi="TH SarabunPSK" w:cs="TH SarabunPSK"/>
          <w:sz w:val="32"/>
          <w:szCs w:val="32"/>
          <w:cs/>
        </w:rPr>
        <w:t>ฑิ</w:t>
      </w:r>
      <w:proofErr w:type="spellEnd"/>
      <w:r w:rsidRPr="00D93900">
        <w:rPr>
          <w:rFonts w:ascii="TH SarabunPSK" w:hAnsi="TH SarabunPSK" w:cs="TH SarabunPSK"/>
          <w:sz w:val="32"/>
          <w:szCs w:val="32"/>
          <w:cs/>
        </w:rPr>
        <w:t>ตา อย่างดี ในจิตติมา ผล เสวก (บรรณาธิการ), 2553</w:t>
      </w:r>
      <w:r w:rsidRPr="00D93900">
        <w:rPr>
          <w:rFonts w:ascii="TH SarabunPSK" w:hAnsi="TH SarabunPSK" w:cs="TH SarabunPSK"/>
          <w:color w:val="000000"/>
          <w:sz w:val="32"/>
          <w:szCs w:val="32"/>
          <w:cs/>
        </w:rPr>
        <w:t xml:space="preserve"> : </w:t>
      </w:r>
      <w:r w:rsidRPr="00D93900">
        <w:rPr>
          <w:rFonts w:ascii="TH SarabunPSK" w:hAnsi="TH SarabunPSK" w:cs="TH SarabunPSK"/>
          <w:sz w:val="32"/>
          <w:szCs w:val="32"/>
          <w:cs/>
        </w:rPr>
        <w:t>63)</w:t>
      </w:r>
    </w:p>
    <w:p w:rsidR="00B70886" w:rsidRPr="00D93900" w:rsidRDefault="00B70886" w:rsidP="00785E8E">
      <w:pPr>
        <w:ind w:firstLine="709"/>
        <w:rPr>
          <w:rFonts w:ascii="TH SarabunPSK" w:hAnsi="TH SarabunPSK" w:cs="TH SarabunPSK"/>
          <w:sz w:val="32"/>
          <w:szCs w:val="32"/>
          <w:cs/>
        </w:rPr>
      </w:pPr>
      <w:r w:rsidRPr="00D93900">
        <w:rPr>
          <w:rFonts w:ascii="TH SarabunPSK" w:hAnsi="TH SarabunPSK" w:cs="TH SarabunPSK"/>
          <w:sz w:val="32"/>
          <w:szCs w:val="32"/>
          <w:cs/>
        </w:rPr>
        <w:t>6.  ปัญหาที่ดินทำกินของชาวบ้าน ตำบลปะเห</w:t>
      </w:r>
      <w:proofErr w:type="spellStart"/>
      <w:r w:rsidRPr="00D93900">
        <w:rPr>
          <w:rFonts w:ascii="TH SarabunPSK" w:hAnsi="TH SarabunPSK" w:cs="TH SarabunPSK"/>
          <w:sz w:val="32"/>
          <w:szCs w:val="32"/>
          <w:cs/>
        </w:rPr>
        <w:t>ลียบ</w:t>
      </w:r>
      <w:proofErr w:type="spellEnd"/>
      <w:r w:rsidRPr="00D93900">
        <w:rPr>
          <w:rFonts w:ascii="TH SarabunPSK" w:hAnsi="TH SarabunPSK" w:cs="TH SarabunPSK"/>
          <w:sz w:val="32"/>
          <w:szCs w:val="32"/>
          <w:cs/>
        </w:rPr>
        <w:t xml:space="preserve"> อำเภอปะเห</w:t>
      </w:r>
      <w:proofErr w:type="spellStart"/>
      <w:r w:rsidRPr="00D93900">
        <w:rPr>
          <w:rFonts w:ascii="TH SarabunPSK" w:hAnsi="TH SarabunPSK" w:cs="TH SarabunPSK"/>
          <w:sz w:val="32"/>
          <w:szCs w:val="32"/>
          <w:cs/>
        </w:rPr>
        <w:t>ลียบ</w:t>
      </w:r>
      <w:proofErr w:type="spellEnd"/>
      <w:r w:rsidRPr="00D93900">
        <w:rPr>
          <w:rFonts w:ascii="TH SarabunPSK" w:hAnsi="TH SarabunPSK" w:cs="TH SarabunPSK"/>
          <w:sz w:val="32"/>
          <w:szCs w:val="32"/>
          <w:cs/>
        </w:rPr>
        <w:t xml:space="preserve"> จังหวัดตรัง ปัญหาที่ดินทำกินพื้นที่นี้ คือ ชาวบ้านถูกกล่าวหาว่าบุกรุกป่า ในขณะที่ชาวบ้านอาศัยในพื้นที่มาตั้งแต่ พ.ศ. 2435 ปัญหาที่ดินทำกินของชาวบ้านในพื้นที่นี้ ชาวบ้านจะถูกข่มขู่ คุกคาม ถูกจับกุมดำเนินคดีมาโดยตลอด ตั้งแต่ถูกจับกุมขณะพัฒนาเส้นทางเข้าหมู่บ้าน พ.ศ. 2534 ปัจจุบันมีชาวบ้านถูกดำเนินคดีอยู่ 9 ราย อยู่ในชั้นพนักงานสอบสวน 6 ราย ชั้นอัยการ 3 ราย  เมื่อมีการดำเนินคดีแล้วจะมีการเรียกค่าเสียหายทางแพ่งด้วย  โดยชาวบ้านที่ถูกเรียกค่าเสียหายทางแพ่ง มีจำนวน 5 ราย เป็นเงินประมาณ 11 ล้าน</w:t>
      </w:r>
      <w:r w:rsidRPr="00D93900">
        <w:rPr>
          <w:rFonts w:ascii="TH SarabunPSK" w:hAnsi="TH SarabunPSK" w:cs="TH SarabunPSK"/>
          <w:sz w:val="32"/>
          <w:szCs w:val="32"/>
          <w:cs/>
        </w:rPr>
        <w:lastRenderedPageBreak/>
        <w:t>บาท  ปัจจุบันปัญหาที่ดินทำกินในพื้นที่นี้ยังไม่ได้รับการแก้ไข (จิตติมา ผลเสวก (บรรณาธิการ), 2553</w:t>
      </w:r>
      <w:r w:rsidRPr="00D93900">
        <w:rPr>
          <w:rFonts w:ascii="TH SarabunPSK" w:hAnsi="TH SarabunPSK" w:cs="TH SarabunPSK"/>
          <w:color w:val="000000"/>
          <w:sz w:val="32"/>
          <w:szCs w:val="32"/>
          <w:cs/>
        </w:rPr>
        <w:t xml:space="preserve"> : </w:t>
      </w:r>
      <w:r w:rsidRPr="00D93900">
        <w:rPr>
          <w:rFonts w:ascii="TH SarabunPSK" w:hAnsi="TH SarabunPSK" w:cs="TH SarabunPSK"/>
          <w:sz w:val="32"/>
          <w:szCs w:val="32"/>
          <w:cs/>
        </w:rPr>
        <w:t>46-53, 78)</w:t>
      </w:r>
    </w:p>
    <w:p w:rsidR="00B70886" w:rsidRPr="00D93900" w:rsidRDefault="00B70886" w:rsidP="00785E8E">
      <w:pPr>
        <w:ind w:firstLine="709"/>
        <w:rPr>
          <w:rFonts w:ascii="TH SarabunPSK" w:hAnsi="TH SarabunPSK" w:cs="TH SarabunPSK"/>
          <w:sz w:val="32"/>
          <w:szCs w:val="32"/>
        </w:rPr>
      </w:pPr>
      <w:r w:rsidRPr="00D93900">
        <w:rPr>
          <w:rFonts w:ascii="TH SarabunPSK" w:hAnsi="TH SarabunPSK" w:cs="TH SarabunPSK"/>
          <w:sz w:val="32"/>
          <w:szCs w:val="32"/>
          <w:cs/>
        </w:rPr>
        <w:t>7.ชาวบ้านจากเครือข่ายองค์กรชาวบ้านป่าไม้ที่ดินภาคอีสาน (อปท.) ทั้งจากกลุ่มสมัชชาชาวนาชาวไร่ เพื่อรับรองสิทธิที่ดินทำกินและฟื้นฟูทรัพยากรธรรมชาติ (สดท.) และ สมัชชาคนจน (</w:t>
      </w:r>
      <w:proofErr w:type="spellStart"/>
      <w:r w:rsidRPr="00D93900">
        <w:rPr>
          <w:rFonts w:ascii="TH SarabunPSK" w:hAnsi="TH SarabunPSK" w:cs="TH SarabunPSK"/>
          <w:sz w:val="32"/>
          <w:szCs w:val="32"/>
          <w:cs/>
        </w:rPr>
        <w:t>สค</w:t>
      </w:r>
      <w:proofErr w:type="spellEnd"/>
      <w:r w:rsidRPr="00D93900">
        <w:rPr>
          <w:rFonts w:ascii="TH SarabunPSK" w:hAnsi="TH SarabunPSK" w:cs="TH SarabunPSK"/>
          <w:sz w:val="32"/>
          <w:szCs w:val="32"/>
          <w:cs/>
        </w:rPr>
        <w:t>จ.) จากหลายพื้นที่ปัญหาในจังหวัดภาคอีสาน ได้ทยอยเดินทางมารวมตัวกันที่บริเวณสนามหน้าศาลากลางจังหวัดขอนแก่น โดยตั้งเวทีปราศรัยเรียกร้องให้รัฐบาลแก้ปัญหา และจัดเสวนาวิพากษ์นโยบายการแก้ปัญหาป่าไม้และที่ดินของรัฐบาล พ.ต.ท.ทักษิณ ชินวัตร นอกจากนี้ทางกลุ่มยังได้ออกแถลงการณ์เรียกร้องให้รัฐบาลดำเนินการตามมติคณะรัฐมนตรี วันที่ 3 เมษายน 2544 ในการแก้ไขปัญหาที่ทำกินให้กับชาวบ้านและให้หยุดโครงการอพยพชาวบ้านที่เขตรักษาพันธุ์สัตว์ป่าภูสีฐาน จังหวัดมุกดาหาร รวมถึงยุติการข่มขู่จับกุมดำเนินคดีชาวบ้านทุกรณี (เสกสรร ประเสริฐกุล, 2553</w:t>
      </w:r>
      <w:r w:rsidRPr="00D93900">
        <w:rPr>
          <w:rFonts w:ascii="TH SarabunPSK" w:hAnsi="TH SarabunPSK" w:cs="TH SarabunPSK"/>
          <w:color w:val="000000"/>
          <w:sz w:val="32"/>
          <w:szCs w:val="32"/>
          <w:cs/>
        </w:rPr>
        <w:t xml:space="preserve"> : </w:t>
      </w:r>
      <w:r w:rsidRPr="00D93900">
        <w:rPr>
          <w:rFonts w:ascii="TH SarabunPSK" w:hAnsi="TH SarabunPSK" w:cs="TH SarabunPSK"/>
          <w:sz w:val="32"/>
          <w:szCs w:val="32"/>
          <w:cs/>
        </w:rPr>
        <w:t>269-270)</w:t>
      </w:r>
    </w:p>
    <w:p w:rsidR="00B70886" w:rsidRPr="00D93900" w:rsidRDefault="00B70886" w:rsidP="00785E8E">
      <w:pPr>
        <w:ind w:firstLine="709"/>
        <w:rPr>
          <w:rFonts w:ascii="TH SarabunPSK" w:hAnsi="TH SarabunPSK" w:cs="TH SarabunPSK"/>
          <w:sz w:val="32"/>
          <w:szCs w:val="32"/>
        </w:rPr>
      </w:pPr>
      <w:r w:rsidRPr="00D93900">
        <w:rPr>
          <w:rFonts w:ascii="TH SarabunPSK" w:hAnsi="TH SarabunPSK" w:cs="TH SarabunPSK"/>
          <w:sz w:val="32"/>
          <w:szCs w:val="32"/>
        </w:rPr>
        <w:t>8</w:t>
      </w:r>
      <w:r w:rsidRPr="00D93900">
        <w:rPr>
          <w:rFonts w:ascii="TH SarabunPSK" w:hAnsi="TH SarabunPSK" w:cs="TH SarabunPSK"/>
          <w:sz w:val="32"/>
          <w:szCs w:val="32"/>
          <w:cs/>
        </w:rPr>
        <w:t>. สหพันธ์เกษตรกรภาคเหนือ (สกน.) ยื่นเรื่องต่อศาลจังหวัดลำพูน ขอประกันตัวชาวบ้าน จังหวัดลำพูน ที่ถูกตำรวจจับกุมคดีบุกรุกที่ดินของบริษัทสุวิทย์และเพื่อนการเกษตรแอนด์คันทรี่คลับ หลังจากเคยยื่นเรื่องประกันตัวมาแล้วครั้งหนึ่งแต่ศาลยังคงไม่ให้ประกันตัว ทั้งนี้ชาวบ้านถูกจับกุมในข้อหาร่วมกันบุกรุกอสังหาริมทรัพย์ของเอกชน ระหว่างเข้าไปแผ้วถางทำกินที่ที่ดินผืนดังกล่าว ซึ่งหนึ่งในพื้นที่นำร่องปฏิรูปที่ดินตามมติ ครม. วันที่ 9 เมษายน 2545 ที่ สกน. ได้เจรจากับรัฐบาล โดยตกลงกันว่าจะมีการนำร่องปฏิรูปที่ดินรกร้างว่างเปล่า ซึ่งใช้ค้ำประกันหนี้ที่ไม่ก่อให้เกิดรายได้ (</w:t>
      </w:r>
      <w:proofErr w:type="spellStart"/>
      <w:r w:rsidRPr="00D93900">
        <w:rPr>
          <w:rFonts w:ascii="TH SarabunPSK" w:hAnsi="TH SarabunPSK" w:cs="TH SarabunPSK"/>
          <w:sz w:val="32"/>
          <w:szCs w:val="32"/>
        </w:rPr>
        <w:t>npl</w:t>
      </w:r>
      <w:proofErr w:type="spellEnd"/>
      <w:r w:rsidRPr="00D93900">
        <w:rPr>
          <w:rFonts w:ascii="TH SarabunPSK" w:hAnsi="TH SarabunPSK" w:cs="TH SarabunPSK"/>
          <w:sz w:val="32"/>
          <w:szCs w:val="32"/>
          <w:cs/>
        </w:rPr>
        <w:t>) และระหว่างการแก้ไขปัญหาที่ดินของราษฎรนั้น จะต้องยุติการข่มขู่ และจับกุมดำเนินคดี แต่ปรากฏว่าเจ้าหน้าที่ตำรวจได้อ้างว่ามติ ครม. ดังกล่าวยังมาไม่ถึงจังหวัด อย่างไรก็ตามทาง สกน. ยืนยันจะยื่นประกันตัวผู้ต้องหาเพื่อต่อสู้คดีต่อ ทั้งนี้เพราะคณะกรรมการแก้ไขปัญหาที่ดินระดับจังหวัดได้ชี้ชัดว่า ที่ดินผืนนี้เป็นที่สาธารณประโยชน์ แต่กลับมีการนำไปออกเอกสารสิทธิ์ให้ทางบริษัทครอบครองโดยมิชอบ (เสกสรร ประเสริฐกุล, 2553</w:t>
      </w:r>
      <w:r w:rsidRPr="00D93900">
        <w:rPr>
          <w:rFonts w:ascii="TH SarabunPSK" w:hAnsi="TH SarabunPSK" w:cs="TH SarabunPSK"/>
          <w:color w:val="000000"/>
          <w:sz w:val="32"/>
          <w:szCs w:val="32"/>
          <w:cs/>
        </w:rPr>
        <w:t xml:space="preserve"> : </w:t>
      </w:r>
      <w:r w:rsidRPr="00D93900">
        <w:rPr>
          <w:rFonts w:ascii="TH SarabunPSK" w:hAnsi="TH SarabunPSK" w:cs="TH SarabunPSK"/>
          <w:sz w:val="32"/>
          <w:szCs w:val="32"/>
          <w:cs/>
        </w:rPr>
        <w:t>291-292)</w:t>
      </w:r>
    </w:p>
    <w:p w:rsidR="00B70886" w:rsidRPr="00D93900" w:rsidRDefault="00B70886" w:rsidP="00785E8E">
      <w:pPr>
        <w:ind w:firstLine="709"/>
        <w:rPr>
          <w:rFonts w:ascii="TH SarabunPSK" w:hAnsi="TH SarabunPSK" w:cs="TH SarabunPSK"/>
          <w:sz w:val="32"/>
          <w:szCs w:val="32"/>
        </w:rPr>
      </w:pPr>
      <w:r w:rsidRPr="00D93900">
        <w:rPr>
          <w:rFonts w:ascii="TH SarabunPSK" w:hAnsi="TH SarabunPSK" w:cs="TH SarabunPSK"/>
          <w:sz w:val="32"/>
          <w:szCs w:val="32"/>
          <w:cs/>
        </w:rPr>
        <w:t>9. ผู้นำกลุ่มแนวร่วมเกษตรกรภาคเหนือ (นกน.) ระบุว่าช่วงเดือน พฤษภาคม เพียงเดือนเดียวมีสมาชิกของ นกน. ถูกจับกุมในข้อหาบุกรุกที่ดิน 15 คน และตำรวจได้คัดค้านการยื่นประกันตัว และทราบว่ายังมีการออกหมายจับอีกจำนวนหนึ่ง การจับกุมชาวบ้านข้อหาบุกรุกในครั้งนี้ เป็นไปตามหนังสือจากสำนักงานเลขาธิการนายกรัฐมนตรีลงวันที่ 23 เมษายน 2545 ให้มีการดำเนินการตามกรอบข้อกฎหมายเพื่อจัดการปัญหาที่เกิดขึ้น อย่างไร  ก็ดี การยึดที่ดินที่มีปัญหาออกเอกสารสิทธิ์โดยมิชอบ และที่ดินรกร้างว่างเปล่าของ นกน. ก่อตัวมาไม่น้อยกว่า 5 ปี แล้ว และขยายแนวออกไปอย่างกว้างขวางในช่วง 2 ปีที่ผ่านมา   โดยใช้วิธีการรวมกันกันเข้ายึดครองที่ดินรกร้างว่างเปล่าไม่ได้ทำประโยชน์ ไม่น้อยกว่า 23 พื้นที่ ใน 2 จังหวัด คือ เชียงใหม่ และลำพูน รวมเนื้อที่เกือบ 10,000 ไร่ มีชาวบ้านที่เกี่ยวข้องกว่า 15,000 คน (เสกสรร ประเสริฐกุล, 2553</w:t>
      </w:r>
      <w:r w:rsidRPr="00D93900">
        <w:rPr>
          <w:rFonts w:ascii="TH SarabunPSK" w:hAnsi="TH SarabunPSK" w:cs="TH SarabunPSK"/>
          <w:color w:val="000000"/>
          <w:sz w:val="32"/>
          <w:szCs w:val="32"/>
          <w:cs/>
        </w:rPr>
        <w:t xml:space="preserve"> : </w:t>
      </w:r>
      <w:r w:rsidRPr="00D93900">
        <w:rPr>
          <w:rFonts w:ascii="TH SarabunPSK" w:hAnsi="TH SarabunPSK" w:cs="TH SarabunPSK"/>
          <w:sz w:val="32"/>
          <w:szCs w:val="32"/>
          <w:cs/>
        </w:rPr>
        <w:t>293)</w:t>
      </w:r>
    </w:p>
    <w:p w:rsidR="00B70886" w:rsidRPr="00D93900" w:rsidRDefault="00B70886" w:rsidP="00785E8E">
      <w:pPr>
        <w:ind w:firstLine="709"/>
        <w:rPr>
          <w:rFonts w:ascii="TH SarabunPSK" w:hAnsi="TH SarabunPSK" w:cs="TH SarabunPSK"/>
          <w:sz w:val="32"/>
          <w:szCs w:val="32"/>
        </w:rPr>
      </w:pPr>
      <w:r w:rsidRPr="00D93900">
        <w:rPr>
          <w:rFonts w:ascii="TH SarabunPSK" w:hAnsi="TH SarabunPSK" w:cs="TH SarabunPSK"/>
          <w:sz w:val="32"/>
          <w:szCs w:val="32"/>
          <w:cs/>
        </w:rPr>
        <w:t>10.  ชาวบ้านสามตำบลได้แก่ ตำนาม่วง ตำบลห้วยสามพาด และตำบล</w:t>
      </w:r>
      <w:proofErr w:type="spellStart"/>
      <w:r w:rsidRPr="00D93900">
        <w:rPr>
          <w:rFonts w:ascii="TH SarabunPSK" w:hAnsi="TH SarabunPSK" w:cs="TH SarabunPSK"/>
          <w:sz w:val="32"/>
          <w:szCs w:val="32"/>
          <w:cs/>
        </w:rPr>
        <w:t>อุ่</w:t>
      </w:r>
      <w:proofErr w:type="spellEnd"/>
      <w:r w:rsidRPr="00D93900">
        <w:rPr>
          <w:rFonts w:ascii="TH SarabunPSK" w:hAnsi="TH SarabunPSK" w:cs="TH SarabunPSK"/>
          <w:sz w:val="32"/>
          <w:szCs w:val="32"/>
          <w:cs/>
        </w:rPr>
        <w:t>มจาน กิ่งอำเภอประจักษ์</w:t>
      </w:r>
      <w:proofErr w:type="spellStart"/>
      <w:r w:rsidRPr="00D93900">
        <w:rPr>
          <w:rFonts w:ascii="TH SarabunPSK" w:hAnsi="TH SarabunPSK" w:cs="TH SarabunPSK"/>
          <w:sz w:val="32"/>
          <w:szCs w:val="32"/>
          <w:cs/>
        </w:rPr>
        <w:t>ศิล</w:t>
      </w:r>
      <w:proofErr w:type="spellEnd"/>
      <w:r w:rsidRPr="00D93900">
        <w:rPr>
          <w:rFonts w:ascii="TH SarabunPSK" w:hAnsi="TH SarabunPSK" w:cs="TH SarabunPSK"/>
          <w:sz w:val="32"/>
          <w:szCs w:val="32"/>
          <w:cs/>
        </w:rPr>
        <w:t>ปาคม จังหวัดอุดรธานี รวมตัวกันลงชื่อกว่าหนึ่งพันคน เรียกร้องให้หน่วยราชการที่เกี่ยวข้องทำการจำหน่ายทะเบียน เพิกถอนพื้นที่สาธารณประโยชน์ที่ชาวบ้าน 3 ตำบลใช้เลี้ยงสัตว์ ทำนา เพาะปลูก เพื่อทำการออกโฉนดจำนวน 40,000 ไร่ เหตุผลของข้อเรียกร้องดังกล่าว มากจากความหวั่นเกรงว่าโครงการเหมืองแร่โป</w:t>
      </w:r>
      <w:proofErr w:type="spellStart"/>
      <w:r w:rsidRPr="00D93900">
        <w:rPr>
          <w:rFonts w:ascii="TH SarabunPSK" w:hAnsi="TH SarabunPSK" w:cs="TH SarabunPSK"/>
          <w:sz w:val="32"/>
          <w:szCs w:val="32"/>
          <w:cs/>
        </w:rPr>
        <w:t>แตช</w:t>
      </w:r>
      <w:proofErr w:type="spellEnd"/>
      <w:r w:rsidRPr="00D93900">
        <w:rPr>
          <w:rFonts w:ascii="TH SarabunPSK" w:hAnsi="TH SarabunPSK" w:cs="TH SarabunPSK"/>
          <w:sz w:val="32"/>
          <w:szCs w:val="32"/>
          <w:cs/>
        </w:rPr>
        <w:t>จะเข้ายึดพื้นที่สาธารณประโยชน์ที่ชาวบ้านใช้เพราะปลูก เลี้ยง</w:t>
      </w:r>
      <w:r w:rsidRPr="00D93900">
        <w:rPr>
          <w:rFonts w:ascii="TH SarabunPSK" w:hAnsi="TH SarabunPSK" w:cs="TH SarabunPSK"/>
          <w:sz w:val="32"/>
          <w:szCs w:val="32"/>
          <w:cs/>
        </w:rPr>
        <w:lastRenderedPageBreak/>
        <w:t>สัตว์ ทำนา มาตั้งแต่สมัยบรรพบุรุษ เนื่องจากเป็นที่ดินที่ไม่มีเอกสารสิทธิ์</w:t>
      </w:r>
      <w:proofErr w:type="spellStart"/>
      <w:r w:rsidRPr="00D93900">
        <w:rPr>
          <w:rFonts w:ascii="TH SarabunPSK" w:hAnsi="TH SarabunPSK" w:cs="TH SarabunPSK"/>
          <w:sz w:val="32"/>
          <w:szCs w:val="32"/>
          <w:cs/>
        </w:rPr>
        <w:t>ใดๆ</w:t>
      </w:r>
      <w:proofErr w:type="spellEnd"/>
      <w:r w:rsidRPr="00D93900">
        <w:rPr>
          <w:rFonts w:ascii="TH SarabunPSK" w:hAnsi="TH SarabunPSK" w:cs="TH SarabunPSK"/>
          <w:sz w:val="32"/>
          <w:szCs w:val="32"/>
          <w:cs/>
        </w:rPr>
        <w:t xml:space="preserve"> (เสกสรร ประเสริฐกุล, 2553</w:t>
      </w:r>
      <w:r w:rsidRPr="00D93900">
        <w:rPr>
          <w:rFonts w:ascii="TH SarabunPSK" w:hAnsi="TH SarabunPSK" w:cs="TH SarabunPSK"/>
          <w:color w:val="000000"/>
          <w:sz w:val="32"/>
          <w:szCs w:val="32"/>
          <w:cs/>
        </w:rPr>
        <w:t xml:space="preserve"> : </w:t>
      </w:r>
      <w:r w:rsidRPr="00D93900">
        <w:rPr>
          <w:rFonts w:ascii="TH SarabunPSK" w:hAnsi="TH SarabunPSK" w:cs="TH SarabunPSK"/>
          <w:sz w:val="32"/>
          <w:szCs w:val="32"/>
          <w:cs/>
        </w:rPr>
        <w:t>319)</w:t>
      </w:r>
    </w:p>
    <w:p w:rsidR="00B70886" w:rsidRPr="00D93900" w:rsidRDefault="00B70886" w:rsidP="00785E8E">
      <w:pPr>
        <w:ind w:firstLine="709"/>
        <w:rPr>
          <w:rFonts w:ascii="TH SarabunPSK" w:hAnsi="TH SarabunPSK" w:cs="TH SarabunPSK"/>
          <w:sz w:val="32"/>
          <w:szCs w:val="32"/>
        </w:rPr>
      </w:pPr>
      <w:r w:rsidRPr="00D93900">
        <w:rPr>
          <w:rFonts w:ascii="TH SarabunPSK" w:hAnsi="TH SarabunPSK" w:cs="TH SarabunPSK"/>
          <w:sz w:val="32"/>
          <w:szCs w:val="32"/>
          <w:cs/>
        </w:rPr>
        <w:t>11. กรมที่ดินมีคำสั่งเพิกถอนโฉนดในโครงการบ่อบำบัดน้ำเสียคลองด่าน เลขที่ 15024 เนื้อที่ 343 ไร่ 3 งาน 29 ตารางวา ตำบลคลองด่าน อำเภอบางบ่อ จังหวัดสมุทรปราการ ซึ่งออกให้แก่บริษัทปาล์มบีช ดี</w:t>
      </w:r>
      <w:proofErr w:type="spellStart"/>
      <w:r w:rsidRPr="00D93900">
        <w:rPr>
          <w:rFonts w:ascii="TH SarabunPSK" w:hAnsi="TH SarabunPSK" w:cs="TH SarabunPSK"/>
          <w:sz w:val="32"/>
          <w:szCs w:val="32"/>
          <w:cs/>
        </w:rPr>
        <w:t>เวลล</w:t>
      </w:r>
      <w:proofErr w:type="spellEnd"/>
      <w:r w:rsidRPr="00D93900">
        <w:rPr>
          <w:rFonts w:ascii="TH SarabunPSK" w:hAnsi="TH SarabunPSK" w:cs="TH SarabunPSK"/>
          <w:sz w:val="32"/>
          <w:szCs w:val="32"/>
          <w:cs/>
        </w:rPr>
        <w:t>อปเม้นท์ จำกัด หลังจากพบว่าเป็นการออกเอกสารโดยมิชอบด้วยกฎหมาย (เสกสรร ประเสริฐกุล, 2553</w:t>
      </w:r>
      <w:r w:rsidRPr="00D93900">
        <w:rPr>
          <w:rFonts w:ascii="TH SarabunPSK" w:hAnsi="TH SarabunPSK" w:cs="TH SarabunPSK"/>
          <w:color w:val="000000"/>
          <w:sz w:val="32"/>
          <w:szCs w:val="32"/>
          <w:cs/>
        </w:rPr>
        <w:t xml:space="preserve"> : </w:t>
      </w:r>
      <w:r w:rsidRPr="00D93900">
        <w:rPr>
          <w:rFonts w:ascii="TH SarabunPSK" w:hAnsi="TH SarabunPSK" w:cs="TH SarabunPSK"/>
          <w:sz w:val="32"/>
          <w:szCs w:val="32"/>
          <w:cs/>
        </w:rPr>
        <w:t>325)</w:t>
      </w:r>
    </w:p>
    <w:p w:rsidR="00B70886" w:rsidRPr="00D93900" w:rsidRDefault="00B70886" w:rsidP="00785E8E">
      <w:pPr>
        <w:ind w:firstLine="709"/>
        <w:rPr>
          <w:rFonts w:ascii="TH SarabunPSK" w:hAnsi="TH SarabunPSK" w:cs="TH SarabunPSK"/>
          <w:sz w:val="32"/>
          <w:szCs w:val="32"/>
          <w:cs/>
        </w:rPr>
      </w:pPr>
      <w:r w:rsidRPr="00D93900">
        <w:rPr>
          <w:rFonts w:ascii="TH SarabunPSK" w:hAnsi="TH SarabunPSK" w:cs="TH SarabunPSK"/>
          <w:sz w:val="32"/>
          <w:szCs w:val="32"/>
          <w:cs/>
        </w:rPr>
        <w:t>12. สมาชิกสหพันธ์เกษตรกรภาคเหนือ (สกน.) ประมาณ 2,000 คน ชุมนุมกันที่จังหวัดเชียงใหม่ เรียกร้องให้รัฐบาลเร่งดำเนินการแก้ปัญหาการออกเอกสารสิทธิ์ที่ดินโดยมิชอบด้วยกฎหมาย ในพื้นที่ อำเภอป่าซาง จังหวัดลำพูน โดยขอให้รัฐมนตรีช่วยว่าการกระทรวงมหาดไทยจัดประชุมเพื่อแก้ปัญหาเร่งด่วนในวันรุ่นขึ้น ผู้ชุมนุมระบุว่า คณะกรรมการระดับจังหวัดตรวจสอบแล้วพบว่ามีปัญหาจริง แต่กระบวนการของภาครัฐกลับเน้นไปที่การจับกุมเกษตรกรผู้บุกรุกที่ดินมากกว่าดำเนินการตรวจสอบปัญหาการออกเอกสารสิทธิ์และการถือครองที่ดินในเขตส.</w:t>
      </w:r>
      <w:proofErr w:type="spellStart"/>
      <w:r w:rsidRPr="00D93900">
        <w:rPr>
          <w:rFonts w:ascii="TH SarabunPSK" w:hAnsi="TH SarabunPSK" w:cs="TH SarabunPSK"/>
          <w:sz w:val="32"/>
          <w:szCs w:val="32"/>
          <w:cs/>
        </w:rPr>
        <w:t>ป.ก</w:t>
      </w:r>
      <w:proofErr w:type="spellEnd"/>
      <w:r w:rsidRPr="00D93900">
        <w:rPr>
          <w:rFonts w:ascii="TH SarabunPSK" w:hAnsi="TH SarabunPSK" w:cs="TH SarabunPSK"/>
          <w:sz w:val="32"/>
          <w:szCs w:val="32"/>
          <w:cs/>
        </w:rPr>
        <w:t xml:space="preserve">. </w:t>
      </w:r>
      <w:proofErr w:type="spellStart"/>
      <w:r w:rsidRPr="00D93900">
        <w:rPr>
          <w:rFonts w:ascii="TH SarabunPSK" w:hAnsi="TH SarabunPSK" w:cs="TH SarabunPSK"/>
          <w:sz w:val="32"/>
          <w:szCs w:val="32"/>
          <w:cs/>
        </w:rPr>
        <w:t>ทั้งๆ</w:t>
      </w:r>
      <w:proofErr w:type="spellEnd"/>
      <w:r w:rsidRPr="00D93900">
        <w:rPr>
          <w:rFonts w:ascii="TH SarabunPSK" w:hAnsi="TH SarabunPSK" w:cs="TH SarabunPSK"/>
          <w:sz w:val="32"/>
          <w:szCs w:val="32"/>
          <w:cs/>
        </w:rPr>
        <w:t xml:space="preserve"> ที่หลักฐานเบื้องต้นชี้ว่าเจ้าหน้าที่ที่เกี่ยวข้องมีส่วนในการทุจริตด้วยอย่างแน่นอน (เสกสรร ประเสริฐกุล, 2553</w:t>
      </w:r>
      <w:r w:rsidRPr="00D93900">
        <w:rPr>
          <w:rFonts w:ascii="TH SarabunPSK" w:hAnsi="TH SarabunPSK" w:cs="TH SarabunPSK"/>
          <w:color w:val="000000"/>
          <w:sz w:val="32"/>
          <w:szCs w:val="32"/>
          <w:cs/>
        </w:rPr>
        <w:t xml:space="preserve"> : </w:t>
      </w:r>
      <w:r w:rsidRPr="00D93900">
        <w:rPr>
          <w:rFonts w:ascii="TH SarabunPSK" w:hAnsi="TH SarabunPSK" w:cs="TH SarabunPSK"/>
          <w:sz w:val="32"/>
          <w:szCs w:val="32"/>
          <w:cs/>
        </w:rPr>
        <w:t>326)</w:t>
      </w:r>
    </w:p>
    <w:p w:rsidR="00B70886" w:rsidRPr="00D93900" w:rsidRDefault="00B70886" w:rsidP="00785E8E">
      <w:pPr>
        <w:ind w:firstLine="709"/>
        <w:rPr>
          <w:rFonts w:ascii="TH SarabunPSK" w:hAnsi="TH SarabunPSK" w:cs="TH SarabunPSK"/>
          <w:sz w:val="32"/>
          <w:szCs w:val="32"/>
        </w:rPr>
      </w:pPr>
      <w:r w:rsidRPr="00D93900">
        <w:rPr>
          <w:rFonts w:ascii="TH SarabunPSK" w:hAnsi="TH SarabunPSK" w:cs="TH SarabunPSK"/>
          <w:sz w:val="32"/>
          <w:szCs w:val="32"/>
          <w:cs/>
        </w:rPr>
        <w:t>13. สมัชชาคนจน ร่วมกับกลุ่มอนุรักษ์ดอนคำพวง อำเภอ</w:t>
      </w:r>
      <w:proofErr w:type="spellStart"/>
      <w:r w:rsidRPr="00D93900">
        <w:rPr>
          <w:rFonts w:ascii="TH SarabunPSK" w:hAnsi="TH SarabunPSK" w:cs="TH SarabunPSK"/>
          <w:sz w:val="32"/>
          <w:szCs w:val="32"/>
          <w:cs/>
        </w:rPr>
        <w:t>พิบู</w:t>
      </w:r>
      <w:proofErr w:type="spellEnd"/>
      <w:r w:rsidRPr="00D93900">
        <w:rPr>
          <w:rFonts w:ascii="TH SarabunPSK" w:hAnsi="TH SarabunPSK" w:cs="TH SarabunPSK"/>
          <w:sz w:val="32"/>
          <w:szCs w:val="32"/>
          <w:cs/>
        </w:rPr>
        <w:t>ลม</w:t>
      </w:r>
      <w:proofErr w:type="spellStart"/>
      <w:r w:rsidRPr="00D93900">
        <w:rPr>
          <w:rFonts w:ascii="TH SarabunPSK" w:hAnsi="TH SarabunPSK" w:cs="TH SarabunPSK"/>
          <w:sz w:val="32"/>
          <w:szCs w:val="32"/>
          <w:cs/>
        </w:rPr>
        <w:t>ัง</w:t>
      </w:r>
      <w:proofErr w:type="spellEnd"/>
      <w:r w:rsidRPr="00D93900">
        <w:rPr>
          <w:rFonts w:ascii="TH SarabunPSK" w:hAnsi="TH SarabunPSK" w:cs="TH SarabunPSK"/>
          <w:sz w:val="32"/>
          <w:szCs w:val="32"/>
          <w:cs/>
        </w:rPr>
        <w:t>สาหาร จังหวัดอุบลราชธานี ประมาณ 200 คน นำโดยนายทองเจริญ ศรีหาธรรม ยื่นหนังสือต่อนายจิรศักดิ์ เกษณ</w:t>
      </w:r>
      <w:proofErr w:type="spellStart"/>
      <w:r w:rsidRPr="00D93900">
        <w:rPr>
          <w:rFonts w:ascii="TH SarabunPSK" w:hAnsi="TH SarabunPSK" w:cs="TH SarabunPSK"/>
          <w:sz w:val="32"/>
          <w:szCs w:val="32"/>
          <w:cs/>
        </w:rPr>
        <w:t>ีย</w:t>
      </w:r>
      <w:proofErr w:type="spellEnd"/>
      <w:r w:rsidRPr="00D93900">
        <w:rPr>
          <w:rFonts w:ascii="TH SarabunPSK" w:hAnsi="TH SarabunPSK" w:cs="TH SarabunPSK"/>
          <w:sz w:val="32"/>
          <w:szCs w:val="32"/>
          <w:cs/>
        </w:rPr>
        <w:t>บุตร ผู้ว่าราชการจังหวัดอุบลราชธานี เรียกร้องให้จับกุมนายทุนที่เข้าไปยึดครองที่ดินบนเกาะดอนคำพวง ซึ่งเป็นเกาะสาธารณะขนาดพื้นที่กว่า 400 ไร่ อยู่กลางแม่น้ำมูล เพราะการยึดครองเกาะ แผ้วถางทาง และตัดต้นไม้ เพื่อสร้างที่พักบริการนักท่องเที่ยวส่งผลกระทบต่อสภาพแวดล้อมของเกาะเป็นอย่างมาก (เสกสรร ประเสริฐกุล, 2553</w:t>
      </w:r>
      <w:r w:rsidRPr="00D93900">
        <w:rPr>
          <w:rFonts w:ascii="TH SarabunPSK" w:hAnsi="TH SarabunPSK" w:cs="TH SarabunPSK"/>
          <w:color w:val="000000"/>
          <w:sz w:val="32"/>
          <w:szCs w:val="32"/>
          <w:cs/>
        </w:rPr>
        <w:t xml:space="preserve"> : </w:t>
      </w:r>
      <w:r w:rsidRPr="00D93900">
        <w:rPr>
          <w:rFonts w:ascii="TH SarabunPSK" w:hAnsi="TH SarabunPSK" w:cs="TH SarabunPSK"/>
          <w:sz w:val="32"/>
          <w:szCs w:val="32"/>
          <w:cs/>
        </w:rPr>
        <w:t>327)</w:t>
      </w:r>
    </w:p>
    <w:p w:rsidR="00B70886" w:rsidRPr="00D93900" w:rsidRDefault="00B70886" w:rsidP="00785E8E">
      <w:pPr>
        <w:ind w:firstLine="709"/>
        <w:rPr>
          <w:rFonts w:ascii="TH SarabunPSK" w:hAnsi="TH SarabunPSK" w:cs="TH SarabunPSK"/>
          <w:sz w:val="32"/>
          <w:szCs w:val="32"/>
        </w:rPr>
      </w:pPr>
      <w:r w:rsidRPr="00D93900">
        <w:rPr>
          <w:rFonts w:ascii="TH SarabunPSK" w:hAnsi="TH SarabunPSK" w:cs="TH SarabunPSK"/>
          <w:sz w:val="32"/>
          <w:szCs w:val="32"/>
          <w:cs/>
        </w:rPr>
        <w:t>14. ปัญหาที่ดินทำกินของชาวบ้าน บ้านคลองโยง ตำบลคลองโยง อำเภอพุทธมณฑล จังหวัดนครปฐม ซึ่งเกิดจากการที่ชาวนาบ้านคลองโยงต้องจ่ายค่าเช่าที่ทำนาแพงกว่าเดิมมากมายจนเป็นเหตุให้ต้องรวมตัวกันต่อสู้กับอำนาจรัฐ เดิมชาวบ้านจ่ายค่าเช่าทำนากับสหกรณ์การเช่าที่ดินคลองโยง ภายใต้กรมส่งเสริมสหกรณ์ พอกรมธนารักษ์เข้ามาดำเนินการกลับเรียกเก็บค่าเช่าที่ทำนาแพงมาก เดิมชาวบ้านเช่านา ไร่ละ 180 ต่อปี แต่ต้องมาจ่ายค่าเช่าไร่ละ 3,600 บาทต่อปี (ประภาส ปิ่นตบแต่ง, 2556</w:t>
      </w:r>
      <w:r w:rsidRPr="00D93900">
        <w:rPr>
          <w:rFonts w:ascii="TH SarabunPSK" w:hAnsi="TH SarabunPSK" w:cs="TH SarabunPSK"/>
          <w:color w:val="000000"/>
          <w:sz w:val="32"/>
          <w:szCs w:val="32"/>
          <w:cs/>
        </w:rPr>
        <w:t xml:space="preserve"> : </w:t>
      </w:r>
      <w:r w:rsidRPr="00D93900">
        <w:rPr>
          <w:rFonts w:ascii="TH SarabunPSK" w:hAnsi="TH SarabunPSK" w:cs="TH SarabunPSK"/>
          <w:sz w:val="32"/>
          <w:szCs w:val="32"/>
          <w:cs/>
        </w:rPr>
        <w:t xml:space="preserve">132-133) </w:t>
      </w:r>
    </w:p>
    <w:p w:rsidR="00B70886" w:rsidRPr="00D93900" w:rsidRDefault="00B70886" w:rsidP="00785E8E">
      <w:pPr>
        <w:ind w:firstLine="709"/>
        <w:rPr>
          <w:rFonts w:ascii="TH SarabunPSK" w:hAnsi="TH SarabunPSK" w:cs="TH SarabunPSK"/>
          <w:sz w:val="32"/>
          <w:szCs w:val="32"/>
        </w:rPr>
      </w:pPr>
      <w:r w:rsidRPr="00D93900">
        <w:rPr>
          <w:rFonts w:ascii="TH SarabunPSK" w:hAnsi="TH SarabunPSK" w:cs="TH SarabunPSK"/>
          <w:sz w:val="32"/>
          <w:szCs w:val="32"/>
          <w:cs/>
        </w:rPr>
        <w:t>ปัญหาที่ดินทำกินของชาวบ้าน บ้านคลองโยงแห่งนี้เป็นพื้นที่ของการแก้ไขปัญหาที่ดินทำกินที่ประสบผลสำเร็จ คือ เริ่มตั้งแต่ชาวบ้านรวมตัวกันต่อสู้เรื่องค่าเช่าที่ดินทำนาที่แพงโหมเหี้ยม มาตั้งแต่       พ.ศ.2549 และได้ยกระดับการการเคลื่อนไหวเพื่อสิทธิในที่ดินทำกินและการคัดค้านการเรียกเก็บค่าเช่าที่ดินของกรมธนารักษ์ในกรณีที่ดินราชพัสดุคลองโยง จากการเคลื่อนไหวระดับท้องถิ่นเป็นการขยายระดับการรับรู้ไปยังสาธารณะ ซึ่งแกนนำได้ใช้พื้นที่สื่อเป็นเครื่องมือสำคัญ เป็นยุทธศาสตร์การเคลื่อนไหวที่เป็นการต่อสู่  ด้วยข่าวสาร แกนนำชาวบ้านเป็นผู้ผลิตข่าวสาร และอยู่ในฐานะผู้นำเสนอข่าวสารที่ชาวบ้านต้องการให้สาธารณชนรับรู้</w:t>
      </w:r>
    </w:p>
    <w:p w:rsidR="00B70886" w:rsidRPr="00D93900" w:rsidRDefault="00B70886" w:rsidP="00785E8E">
      <w:pPr>
        <w:ind w:firstLine="709"/>
        <w:rPr>
          <w:rFonts w:ascii="TH SarabunPSK" w:hAnsi="TH SarabunPSK" w:cs="TH SarabunPSK"/>
          <w:sz w:val="32"/>
          <w:szCs w:val="32"/>
        </w:rPr>
      </w:pPr>
      <w:r w:rsidRPr="00D93900">
        <w:rPr>
          <w:rFonts w:ascii="TH SarabunPSK" w:hAnsi="TH SarabunPSK" w:cs="TH SarabunPSK"/>
          <w:sz w:val="32"/>
          <w:szCs w:val="32"/>
          <w:cs/>
        </w:rPr>
        <w:t>พื้นที่สื่อในการนำเสนอประเด็นปัญหาและการทวงถามการแก้ไขปัญหาจากภาครัฐผ่านพื้นที่สื่อ ทำให้ประสบความสำเร็จในการเรียกร้องสิทธิที่ดินทำกินของชาวบ้านคลองโยง ออกมาในรูปแบบของโฉนดชุมชน ณ ปัจจุบัน (เมื่อ 12 กุมภาพันธ์ 2554)  ทั้งนี้ สื่อที่ใช้ต่อสู้กับอำนาจรัฐมี 4 ประเภท (ประภาส ปิ่นตบแต่ง, 2556</w:t>
      </w:r>
      <w:r w:rsidRPr="00D93900">
        <w:rPr>
          <w:rFonts w:ascii="TH SarabunPSK" w:hAnsi="TH SarabunPSK" w:cs="TH SarabunPSK"/>
          <w:color w:val="000000"/>
          <w:sz w:val="32"/>
          <w:szCs w:val="32"/>
          <w:cs/>
        </w:rPr>
        <w:t xml:space="preserve"> : </w:t>
      </w:r>
      <w:r w:rsidRPr="00D93900">
        <w:rPr>
          <w:rFonts w:ascii="TH SarabunPSK" w:hAnsi="TH SarabunPSK" w:cs="TH SarabunPSK"/>
          <w:sz w:val="32"/>
          <w:szCs w:val="32"/>
          <w:cs/>
        </w:rPr>
        <w:t>139-155) ดังนี้</w:t>
      </w:r>
    </w:p>
    <w:p w:rsidR="00B70886" w:rsidRPr="00D93900" w:rsidRDefault="00B70886" w:rsidP="00785E8E">
      <w:pPr>
        <w:pStyle w:val="a3"/>
        <w:ind w:left="0" w:firstLine="709"/>
        <w:rPr>
          <w:rFonts w:ascii="TH SarabunPSK" w:hAnsi="TH SarabunPSK" w:cs="TH SarabunPSK"/>
          <w:sz w:val="32"/>
          <w:szCs w:val="32"/>
        </w:rPr>
      </w:pPr>
      <w:r w:rsidRPr="00D93900">
        <w:rPr>
          <w:rFonts w:ascii="TH SarabunPSK" w:hAnsi="TH SarabunPSK" w:cs="TH SarabunPSK"/>
          <w:sz w:val="32"/>
          <w:szCs w:val="32"/>
          <w:cs/>
        </w:rPr>
        <w:lastRenderedPageBreak/>
        <w:t>1. สื่อกระจายภาพและเสียงรายการทางสถานีโทรทัศน์ จำนวน 2 รายการ  ได้แก่ รายการนักข่าวพลเมือง รายการเวทีสาธารณะ ซึ่งออกอากาศรวมกันมากกว่า 20 ตอน</w:t>
      </w:r>
    </w:p>
    <w:p w:rsidR="00B70886" w:rsidRPr="00D93900" w:rsidRDefault="00B70886" w:rsidP="00785E8E">
      <w:pPr>
        <w:pStyle w:val="a3"/>
        <w:ind w:left="0" w:right="-545" w:firstLine="709"/>
        <w:rPr>
          <w:rFonts w:ascii="TH SarabunPSK" w:hAnsi="TH SarabunPSK" w:cs="TH SarabunPSK"/>
          <w:sz w:val="32"/>
          <w:szCs w:val="32"/>
        </w:rPr>
      </w:pPr>
      <w:r w:rsidRPr="00D93900">
        <w:rPr>
          <w:rFonts w:ascii="TH SarabunPSK" w:hAnsi="TH SarabunPSK" w:cs="TH SarabunPSK"/>
          <w:sz w:val="32"/>
          <w:szCs w:val="32"/>
          <w:cs/>
        </w:rPr>
        <w:t>2. สื่อใหม่หรือสื่อออนไลน์บทความลงเว็บไซต์กรุงเทพธุรกิจ จำนวน 14 บทความ</w:t>
      </w:r>
    </w:p>
    <w:p w:rsidR="00B70886" w:rsidRPr="00D93900" w:rsidRDefault="00B70886" w:rsidP="00785E8E">
      <w:pPr>
        <w:pStyle w:val="a3"/>
        <w:ind w:left="0" w:right="-262" w:firstLine="709"/>
        <w:rPr>
          <w:rFonts w:ascii="TH SarabunPSK" w:hAnsi="TH SarabunPSK" w:cs="TH SarabunPSK"/>
          <w:sz w:val="32"/>
          <w:szCs w:val="32"/>
        </w:rPr>
      </w:pPr>
      <w:r w:rsidRPr="00D93900">
        <w:rPr>
          <w:rFonts w:ascii="TH SarabunPSK" w:hAnsi="TH SarabunPSK" w:cs="TH SarabunPSK"/>
          <w:sz w:val="32"/>
          <w:szCs w:val="32"/>
          <w:cs/>
        </w:rPr>
        <w:t xml:space="preserve">3. สื่อสิ่งพิมพ์ ได้แก่นิตยสารเวย์ในบทความชื่อ“บ้วนปากด้วยนโยบายปฏิรูปที่ดิน” </w:t>
      </w:r>
    </w:p>
    <w:p w:rsidR="00B70886" w:rsidRPr="00D93900" w:rsidRDefault="00B70886" w:rsidP="00785E8E">
      <w:pPr>
        <w:pStyle w:val="a3"/>
        <w:ind w:left="0" w:firstLine="709"/>
        <w:rPr>
          <w:rFonts w:ascii="TH SarabunPSK" w:hAnsi="TH SarabunPSK" w:cs="TH SarabunPSK"/>
          <w:sz w:val="32"/>
          <w:szCs w:val="32"/>
        </w:rPr>
      </w:pPr>
      <w:r w:rsidRPr="00D93900">
        <w:rPr>
          <w:rFonts w:ascii="TH SarabunPSK" w:hAnsi="TH SarabunPSK" w:cs="TH SarabunPSK"/>
          <w:sz w:val="32"/>
          <w:szCs w:val="32"/>
          <w:cs/>
        </w:rPr>
        <w:t>4. พื้นที่ในการสื่อสาร</w:t>
      </w:r>
      <w:proofErr w:type="spellStart"/>
      <w:r w:rsidRPr="00D93900">
        <w:rPr>
          <w:rFonts w:ascii="TH SarabunPSK" w:hAnsi="TH SarabunPSK" w:cs="TH SarabunPSK"/>
          <w:sz w:val="32"/>
          <w:szCs w:val="32"/>
          <w:cs/>
        </w:rPr>
        <w:t>อื่นๆ</w:t>
      </w:r>
      <w:proofErr w:type="spellEnd"/>
      <w:r w:rsidRPr="00D93900">
        <w:rPr>
          <w:rFonts w:ascii="TH SarabunPSK" w:hAnsi="TH SarabunPSK" w:cs="TH SarabunPSK"/>
          <w:sz w:val="32"/>
          <w:szCs w:val="32"/>
          <w:cs/>
        </w:rPr>
        <w:t xml:space="preserve"> ได้แก่ เวทีการปรึกษาหารือเกี่ยวกับประเด็นการเคลื่อนไหวเพื่อแก้ไขปัญหาในท้องถิ่น เช่น การประชุมสมาชิกสหกรณ์เช่าที่ดินคลองโยง หรือเวทีการประชุมเสวนาในสถาบันวิชาการ เช่น เวทีการปรึกษาหารือเรื่อง “ปัญหาในสิทธิที่ดินของชาวนาคลองโยง : บทบาทและความร่วมมือของหน่วยงานรัฐ องค์กรปกครองท้องถิ่นและชุมชนในการหาทางออก” </w:t>
      </w:r>
    </w:p>
    <w:p w:rsidR="00B70886" w:rsidRPr="00D93900" w:rsidRDefault="00B70886" w:rsidP="00785E8E">
      <w:pPr>
        <w:ind w:firstLine="709"/>
        <w:rPr>
          <w:rFonts w:ascii="TH SarabunPSK" w:hAnsi="TH SarabunPSK" w:cs="TH SarabunPSK"/>
          <w:sz w:val="32"/>
          <w:szCs w:val="32"/>
        </w:rPr>
      </w:pPr>
      <w:r w:rsidRPr="00D93900">
        <w:rPr>
          <w:rFonts w:ascii="TH SarabunPSK" w:hAnsi="TH SarabunPSK" w:cs="TH SarabunPSK"/>
          <w:sz w:val="32"/>
          <w:szCs w:val="32"/>
          <w:cs/>
        </w:rPr>
        <w:t>นริศร ทอง</w:t>
      </w:r>
      <w:proofErr w:type="spellStart"/>
      <w:r w:rsidRPr="00D93900">
        <w:rPr>
          <w:rFonts w:ascii="TH SarabunPSK" w:hAnsi="TH SarabunPSK" w:cs="TH SarabunPSK"/>
          <w:sz w:val="32"/>
          <w:szCs w:val="32"/>
          <w:cs/>
        </w:rPr>
        <w:t>ธิ</w:t>
      </w:r>
      <w:proofErr w:type="spellEnd"/>
      <w:r w:rsidRPr="00D93900">
        <w:rPr>
          <w:rFonts w:ascii="TH SarabunPSK" w:hAnsi="TH SarabunPSK" w:cs="TH SarabunPSK"/>
          <w:sz w:val="32"/>
          <w:szCs w:val="32"/>
          <w:cs/>
        </w:rPr>
        <w:t>ราช (2550) ได้ทำศึกษาเรื่อง “นโยบายของรัฐกับปัญหาที่ดินของเกษตรกร : กรณีศึกษา การแก้ไขปัญหาเกษตรกรที่จังหวัดสกลนคร” พบว่า  ปัญหาเกี่ยวกับที่ดินทำกินของเกษตร คือ  ปัญหาการใช้กรรมสิทธิ์ที่ดินที่ราษฎรได้ขออยู่อาศัยและทำกินในเขตพื้นที่ป่าสงวนแห่งชาติ เขตอุทยานแห่งชาติ และเขตรักษาพันธุ์สัตว์ป่า ที่สาธารณะประโยชน์ ที่ราชพัสดุ และเขตที่ดินในพื้นที่ที่ประกาศเขตปฏิรูปที่ดินเพียงพื้นที่บางส่วน นอกจากนี้ยังพบปัญหาที่ดินถูกทอดทิ้งให้ รกร้างว่างเปล่า ไม่ถูกใช้ประโยชน์หรือใช้ไม่ถูกประเภทไม่มีประสิทธิภาพ ไม่สอดคล้องกับสภาพพื้นที่ ทำให้ที่ดินที่เป็นทรัพย์สินของชาติจำนวนมาก เป็นทรัพย์สินที่ไม่ก่อให้เกิดรายได้ (</w:t>
      </w:r>
      <w:r w:rsidRPr="00D93900">
        <w:rPr>
          <w:rFonts w:ascii="TH SarabunPSK" w:hAnsi="TH SarabunPSK" w:cs="TH SarabunPSK"/>
          <w:sz w:val="32"/>
          <w:szCs w:val="32"/>
        </w:rPr>
        <w:t>non</w:t>
      </w:r>
      <w:r w:rsidRPr="00D93900">
        <w:rPr>
          <w:rFonts w:ascii="TH SarabunPSK" w:hAnsi="TH SarabunPSK" w:cs="TH SarabunPSK"/>
          <w:sz w:val="32"/>
          <w:szCs w:val="32"/>
          <w:cs/>
        </w:rPr>
        <w:t>-</w:t>
      </w:r>
      <w:r w:rsidRPr="00D93900">
        <w:rPr>
          <w:rFonts w:ascii="TH SarabunPSK" w:hAnsi="TH SarabunPSK" w:cs="TH SarabunPSK"/>
          <w:sz w:val="32"/>
          <w:szCs w:val="32"/>
        </w:rPr>
        <w:t>performing asset</w:t>
      </w:r>
      <w:r w:rsidRPr="00D93900">
        <w:rPr>
          <w:rFonts w:ascii="TH SarabunPSK" w:hAnsi="TH SarabunPSK" w:cs="TH SarabunPSK"/>
          <w:sz w:val="32"/>
          <w:szCs w:val="32"/>
          <w:cs/>
        </w:rPr>
        <w:t>) หรือก่อให้เกิดรายได้เพียงเล็กน้อยไม่คุ้มค่า  และปัญหาเกษตรกรผู้ไม่มีสิทธิ์โดยชอบด้วยกฎหมายในที่ดินที่ครอบครองทำประโยชน์ เกษตรกรส่วนใหญ่ครอบครองทำประโยชน์จากที่ดิน มาเป็นเวลานาน แต่ยังไม่ได้รับเอกสารสิทธิ์ หรือรับรองสิทธิในที่ดิน</w:t>
      </w:r>
    </w:p>
    <w:p w:rsidR="00BA47D7" w:rsidRPr="00B70886" w:rsidRDefault="00B70886" w:rsidP="00785E8E">
      <w:pPr>
        <w:ind w:firstLine="709"/>
        <w:rPr>
          <w:rFonts w:ascii="TH SarabunPSK" w:hAnsi="TH SarabunPSK" w:cs="TH SarabunPSK"/>
          <w:sz w:val="32"/>
          <w:szCs w:val="32"/>
          <w:cs/>
        </w:rPr>
      </w:pPr>
      <w:r w:rsidRPr="00D93900">
        <w:rPr>
          <w:rFonts w:ascii="TH SarabunPSK" w:hAnsi="TH SarabunPSK" w:cs="TH SarabunPSK"/>
          <w:sz w:val="32"/>
          <w:szCs w:val="32"/>
          <w:cs/>
        </w:rPr>
        <w:t>ทั้งนี้ ปัญหาของประกฎการณ์การเมืองภาคพลเมืองดังกล่าวมาข้างต้น ส่วนใหญ่มักเกิดจากการดำเนินโยบายของรัฐ การดำเนินการโครงการของรัฐ หรือการดำเนินงานของเอกชนที่ส่งผลกระทบต่อการดำรงชีวิตของประชาชนก่อให้เกิดปัญหาความทุกข์ยากเดือดร้อนในการดำรงชีวิตของประชาชน และรัฐไม่ได้แก้ไขหรือเข้าไปแก้ไขไม่เสร็จสิ้น ส่งผลให้ประชาชนเจ้าของปัญหาในพื้นที่นั้นได้ลุกขึ้นต่อสู้แก้ไขปัญหาที่ตนเองประสบด้วยตนเอง จึงเกิดมิติการเมืองภาคพลเมืองเกิดขึ้นในทุกพื้นที่ทั่วป</w:t>
      </w:r>
      <w:r w:rsidRPr="00B70886">
        <w:rPr>
          <w:rFonts w:ascii="TH SarabunPSK" w:hAnsi="TH SarabunPSK" w:cs="TH SarabunPSK"/>
          <w:sz w:val="32"/>
          <w:szCs w:val="32"/>
          <w:cs/>
        </w:rPr>
        <w:t>ระเทศ</w:t>
      </w:r>
    </w:p>
    <w:sectPr w:rsidR="00BA47D7" w:rsidRPr="00B70886" w:rsidSect="004F7BA1">
      <w:headerReference w:type="default" r:id="rId11"/>
      <w:pgSz w:w="11906" w:h="16838"/>
      <w:pgMar w:top="2126" w:right="1440" w:bottom="1440" w:left="2126" w:header="709" w:footer="709" w:gutter="0"/>
      <w:pgNumType w:start="4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2B41" w:rsidRDefault="00C42B41" w:rsidP="007921E4">
      <w:r>
        <w:separator/>
      </w:r>
    </w:p>
  </w:endnote>
  <w:endnote w:type="continuationSeparator" w:id="0">
    <w:p w:rsidR="00C42B41" w:rsidRDefault="00C42B41" w:rsidP="00792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H Sarabun New">
    <w:altName w:val="TH Charm of AU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New-Italic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2B41" w:rsidRDefault="00C42B41" w:rsidP="007921E4">
      <w:r>
        <w:separator/>
      </w:r>
    </w:p>
  </w:footnote>
  <w:footnote w:type="continuationSeparator" w:id="0">
    <w:p w:rsidR="00C42B41" w:rsidRDefault="00C42B41" w:rsidP="007921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93965723"/>
      <w:docPartObj>
        <w:docPartGallery w:val="Page Numbers (Top of Page)"/>
        <w:docPartUnique/>
      </w:docPartObj>
    </w:sdtPr>
    <w:sdtContent>
      <w:p w:rsidR="004F7BA1" w:rsidRDefault="004F7BA1">
        <w:pPr>
          <w:pStyle w:val="a4"/>
          <w:jc w:val="right"/>
        </w:pPr>
      </w:p>
      <w:p w:rsidR="007921E4" w:rsidRDefault="007921E4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56B5" w:rsidRPr="00F256B5">
          <w:rPr>
            <w:noProof/>
            <w:lang w:val="th-TH"/>
          </w:rPr>
          <w:t>91</w:t>
        </w:r>
        <w:r>
          <w:fldChar w:fldCharType="end"/>
        </w:r>
      </w:p>
    </w:sdtContent>
  </w:sdt>
  <w:p w:rsidR="007921E4" w:rsidRDefault="007921E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C054B4"/>
    <w:multiLevelType w:val="hybridMultilevel"/>
    <w:tmpl w:val="CF3E1C0C"/>
    <w:lvl w:ilvl="0" w:tplc="664E25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DDB5711"/>
    <w:multiLevelType w:val="hybridMultilevel"/>
    <w:tmpl w:val="AB3C96D6"/>
    <w:lvl w:ilvl="0" w:tplc="A538E20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D180BF1"/>
    <w:multiLevelType w:val="hybridMultilevel"/>
    <w:tmpl w:val="3EBC0898"/>
    <w:lvl w:ilvl="0" w:tplc="B238BC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F085019"/>
    <w:multiLevelType w:val="hybridMultilevel"/>
    <w:tmpl w:val="D77401F0"/>
    <w:lvl w:ilvl="0" w:tplc="B46286C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47F53DBC"/>
    <w:multiLevelType w:val="hybridMultilevel"/>
    <w:tmpl w:val="72E8C9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16611C"/>
    <w:multiLevelType w:val="multilevel"/>
    <w:tmpl w:val="853CD5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6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1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82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8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5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6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34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408" w:hanging="1800"/>
      </w:pPr>
      <w:rPr>
        <w:rFonts w:hint="default"/>
      </w:rPr>
    </w:lvl>
  </w:abstractNum>
  <w:abstractNum w:abstractNumId="6" w15:restartNumberingAfterBreak="0">
    <w:nsid w:val="4E945264"/>
    <w:multiLevelType w:val="hybridMultilevel"/>
    <w:tmpl w:val="CEAEA45C"/>
    <w:lvl w:ilvl="0" w:tplc="72B4CEA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6AFE5017"/>
    <w:multiLevelType w:val="hybridMultilevel"/>
    <w:tmpl w:val="42B80AC4"/>
    <w:lvl w:ilvl="0" w:tplc="979818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B711BB5"/>
    <w:multiLevelType w:val="hybridMultilevel"/>
    <w:tmpl w:val="3086E8DC"/>
    <w:lvl w:ilvl="0" w:tplc="DBFA7E5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D9416C0"/>
    <w:multiLevelType w:val="hybridMultilevel"/>
    <w:tmpl w:val="4B98671E"/>
    <w:lvl w:ilvl="0" w:tplc="6B6A1E36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0" w15:restartNumberingAfterBreak="0">
    <w:nsid w:val="749F5B5E"/>
    <w:multiLevelType w:val="hybridMultilevel"/>
    <w:tmpl w:val="ACF48932"/>
    <w:lvl w:ilvl="0" w:tplc="685CE826">
      <w:start w:val="1"/>
      <w:numFmt w:val="bullet"/>
      <w:lvlText w:val="-"/>
      <w:lvlJc w:val="left"/>
      <w:pPr>
        <w:ind w:left="720" w:hanging="360"/>
      </w:pPr>
      <w:rPr>
        <w:rFonts w:ascii="TH Sarabun New" w:eastAsia="Calibri" w:hAnsi="TH Sarabun New" w:cs="TH Sarabun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3"/>
  </w:num>
  <w:num w:numId="5">
    <w:abstractNumId w:val="6"/>
  </w:num>
  <w:num w:numId="6">
    <w:abstractNumId w:val="8"/>
  </w:num>
  <w:num w:numId="7">
    <w:abstractNumId w:val="1"/>
  </w:num>
  <w:num w:numId="8">
    <w:abstractNumId w:val="2"/>
  </w:num>
  <w:num w:numId="9">
    <w:abstractNumId w:val="7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4B5"/>
    <w:rsid w:val="00053476"/>
    <w:rsid w:val="000A1C26"/>
    <w:rsid w:val="001029B5"/>
    <w:rsid w:val="00114D46"/>
    <w:rsid w:val="001267EA"/>
    <w:rsid w:val="00130BC2"/>
    <w:rsid w:val="001507CE"/>
    <w:rsid w:val="0015155C"/>
    <w:rsid w:val="001768ED"/>
    <w:rsid w:val="00180A4A"/>
    <w:rsid w:val="001B0D54"/>
    <w:rsid w:val="001C749A"/>
    <w:rsid w:val="00231E5E"/>
    <w:rsid w:val="00245CFA"/>
    <w:rsid w:val="0025322A"/>
    <w:rsid w:val="002628C3"/>
    <w:rsid w:val="002A6A2E"/>
    <w:rsid w:val="002B41E6"/>
    <w:rsid w:val="002D3B11"/>
    <w:rsid w:val="003213EA"/>
    <w:rsid w:val="00325456"/>
    <w:rsid w:val="00356124"/>
    <w:rsid w:val="00375259"/>
    <w:rsid w:val="003A6EA5"/>
    <w:rsid w:val="003C4D7B"/>
    <w:rsid w:val="003D57DA"/>
    <w:rsid w:val="00417B86"/>
    <w:rsid w:val="00425C8D"/>
    <w:rsid w:val="004729E0"/>
    <w:rsid w:val="00486EBA"/>
    <w:rsid w:val="004925CF"/>
    <w:rsid w:val="004A4048"/>
    <w:rsid w:val="004C470D"/>
    <w:rsid w:val="004C5D3F"/>
    <w:rsid w:val="004C6FC4"/>
    <w:rsid w:val="004D5D79"/>
    <w:rsid w:val="004F7BA1"/>
    <w:rsid w:val="005131F7"/>
    <w:rsid w:val="00515DA3"/>
    <w:rsid w:val="005564B5"/>
    <w:rsid w:val="00587738"/>
    <w:rsid w:val="0059528D"/>
    <w:rsid w:val="00596303"/>
    <w:rsid w:val="00597DB3"/>
    <w:rsid w:val="005C3B69"/>
    <w:rsid w:val="005D5189"/>
    <w:rsid w:val="005F5489"/>
    <w:rsid w:val="0060077A"/>
    <w:rsid w:val="00651AC5"/>
    <w:rsid w:val="006745EC"/>
    <w:rsid w:val="006D12C9"/>
    <w:rsid w:val="0071079F"/>
    <w:rsid w:val="00726877"/>
    <w:rsid w:val="00731F4A"/>
    <w:rsid w:val="00735F56"/>
    <w:rsid w:val="00743487"/>
    <w:rsid w:val="00770D6C"/>
    <w:rsid w:val="00785E8E"/>
    <w:rsid w:val="007921E4"/>
    <w:rsid w:val="007923E5"/>
    <w:rsid w:val="00793F11"/>
    <w:rsid w:val="007C335E"/>
    <w:rsid w:val="007D24F0"/>
    <w:rsid w:val="007F11E6"/>
    <w:rsid w:val="008043E2"/>
    <w:rsid w:val="00820727"/>
    <w:rsid w:val="00826D46"/>
    <w:rsid w:val="00833CAC"/>
    <w:rsid w:val="00893680"/>
    <w:rsid w:val="008A6597"/>
    <w:rsid w:val="008D4DAE"/>
    <w:rsid w:val="008E514A"/>
    <w:rsid w:val="00956C08"/>
    <w:rsid w:val="00983C73"/>
    <w:rsid w:val="009C4802"/>
    <w:rsid w:val="00A06264"/>
    <w:rsid w:val="00A27BAE"/>
    <w:rsid w:val="00A8001C"/>
    <w:rsid w:val="00A961C6"/>
    <w:rsid w:val="00AA5AC9"/>
    <w:rsid w:val="00AB2DC8"/>
    <w:rsid w:val="00AC1A6D"/>
    <w:rsid w:val="00AC6056"/>
    <w:rsid w:val="00B61F16"/>
    <w:rsid w:val="00B70886"/>
    <w:rsid w:val="00BA47D7"/>
    <w:rsid w:val="00BB1FBB"/>
    <w:rsid w:val="00BB64D7"/>
    <w:rsid w:val="00BB66C3"/>
    <w:rsid w:val="00C02951"/>
    <w:rsid w:val="00C15192"/>
    <w:rsid w:val="00C427C3"/>
    <w:rsid w:val="00C42B41"/>
    <w:rsid w:val="00C56431"/>
    <w:rsid w:val="00C7624B"/>
    <w:rsid w:val="00CA0DDC"/>
    <w:rsid w:val="00CD780F"/>
    <w:rsid w:val="00CE25FD"/>
    <w:rsid w:val="00CE62EC"/>
    <w:rsid w:val="00D168BF"/>
    <w:rsid w:val="00D438C4"/>
    <w:rsid w:val="00D76CC0"/>
    <w:rsid w:val="00D85C0F"/>
    <w:rsid w:val="00D93900"/>
    <w:rsid w:val="00DB0D4E"/>
    <w:rsid w:val="00DC4EFC"/>
    <w:rsid w:val="00E0708B"/>
    <w:rsid w:val="00E37D6C"/>
    <w:rsid w:val="00E8582F"/>
    <w:rsid w:val="00E958F4"/>
    <w:rsid w:val="00E975A6"/>
    <w:rsid w:val="00ED3D78"/>
    <w:rsid w:val="00EE2B9A"/>
    <w:rsid w:val="00F256B5"/>
    <w:rsid w:val="00F469A8"/>
    <w:rsid w:val="00F63AB0"/>
    <w:rsid w:val="00FC2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D07EE"/>
  <w15:chartTrackingRefBased/>
  <w15:docId w15:val="{F784142F-F514-4AA4-9351-CE0475A0F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4B5"/>
    <w:pPr>
      <w:spacing w:after="0" w:line="240" w:lineRule="auto"/>
    </w:pPr>
    <w:rPr>
      <w:rFonts w:ascii="Cordia New" w:eastAsia="Cordia New" w:hAnsi="Cordia New" w:cs="Cordi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64B5"/>
    <w:pPr>
      <w:ind w:left="720"/>
      <w:contextualSpacing/>
    </w:pPr>
    <w:rPr>
      <w:szCs w:val="35"/>
    </w:rPr>
  </w:style>
  <w:style w:type="paragraph" w:styleId="a4">
    <w:name w:val="header"/>
    <w:basedOn w:val="a"/>
    <w:link w:val="a5"/>
    <w:uiPriority w:val="99"/>
    <w:unhideWhenUsed/>
    <w:rsid w:val="00A27BAE"/>
    <w:pPr>
      <w:tabs>
        <w:tab w:val="center" w:pos="4513"/>
        <w:tab w:val="right" w:pos="9026"/>
      </w:tabs>
    </w:pPr>
    <w:rPr>
      <w:rFonts w:ascii="Angsana New" w:eastAsiaTheme="minorHAnsi" w:hAnsi="Angsana New" w:cs="Angsana New"/>
      <w:sz w:val="32"/>
      <w:szCs w:val="40"/>
    </w:rPr>
  </w:style>
  <w:style w:type="character" w:customStyle="1" w:styleId="a5">
    <w:name w:val="หัวกระดาษ อักขระ"/>
    <w:basedOn w:val="a0"/>
    <w:link w:val="a4"/>
    <w:uiPriority w:val="99"/>
    <w:rsid w:val="00A27BAE"/>
    <w:rPr>
      <w:rFonts w:ascii="Angsana New" w:hAnsi="Angsana New" w:cs="Angsana New"/>
      <w:sz w:val="32"/>
      <w:szCs w:val="40"/>
    </w:rPr>
  </w:style>
  <w:style w:type="paragraph" w:styleId="a6">
    <w:name w:val="footer"/>
    <w:basedOn w:val="a"/>
    <w:link w:val="a7"/>
    <w:uiPriority w:val="99"/>
    <w:unhideWhenUsed/>
    <w:rsid w:val="00A27BAE"/>
    <w:pPr>
      <w:tabs>
        <w:tab w:val="center" w:pos="4513"/>
        <w:tab w:val="right" w:pos="9026"/>
      </w:tabs>
    </w:pPr>
    <w:rPr>
      <w:rFonts w:ascii="Angsana New" w:eastAsiaTheme="minorHAnsi" w:hAnsi="Angsana New" w:cs="Angsana New"/>
      <w:sz w:val="32"/>
      <w:szCs w:val="40"/>
    </w:rPr>
  </w:style>
  <w:style w:type="character" w:customStyle="1" w:styleId="a7">
    <w:name w:val="ท้ายกระดาษ อักขระ"/>
    <w:basedOn w:val="a0"/>
    <w:link w:val="a6"/>
    <w:uiPriority w:val="99"/>
    <w:rsid w:val="00A27BAE"/>
    <w:rPr>
      <w:rFonts w:ascii="Angsana New" w:hAnsi="Angsana New" w:cs="Angsana New"/>
      <w:sz w:val="32"/>
      <w:szCs w:val="40"/>
    </w:rPr>
  </w:style>
  <w:style w:type="paragraph" w:styleId="HTML">
    <w:name w:val="HTML Preformatted"/>
    <w:basedOn w:val="a"/>
    <w:link w:val="HTML0"/>
    <w:uiPriority w:val="99"/>
    <w:unhideWhenUsed/>
    <w:rsid w:val="00A27B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ngsana New" w:eastAsia="Times New Roman" w:hAnsi="Angsana New" w:cs="Angsana New"/>
    </w:rPr>
  </w:style>
  <w:style w:type="character" w:customStyle="1" w:styleId="HTML0">
    <w:name w:val="HTML ที่ได้รับการจัดรูปแบบแล้ว อักขระ"/>
    <w:basedOn w:val="a0"/>
    <w:link w:val="HTML"/>
    <w:uiPriority w:val="99"/>
    <w:rsid w:val="00A27BAE"/>
    <w:rPr>
      <w:rFonts w:ascii="Angsana New" w:eastAsia="Times New Roman" w:hAnsi="Angsana New" w:cs="Angsana New"/>
      <w:sz w:val="28"/>
    </w:rPr>
  </w:style>
  <w:style w:type="paragraph" w:styleId="a8">
    <w:name w:val="No Spacing"/>
    <w:uiPriority w:val="1"/>
    <w:qFormat/>
    <w:rsid w:val="00A27BAE"/>
    <w:pPr>
      <w:spacing w:after="0" w:line="240" w:lineRule="auto"/>
    </w:pPr>
    <w:rPr>
      <w:rFonts w:ascii="Angsana New" w:hAnsi="Angsana New" w:cs="Angsana New"/>
      <w:sz w:val="32"/>
      <w:szCs w:val="40"/>
    </w:rPr>
  </w:style>
  <w:style w:type="paragraph" w:styleId="a9">
    <w:name w:val="Normal (Web)"/>
    <w:basedOn w:val="a"/>
    <w:uiPriority w:val="99"/>
    <w:semiHidden/>
    <w:unhideWhenUsed/>
    <w:rsid w:val="00A27BAE"/>
    <w:pPr>
      <w:spacing w:before="100" w:beforeAutospacing="1" w:after="100" w:afterAutospacing="1"/>
    </w:pPr>
    <w:rPr>
      <w:rFonts w:ascii="Angsana New" w:eastAsia="Times New Roman" w:hAnsi="Angsana New" w:cs="Angsana New"/>
    </w:rPr>
  </w:style>
  <w:style w:type="character" w:styleId="aa">
    <w:name w:val="Strong"/>
    <w:basedOn w:val="a0"/>
    <w:uiPriority w:val="22"/>
    <w:qFormat/>
    <w:rsid w:val="00A27BAE"/>
    <w:rPr>
      <w:b/>
      <w:bCs/>
    </w:rPr>
  </w:style>
  <w:style w:type="character" w:styleId="ab">
    <w:name w:val="Hyperlink"/>
    <w:basedOn w:val="a0"/>
    <w:uiPriority w:val="99"/>
    <w:unhideWhenUsed/>
    <w:rsid w:val="00A27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27BAE"/>
  </w:style>
  <w:style w:type="paragraph" w:customStyle="1" w:styleId="1">
    <w:name w:val="ไม่มีการเว้นระยะห่าง1"/>
    <w:qFormat/>
    <w:rsid w:val="00A27BAE"/>
    <w:pPr>
      <w:spacing w:after="0" w:line="240" w:lineRule="auto"/>
    </w:pPr>
    <w:rPr>
      <w:rFonts w:ascii="Calibri" w:eastAsia="Calibri" w:hAnsi="Calibri" w:cs="Angsana New"/>
    </w:rPr>
  </w:style>
  <w:style w:type="paragraph" w:styleId="ac">
    <w:name w:val="Body Text Indent"/>
    <w:basedOn w:val="a"/>
    <w:link w:val="ad"/>
    <w:rsid w:val="00A27BAE"/>
    <w:pPr>
      <w:spacing w:after="120"/>
      <w:ind w:left="283"/>
    </w:pPr>
    <w:rPr>
      <w:szCs w:val="32"/>
    </w:rPr>
  </w:style>
  <w:style w:type="character" w:customStyle="1" w:styleId="ad">
    <w:name w:val="การเยื้องเนื้อความ อักขระ"/>
    <w:basedOn w:val="a0"/>
    <w:link w:val="ac"/>
    <w:rsid w:val="00A27BAE"/>
    <w:rPr>
      <w:rFonts w:ascii="Cordia New" w:eastAsia="Cordia New" w:hAnsi="Cordia New" w:cs="Cordia New"/>
      <w:sz w:val="28"/>
      <w:szCs w:val="32"/>
    </w:rPr>
  </w:style>
  <w:style w:type="character" w:customStyle="1" w:styleId="googqs-tidbit1">
    <w:name w:val="goog_qs-tidbit1"/>
    <w:basedOn w:val="a0"/>
    <w:rsid w:val="00A27BAE"/>
    <w:rPr>
      <w:vanish w:val="0"/>
      <w:webHidden w:val="0"/>
      <w:specVanish w:val="0"/>
    </w:rPr>
  </w:style>
  <w:style w:type="paragraph" w:styleId="ae">
    <w:name w:val="Body Text"/>
    <w:basedOn w:val="a"/>
    <w:link w:val="af"/>
    <w:uiPriority w:val="99"/>
    <w:semiHidden/>
    <w:unhideWhenUsed/>
    <w:rsid w:val="00D438C4"/>
    <w:pPr>
      <w:spacing w:after="120"/>
    </w:pPr>
    <w:rPr>
      <w:szCs w:val="35"/>
    </w:rPr>
  </w:style>
  <w:style w:type="character" w:customStyle="1" w:styleId="af">
    <w:name w:val="เนื้อความ อักขระ"/>
    <w:basedOn w:val="a0"/>
    <w:link w:val="ae"/>
    <w:uiPriority w:val="99"/>
    <w:rsid w:val="00D438C4"/>
    <w:rPr>
      <w:rFonts w:ascii="Cordia New" w:eastAsia="Cordia New" w:hAnsi="Cordia New" w:cs="Cordia New"/>
      <w:sz w:val="28"/>
      <w:szCs w:val="35"/>
    </w:rPr>
  </w:style>
  <w:style w:type="character" w:customStyle="1" w:styleId="Heading1">
    <w:name w:val="Heading #1_"/>
    <w:link w:val="Heading10"/>
    <w:uiPriority w:val="99"/>
    <w:rsid w:val="00D438C4"/>
    <w:rPr>
      <w:rFonts w:ascii="Arial Unicode MS" w:eastAsia="Arial Unicode MS" w:cs="Arial Unicode MS"/>
      <w:sz w:val="28"/>
      <w:shd w:val="clear" w:color="auto" w:fill="FFFFFF"/>
    </w:rPr>
  </w:style>
  <w:style w:type="character" w:customStyle="1" w:styleId="Bodytext5">
    <w:name w:val="Body text (5)_"/>
    <w:link w:val="Bodytext50"/>
    <w:uiPriority w:val="99"/>
    <w:rsid w:val="00D438C4"/>
    <w:rPr>
      <w:rFonts w:ascii="Arial" w:hAnsi="Arial" w:cs="Arial"/>
      <w:shd w:val="clear" w:color="auto" w:fill="FFFFFF"/>
    </w:rPr>
  </w:style>
  <w:style w:type="paragraph" w:customStyle="1" w:styleId="Heading10">
    <w:name w:val="Heading #1"/>
    <w:basedOn w:val="a"/>
    <w:link w:val="Heading1"/>
    <w:uiPriority w:val="99"/>
    <w:rsid w:val="00D438C4"/>
    <w:pPr>
      <w:shd w:val="clear" w:color="auto" w:fill="FFFFFF"/>
      <w:jc w:val="center"/>
      <w:outlineLvl w:val="0"/>
    </w:pPr>
    <w:rPr>
      <w:rFonts w:ascii="Arial Unicode MS" w:eastAsia="Arial Unicode MS" w:hAnsiTheme="minorHAnsi" w:cs="Arial Unicode MS"/>
    </w:rPr>
  </w:style>
  <w:style w:type="paragraph" w:customStyle="1" w:styleId="Bodytext50">
    <w:name w:val="Body text (5)"/>
    <w:basedOn w:val="a"/>
    <w:link w:val="Bodytext5"/>
    <w:uiPriority w:val="99"/>
    <w:rsid w:val="00D438C4"/>
    <w:pPr>
      <w:shd w:val="clear" w:color="auto" w:fill="FFFFFF"/>
      <w:ind w:firstLine="940"/>
      <w:jc w:val="both"/>
    </w:pPr>
    <w:rPr>
      <w:rFonts w:ascii="Arial" w:eastAsiaTheme="minorHAnsi" w:hAnsi="Arial" w:cs="Arial"/>
      <w:sz w:val="22"/>
    </w:rPr>
  </w:style>
  <w:style w:type="character" w:customStyle="1" w:styleId="Bodytext6">
    <w:name w:val="Body text (6)_"/>
    <w:link w:val="Bodytext60"/>
    <w:uiPriority w:val="99"/>
    <w:rsid w:val="00D438C4"/>
    <w:rPr>
      <w:rFonts w:ascii="Arial" w:hAnsi="Arial" w:cs="Arial"/>
      <w:sz w:val="20"/>
      <w:szCs w:val="20"/>
      <w:shd w:val="clear" w:color="auto" w:fill="FFFFFF"/>
    </w:rPr>
  </w:style>
  <w:style w:type="paragraph" w:customStyle="1" w:styleId="Bodytext60">
    <w:name w:val="Body text (6)"/>
    <w:basedOn w:val="a"/>
    <w:link w:val="Bodytext6"/>
    <w:uiPriority w:val="99"/>
    <w:rsid w:val="00D438C4"/>
    <w:pPr>
      <w:shd w:val="clear" w:color="auto" w:fill="FFFFFF"/>
      <w:spacing w:line="401" w:lineRule="auto"/>
      <w:ind w:firstLine="1220"/>
      <w:jc w:val="both"/>
    </w:pPr>
    <w:rPr>
      <w:rFonts w:ascii="Arial" w:eastAsiaTheme="minorHAnsi" w:hAnsi="Arial" w:cs="Arial"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F256B5"/>
    <w:rPr>
      <w:rFonts w:ascii="Leelawadee" w:hAnsi="Leelawadee" w:cs="Angsana New"/>
      <w:sz w:val="18"/>
      <w:szCs w:val="22"/>
    </w:rPr>
  </w:style>
  <w:style w:type="character" w:customStyle="1" w:styleId="af1">
    <w:name w:val="ข้อความบอลลูน อักขระ"/>
    <w:basedOn w:val="a0"/>
    <w:link w:val="af0"/>
    <w:uiPriority w:val="99"/>
    <w:semiHidden/>
    <w:rsid w:val="00F256B5"/>
    <w:rPr>
      <w:rFonts w:ascii="Leelawadee" w:eastAsia="Cordia New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h.wikipedia.org/wiki/%E0%B8%A2%E0%B8%B8%E0%B9%82%E0%B8%A3%E0%B8%9B%E0%B8%95%E0%B8%B0%E0%B8%A7%E0%B8%B1%E0%B8%99%E0%B8%95%E0%B8%81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h.wikipedia.org/wiki/%E0%B8%AA%E0%B8%AB%E0%B8%A3%E0%B8%B2%E0%B8%8A%E0%B8%AD%E0%B8%B2%E0%B8%93%E0%B8%B2%E0%B8%88%E0%B8%B1%E0%B8%81%E0%B8%A3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th.wikipedia.org/wiki/%E0%B8%8D%E0%B8%B5%E0%B9%88%E0%B8%9B%E0%B8%B8%E0%B9%88%E0%B8%9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h.wikipedia.org/wiki/%E0%B8%AD%E0%B9%80%E0%B8%A1%E0%B8%A3%E0%B8%B4%E0%B8%81%E0%B8%B2%E0%B9%80%E0%B8%AB%E0%B8%99%E0%B8%B7%E0%B8%AD" TargetMode="Externa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52</Pages>
  <Words>21385</Words>
  <Characters>121897</Characters>
  <Application>Microsoft Office Word</Application>
  <DocSecurity>0</DocSecurity>
  <Lines>1015</Lines>
  <Paragraphs>285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105</cp:revision>
  <cp:lastPrinted>2023-02-20T07:54:00Z</cp:lastPrinted>
  <dcterms:created xsi:type="dcterms:W3CDTF">2022-11-15T04:42:00Z</dcterms:created>
  <dcterms:modified xsi:type="dcterms:W3CDTF">2023-02-20T08:21:00Z</dcterms:modified>
</cp:coreProperties>
</file>