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427" w:rsidRDefault="00165BC8" w:rsidP="00165BC8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สารบัญ</w:t>
      </w:r>
    </w:p>
    <w:p w:rsidR="0048716A" w:rsidRDefault="00165BC8" w:rsidP="00165BC8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</w:p>
    <w:p w:rsidR="00165BC8" w:rsidRDefault="00165BC8" w:rsidP="00165BC8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หน้า</w:t>
      </w:r>
    </w:p>
    <w:p w:rsidR="00165BC8" w:rsidRDefault="00165BC8" w:rsidP="00165BC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65BC8">
        <w:rPr>
          <w:rFonts w:ascii="TH SarabunPSK" w:hAnsi="TH SarabunPSK" w:cs="TH SarabunPSK" w:hint="cs"/>
          <w:b/>
          <w:bCs/>
          <w:sz w:val="32"/>
          <w:szCs w:val="32"/>
          <w:cs/>
        </w:rPr>
        <w:t>บทคัดย่อภาษาไทย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ก</w:t>
      </w:r>
    </w:p>
    <w:p w:rsidR="00165BC8" w:rsidRDefault="00165BC8" w:rsidP="00165BC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65BC8">
        <w:rPr>
          <w:rFonts w:ascii="TH SarabunPSK" w:hAnsi="TH SarabunPSK" w:cs="TH SarabunPSK" w:hint="cs"/>
          <w:b/>
          <w:bCs/>
          <w:sz w:val="32"/>
          <w:szCs w:val="32"/>
          <w:cs/>
        </w:rPr>
        <w:t>บทคัดย่อภาษาอังกฤษ</w:t>
      </w:r>
      <w:r w:rsidR="0082706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  <w:t xml:space="preserve">  ข</w:t>
      </w:r>
    </w:p>
    <w:p w:rsidR="00165BC8" w:rsidRPr="00827067" w:rsidRDefault="00165BC8" w:rsidP="00165BC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65BC8">
        <w:rPr>
          <w:rFonts w:ascii="TH SarabunPSK" w:hAnsi="TH SarabunPSK" w:cs="TH SarabunPSK" w:hint="cs"/>
          <w:b/>
          <w:bCs/>
          <w:sz w:val="32"/>
          <w:szCs w:val="32"/>
          <w:cs/>
        </w:rPr>
        <w:t>กิตติกรรมประกาศ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</w:t>
      </w:r>
      <w:r w:rsidR="00827067">
        <w:rPr>
          <w:rFonts w:ascii="TH SarabunPSK" w:hAnsi="TH SarabunPSK" w:cs="TH SarabunPSK" w:hint="cs"/>
          <w:sz w:val="32"/>
          <w:szCs w:val="32"/>
          <w:cs/>
        </w:rPr>
        <w:t>ค</w:t>
      </w:r>
    </w:p>
    <w:p w:rsidR="00165BC8" w:rsidRDefault="00165BC8" w:rsidP="00165BC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65BC8">
        <w:rPr>
          <w:rFonts w:ascii="TH SarabunPSK" w:hAnsi="TH SarabunPSK" w:cs="TH SarabunPSK" w:hint="cs"/>
          <w:b/>
          <w:bCs/>
          <w:sz w:val="32"/>
          <w:szCs w:val="32"/>
          <w:cs/>
        </w:rPr>
        <w:t>สารบัญ</w:t>
      </w:r>
      <w:r w:rsidR="0082706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  <w:t xml:space="preserve">  ง</w:t>
      </w:r>
    </w:p>
    <w:p w:rsidR="00165BC8" w:rsidRDefault="00165BC8" w:rsidP="00165BC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65BC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สารบัญตาราง </w:t>
      </w:r>
      <w:r w:rsidRPr="00165BC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  <w:t xml:space="preserve">  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65BC8" w:rsidRDefault="00165BC8" w:rsidP="00165BC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65BC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สารบัญภาพ </w:t>
      </w:r>
      <w:r w:rsidRPr="00165BC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65BC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</w:r>
      <w:r w:rsidR="00827067">
        <w:rPr>
          <w:rFonts w:ascii="TH SarabunPSK" w:hAnsi="TH SarabunPSK" w:cs="TH SarabunPSK" w:hint="cs"/>
          <w:sz w:val="32"/>
          <w:szCs w:val="32"/>
          <w:cs/>
        </w:rPr>
        <w:tab/>
        <w:t xml:space="preserve">  ช</w:t>
      </w:r>
    </w:p>
    <w:p w:rsidR="00165BC8" w:rsidRDefault="00165BC8" w:rsidP="00165BC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บทที่ 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บทนำ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1</w:t>
      </w:r>
    </w:p>
    <w:p w:rsidR="00165BC8" w:rsidRDefault="00165BC8" w:rsidP="00165BC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ความเป็นมาและความสำคัญของปัญหา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1</w:t>
      </w:r>
    </w:p>
    <w:p w:rsidR="00165BC8" w:rsidRDefault="00165BC8" w:rsidP="00165BC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วัตถุประสงค์ของการวิจัย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5</w:t>
      </w:r>
    </w:p>
    <w:p w:rsidR="00165BC8" w:rsidRDefault="00165BC8" w:rsidP="00165BC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ขอบเขตของการวิจัย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5</w:t>
      </w:r>
    </w:p>
    <w:p w:rsidR="00165BC8" w:rsidRDefault="00165BC8" w:rsidP="00165BC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แนวคิดและทฤษฎีที่ใช้ในการวิจัย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5</w:t>
      </w:r>
    </w:p>
    <w:p w:rsidR="00165BC8" w:rsidRDefault="00165BC8" w:rsidP="00165BC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วิธีดำเนินการวิจัย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6</w:t>
      </w:r>
    </w:p>
    <w:p w:rsidR="00165BC8" w:rsidRDefault="00165BC8" w:rsidP="00165BC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นิยามศัพท์เฉพาะ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6</w:t>
      </w:r>
    </w:p>
    <w:p w:rsidR="00165BC8" w:rsidRDefault="00165BC8" w:rsidP="00165BC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ประโยชน์ที่คาดว่าจะได้รับ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7</w:t>
      </w:r>
    </w:p>
    <w:p w:rsidR="00165BC8" w:rsidRDefault="00165BC8" w:rsidP="00165BC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บทที่ 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แนวคิด ทฤษฎีและงานวิจัยที่เกี่ยวข้อง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8</w:t>
      </w:r>
    </w:p>
    <w:p w:rsidR="00165BC8" w:rsidRDefault="00165BC8" w:rsidP="00165BC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แนวคิดเรื่องนโยบายสาธารณะ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8</w:t>
      </w:r>
    </w:p>
    <w:p w:rsidR="00165BC8" w:rsidRDefault="00165BC8" w:rsidP="00165BC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แนวคิดเรื่อง</w:t>
      </w:r>
      <w:r w:rsidR="00D71F00">
        <w:rPr>
          <w:rFonts w:ascii="TH SarabunPSK" w:hAnsi="TH SarabunPSK" w:cs="TH SarabunPSK" w:hint="cs"/>
          <w:sz w:val="32"/>
          <w:szCs w:val="32"/>
          <w:cs/>
        </w:rPr>
        <w:t xml:space="preserve">นโยบายแบบประชานิยม </w:t>
      </w:r>
      <w:r w:rsidR="00D71F00">
        <w:rPr>
          <w:rFonts w:ascii="TH SarabunPSK" w:hAnsi="TH SarabunPSK" w:cs="TH SarabunPSK" w:hint="cs"/>
          <w:sz w:val="32"/>
          <w:szCs w:val="32"/>
          <w:cs/>
        </w:rPr>
        <w:tab/>
      </w:r>
      <w:r w:rsidR="00D71F00">
        <w:rPr>
          <w:rFonts w:ascii="TH SarabunPSK" w:hAnsi="TH SarabunPSK" w:cs="TH SarabunPSK" w:hint="cs"/>
          <w:sz w:val="32"/>
          <w:szCs w:val="32"/>
          <w:cs/>
        </w:rPr>
        <w:tab/>
      </w:r>
      <w:r w:rsidR="00D71F00">
        <w:rPr>
          <w:rFonts w:ascii="TH SarabunPSK" w:hAnsi="TH SarabunPSK" w:cs="TH SarabunPSK" w:hint="cs"/>
          <w:sz w:val="32"/>
          <w:szCs w:val="32"/>
          <w:cs/>
        </w:rPr>
        <w:tab/>
      </w:r>
      <w:r w:rsidR="00D71F00">
        <w:rPr>
          <w:rFonts w:ascii="TH SarabunPSK" w:hAnsi="TH SarabunPSK" w:cs="TH SarabunPSK" w:hint="cs"/>
          <w:sz w:val="32"/>
          <w:szCs w:val="32"/>
          <w:cs/>
        </w:rPr>
        <w:tab/>
      </w:r>
      <w:r w:rsidR="00D71F00">
        <w:rPr>
          <w:rFonts w:ascii="TH SarabunPSK" w:hAnsi="TH SarabunPSK" w:cs="TH SarabunPSK" w:hint="cs"/>
          <w:sz w:val="32"/>
          <w:szCs w:val="32"/>
          <w:cs/>
        </w:rPr>
        <w:tab/>
      </w:r>
      <w:r w:rsidR="00D71F00">
        <w:rPr>
          <w:rFonts w:ascii="TH SarabunPSK" w:hAnsi="TH SarabunPSK" w:cs="TH SarabunPSK" w:hint="cs"/>
          <w:sz w:val="32"/>
          <w:szCs w:val="32"/>
          <w:cs/>
        </w:rPr>
        <w:tab/>
        <w:t xml:space="preserve"> 24</w:t>
      </w:r>
    </w:p>
    <w:p w:rsidR="00D71F00" w:rsidRDefault="00D71F00" w:rsidP="00165BC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นโยบายการรับจำนำข้าวของ</w:t>
      </w:r>
      <w:r w:rsidR="00B45D01">
        <w:rPr>
          <w:rFonts w:ascii="TH SarabunPSK" w:hAnsi="TH SarabunPSK" w:cs="TH SarabunPSK" w:hint="cs"/>
          <w:sz w:val="32"/>
          <w:szCs w:val="32"/>
          <w:cs/>
        </w:rPr>
        <w:t xml:space="preserve">รัฐบาลยิ่งลักษณ์ ชินวัตร </w:t>
      </w:r>
      <w:r w:rsidR="00B45D01">
        <w:rPr>
          <w:rFonts w:ascii="TH SarabunPSK" w:hAnsi="TH SarabunPSK" w:cs="TH SarabunPSK" w:hint="cs"/>
          <w:sz w:val="32"/>
          <w:szCs w:val="32"/>
          <w:cs/>
        </w:rPr>
        <w:tab/>
      </w:r>
      <w:r w:rsidR="00B45D01">
        <w:rPr>
          <w:rFonts w:ascii="TH SarabunPSK" w:hAnsi="TH SarabunPSK" w:cs="TH SarabunPSK" w:hint="cs"/>
          <w:sz w:val="32"/>
          <w:szCs w:val="32"/>
          <w:cs/>
        </w:rPr>
        <w:tab/>
      </w:r>
      <w:r w:rsidR="00B45D01">
        <w:rPr>
          <w:rFonts w:ascii="TH SarabunPSK" w:hAnsi="TH SarabunPSK" w:cs="TH SarabunPSK" w:hint="cs"/>
          <w:sz w:val="32"/>
          <w:szCs w:val="32"/>
          <w:cs/>
        </w:rPr>
        <w:tab/>
      </w:r>
      <w:r w:rsidR="00B45D01">
        <w:rPr>
          <w:rFonts w:ascii="TH SarabunPSK" w:hAnsi="TH SarabunPSK" w:cs="TH SarabunPSK" w:hint="cs"/>
          <w:sz w:val="32"/>
          <w:szCs w:val="32"/>
          <w:cs/>
        </w:rPr>
        <w:tab/>
        <w:t xml:space="preserve"> 28</w:t>
      </w:r>
    </w:p>
    <w:p w:rsidR="00D71F00" w:rsidRDefault="00D71F00" w:rsidP="00165BC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งานวิจัยที่เกี่ยวข้อง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32</w:t>
      </w:r>
    </w:p>
    <w:p w:rsidR="00D71F00" w:rsidRDefault="00D71F00" w:rsidP="00165BC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กรอบแนวคิดในการวิจัย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42</w:t>
      </w:r>
    </w:p>
    <w:p w:rsidR="00D71F00" w:rsidRDefault="00D71F00" w:rsidP="00165BC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บทที่ 3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วิธีดำเนินการวิจัย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43</w:t>
      </w:r>
    </w:p>
    <w:p w:rsidR="00D71F00" w:rsidRDefault="00D71F00" w:rsidP="00165BC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แบบแผนของการวิจัย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43</w:t>
      </w:r>
    </w:p>
    <w:p w:rsidR="00D71F00" w:rsidRDefault="00D71F00" w:rsidP="00165BC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การเก็บรวบรวมข้อมูล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43</w:t>
      </w:r>
    </w:p>
    <w:p w:rsidR="00D71F00" w:rsidRDefault="00D71F00" w:rsidP="00165BC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การวิเคราะห์ข้อมูล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44</w:t>
      </w:r>
    </w:p>
    <w:p w:rsidR="00872BF7" w:rsidRDefault="00872BF7" w:rsidP="00165BC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ระยะเวลาในการวิจัย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44</w:t>
      </w:r>
    </w:p>
    <w:p w:rsidR="00872BF7" w:rsidRDefault="00872BF7" w:rsidP="00165BC8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งบประมาณ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44</w:t>
      </w:r>
    </w:p>
    <w:p w:rsidR="00D71F00" w:rsidRDefault="00D71F00" w:rsidP="00165BC8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บทที่ 4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กระบวนการทางนโยบายของนโยบายการรับจำนำข้าวของรัฐบาล</w:t>
      </w:r>
    </w:p>
    <w:p w:rsidR="00D71F00" w:rsidRDefault="00D71F00" w:rsidP="00165BC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ยิ่งลักษณ์ ชินวัตร พ.ศ. 2554-2557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45</w:t>
      </w:r>
    </w:p>
    <w:p w:rsidR="00D71F00" w:rsidRDefault="00D71F00" w:rsidP="00165BC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การกำหนดนโยบายการรับจำนำข้าวสมัยรัฐบาลยิ่งลักษณ์ ชินวัตร พ.ศ. 2554-2557</w:t>
      </w:r>
      <w:r>
        <w:rPr>
          <w:rFonts w:ascii="TH SarabunPSK" w:hAnsi="TH SarabunPSK" w:cs="TH SarabunPSK"/>
          <w:sz w:val="32"/>
          <w:szCs w:val="32"/>
        </w:rPr>
        <w:tab/>
        <w:t xml:space="preserve"> 46</w:t>
      </w:r>
    </w:p>
    <w:p w:rsidR="00D71F00" w:rsidRDefault="00D71F00" w:rsidP="00165BC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การนำนโยบายการรับจำนำข้าวไปปฏิบัติ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50</w:t>
      </w:r>
    </w:p>
    <w:p w:rsidR="00872BF7" w:rsidRDefault="00827067" w:rsidP="00872BF7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(จ</w:t>
      </w:r>
      <w:r w:rsidR="00872BF7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872BF7" w:rsidRDefault="00872BF7" w:rsidP="00872BF7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หน้า</w:t>
      </w:r>
    </w:p>
    <w:p w:rsidR="00D71F00" w:rsidRDefault="00D71F00" w:rsidP="00165BC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หลักเกณฑ์การดำเนินการนโยบายรับจำนำข้าวเปลือกนาปี ปีการผลิต 2554/2555</w:t>
      </w:r>
    </w:p>
    <w:p w:rsidR="00D71F00" w:rsidRDefault="00D71F00" w:rsidP="00165BC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และ 2555/2556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51</w:t>
      </w:r>
    </w:p>
    <w:p w:rsidR="00D71F00" w:rsidRDefault="00D71F00" w:rsidP="00D71F0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บทที่ 5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ความล้มเหลวของนโยบายการรับจำนำข้าว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63</w:t>
      </w:r>
    </w:p>
    <w:p w:rsidR="00D71F00" w:rsidRDefault="00D71F00" w:rsidP="00D71F0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กระแสคัดค้านนโยบายการรับจำนำข้าวของรัฐบาลยิ่งลักษณ์ ชินวัตร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64</w:t>
      </w:r>
    </w:p>
    <w:p w:rsidR="00D71F00" w:rsidRDefault="00D71F00" w:rsidP="00D71F0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การทุจริตในนโยบายการรับจำนำข้าว</w:t>
      </w:r>
      <w:r w:rsidR="00301427">
        <w:rPr>
          <w:rFonts w:ascii="TH SarabunPSK" w:hAnsi="TH SarabunPSK" w:cs="TH SarabunPSK" w:hint="cs"/>
          <w:sz w:val="32"/>
          <w:szCs w:val="32"/>
          <w:cs/>
        </w:rPr>
        <w:t xml:space="preserve">ของรัฐบาลยิ่งลักษณ์ ชินวัตร </w:t>
      </w:r>
      <w:r w:rsidR="00301427">
        <w:rPr>
          <w:rFonts w:ascii="TH SarabunPSK" w:hAnsi="TH SarabunPSK" w:cs="TH SarabunPSK" w:hint="cs"/>
          <w:sz w:val="32"/>
          <w:szCs w:val="32"/>
          <w:cs/>
        </w:rPr>
        <w:tab/>
      </w:r>
      <w:r w:rsidR="00301427">
        <w:rPr>
          <w:rFonts w:ascii="TH SarabunPSK" w:hAnsi="TH SarabunPSK" w:cs="TH SarabunPSK" w:hint="cs"/>
          <w:sz w:val="32"/>
          <w:szCs w:val="32"/>
          <w:cs/>
        </w:rPr>
        <w:tab/>
      </w:r>
      <w:r w:rsidR="00301427">
        <w:rPr>
          <w:rFonts w:ascii="TH SarabunPSK" w:hAnsi="TH SarabunPSK" w:cs="TH SarabunPSK" w:hint="cs"/>
          <w:sz w:val="32"/>
          <w:szCs w:val="32"/>
          <w:cs/>
        </w:rPr>
        <w:tab/>
        <w:t xml:space="preserve"> 67</w:t>
      </w: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ความล้มเหลวของนโยบายการรับจำนำข้าวของรัฐบาลยิ่งลักษณ์ ชินวัตร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72</w:t>
      </w: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บทที่ 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สรุปผลการวิจัย ข้อค้นพบและข้อเสนอแนะ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78</w:t>
      </w: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สรุปผลการวิจัย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78</w:t>
      </w: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การอภิปรายผล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84</w:t>
      </w: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บรรณานุกรม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87</w:t>
      </w: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ประวัติผู้วิจัย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A21BBA">
        <w:rPr>
          <w:rFonts w:ascii="TH SarabunPSK" w:hAnsi="TH SarabunPSK" w:cs="TH SarabunPSK" w:hint="cs"/>
          <w:sz w:val="32"/>
          <w:szCs w:val="32"/>
          <w:cs/>
        </w:rPr>
        <w:t>94</w:t>
      </w: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301427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 xml:space="preserve">สารบัญตาราง </w:t>
      </w:r>
    </w:p>
    <w:p w:rsidR="00301427" w:rsidRDefault="00301427" w:rsidP="00301427">
      <w:pPr>
        <w:jc w:val="center"/>
        <w:rPr>
          <w:rFonts w:ascii="TH SarabunPSK" w:hAnsi="TH SarabunPSK" w:cs="TH SarabunPSK"/>
          <w:sz w:val="32"/>
          <w:szCs w:val="32"/>
        </w:rPr>
      </w:pPr>
    </w:p>
    <w:p w:rsidR="00301427" w:rsidRDefault="00301427" w:rsidP="0030142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    หน้า</w:t>
      </w:r>
    </w:p>
    <w:p w:rsidR="00301427" w:rsidRDefault="00301427" w:rsidP="0030142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2.1</w:t>
      </w:r>
      <w:r>
        <w:rPr>
          <w:rFonts w:ascii="TH SarabunPSK" w:hAnsi="TH SarabunPSK" w:cs="TH SarabunPSK" w:hint="cs"/>
          <w:sz w:val="32"/>
          <w:szCs w:val="32"/>
          <w:cs/>
        </w:rPr>
        <w:tab/>
        <w:t>ชนิดและราคารับจำนำข้าวเปลือกนาปี ปีการผลิต พ.ศ. 2554/2555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31</w:t>
      </w:r>
    </w:p>
    <w:p w:rsidR="00872BF7" w:rsidRPr="00301427" w:rsidRDefault="00872BF7" w:rsidP="00301427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3.1</w:t>
      </w:r>
      <w:r>
        <w:rPr>
          <w:rFonts w:ascii="TH SarabunPSK" w:hAnsi="TH SarabunPSK" w:cs="TH SarabunPSK" w:hint="cs"/>
          <w:sz w:val="32"/>
          <w:szCs w:val="32"/>
          <w:cs/>
        </w:rPr>
        <w:tab/>
        <w:t>งบประมาณดำเนินการวิจัย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44</w:t>
      </w: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5.1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ระดับการทุจริตต้นน้ำ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69</w:t>
      </w: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5.2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ระดับการทุจริตกลางน้ำ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69</w:t>
      </w: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5.3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ระดับการทุจริตปลายน้ำ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70</w:t>
      </w: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5.4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การวิเคราะห์ผลและข้อแนะนำโดยผู้วิจัย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75</w:t>
      </w: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D71F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Pr="00301427" w:rsidRDefault="00301427" w:rsidP="00D71F00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D71F00" w:rsidRDefault="00D71F00" w:rsidP="00D71F00">
      <w:pPr>
        <w:jc w:val="center"/>
        <w:rPr>
          <w:rFonts w:ascii="TH SarabunPSK" w:hAnsi="TH SarabunPSK" w:cs="TH SarabunPSK"/>
          <w:sz w:val="32"/>
          <w:szCs w:val="32"/>
        </w:rPr>
      </w:pPr>
    </w:p>
    <w:p w:rsidR="00D71F00" w:rsidRPr="00D71F00" w:rsidRDefault="00D71F00" w:rsidP="00D71F00">
      <w:pPr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D71F00" w:rsidRPr="00D71F00" w:rsidRDefault="00D71F00" w:rsidP="00165BC8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165BC8" w:rsidRDefault="00165BC8" w:rsidP="00165BC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165BC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165BC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165BC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165BC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165BC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165BC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165BC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165BC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165BC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165BC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D77396" w:rsidP="00301427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สารบัญภาพ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</w:p>
    <w:p w:rsidR="00D77396" w:rsidRDefault="00D77396" w:rsidP="00301427">
      <w:pPr>
        <w:jc w:val="center"/>
        <w:rPr>
          <w:rFonts w:ascii="TH SarabunPSK" w:hAnsi="TH SarabunPSK" w:cs="TH SarabunPSK"/>
          <w:sz w:val="32"/>
          <w:szCs w:val="32"/>
        </w:rPr>
      </w:pPr>
    </w:p>
    <w:p w:rsidR="00D77396" w:rsidRDefault="00D77396" w:rsidP="00D7739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ภาพที่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    หน้า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77396" w:rsidRDefault="00D77396" w:rsidP="00D7739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2.1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มาตรการรับจำนำข้าวเปลือกนาปี ปีการผลิต พ.ศ. 2554  พ.ศ. 2555 </w:t>
      </w:r>
    </w:p>
    <w:p w:rsidR="00D77396" w:rsidRDefault="00D77396" w:rsidP="00D7739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และ พ.ศ. 2556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30</w:t>
      </w:r>
    </w:p>
    <w:p w:rsidR="00D77396" w:rsidRDefault="00D77396" w:rsidP="00D7739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2.2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กรอบแนวคิดในการวิจัย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42</w:t>
      </w:r>
    </w:p>
    <w:p w:rsidR="00D77396" w:rsidRPr="00D77396" w:rsidRDefault="00D77396" w:rsidP="00D77396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4.1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หน่วยงานที่ดำเนินนโยบายรับจำนำข้าว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62</w:t>
      </w:r>
    </w:p>
    <w:p w:rsidR="00301427" w:rsidRDefault="00301427" w:rsidP="00165BC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165BC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1427" w:rsidRDefault="00301427" w:rsidP="00165BC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63E07" w:rsidRPr="002C4C89" w:rsidRDefault="00C63E07" w:rsidP="00165BC8">
      <w:pPr>
        <w:jc w:val="thaiDistribute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:rsidR="00C63E07" w:rsidRDefault="00C63E07" w:rsidP="00165BC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63E07" w:rsidRDefault="00C63E07" w:rsidP="00165BC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63E07" w:rsidRDefault="00C63E07" w:rsidP="00165BC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63E07" w:rsidRDefault="00C63E07" w:rsidP="00165BC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63E07" w:rsidRDefault="00C63E07" w:rsidP="00165BC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63E07" w:rsidRDefault="00C63E07" w:rsidP="00165BC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63E07" w:rsidRDefault="00C63E07" w:rsidP="00165BC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63E07" w:rsidRDefault="00C63E07" w:rsidP="00165BC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63E07" w:rsidRDefault="00C63E07" w:rsidP="00165BC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63E07" w:rsidRDefault="00C63E07" w:rsidP="00165BC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63E07" w:rsidRDefault="00C63E07" w:rsidP="00165BC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63E07" w:rsidRDefault="00C63E07" w:rsidP="00165BC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63E07" w:rsidRDefault="00C63E07" w:rsidP="00165BC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63E07" w:rsidRPr="00165BC8" w:rsidRDefault="00C63E07" w:rsidP="00165BC8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sectPr w:rsidR="00C63E07" w:rsidRPr="00165BC8" w:rsidSect="00165BC8">
      <w:pgSz w:w="11906" w:h="16838"/>
      <w:pgMar w:top="1440" w:right="1440" w:bottom="1440" w:left="216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BC8"/>
    <w:rsid w:val="00165BC8"/>
    <w:rsid w:val="00176EB7"/>
    <w:rsid w:val="001A7A4C"/>
    <w:rsid w:val="002C4C89"/>
    <w:rsid w:val="00301427"/>
    <w:rsid w:val="0048716A"/>
    <w:rsid w:val="00827067"/>
    <w:rsid w:val="00872BF7"/>
    <w:rsid w:val="008B774A"/>
    <w:rsid w:val="009B3C3C"/>
    <w:rsid w:val="00A21BBA"/>
    <w:rsid w:val="00B45D01"/>
    <w:rsid w:val="00C63E07"/>
    <w:rsid w:val="00D71F00"/>
    <w:rsid w:val="00D77396"/>
    <w:rsid w:val="00E4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2022-08-01T10:30:00Z</cp:lastPrinted>
  <dcterms:created xsi:type="dcterms:W3CDTF">2022-07-17T03:30:00Z</dcterms:created>
  <dcterms:modified xsi:type="dcterms:W3CDTF">2022-08-01T10:30:00Z</dcterms:modified>
</cp:coreProperties>
</file>