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F4B9CD" w14:textId="77777777" w:rsidR="00685738" w:rsidRPr="00157A5A" w:rsidRDefault="00432A48" w:rsidP="00685738">
      <w:pPr>
        <w:spacing w:after="0" w:line="240" w:lineRule="auto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157A5A">
        <w:rPr>
          <w:rFonts w:ascii="TH SarabunPSK" w:hAnsi="TH SarabunPSK" w:cs="TH SarabunPSK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EC2B2AE" wp14:editId="5E4D70FC">
                <wp:simplePos x="0" y="0"/>
                <wp:positionH relativeFrom="column">
                  <wp:posOffset>2156604</wp:posOffset>
                </wp:positionH>
                <wp:positionV relativeFrom="paragraph">
                  <wp:posOffset>-879894</wp:posOffset>
                </wp:positionV>
                <wp:extent cx="1138687" cy="552090"/>
                <wp:effectExtent l="0" t="0" r="4445" b="635"/>
                <wp:wrapNone/>
                <wp:docPr id="42" name="สี่เหลี่ยมผืนผ้า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687" cy="5520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158C39C1" id="สี่เหลี่ยมผืนผ้า 42" o:spid="_x0000_s1026" style="position:absolute;margin-left:169.8pt;margin-top:-69.3pt;width:89.65pt;height:43.4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" fillcolor="white [3212]" stroked="f" strokeweight="2pt"/>
            </w:pict>
          </mc:Fallback>
        </mc:AlternateContent>
      </w:r>
      <w:r w:rsidR="00685738" w:rsidRPr="00157A5A">
        <w:rPr>
          <w:rFonts w:ascii="TH SarabunPSK" w:hAnsi="TH SarabunPSK" w:cs="TH SarabunPSK"/>
          <w:b/>
          <w:bCs/>
          <w:sz w:val="44"/>
          <w:szCs w:val="44"/>
          <w:cs/>
        </w:rPr>
        <w:t xml:space="preserve">บทที่ </w:t>
      </w:r>
      <w:r w:rsidR="00CF37C9" w:rsidRPr="00157A5A"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  <w:r w:rsidR="00CF37C9" w:rsidRPr="00157A5A">
        <w:rPr>
          <w:rFonts w:ascii="TH SarabunPSK" w:hAnsi="TH SarabunPSK" w:cs="TH SarabunPSK"/>
          <w:b/>
          <w:bCs/>
          <w:sz w:val="44"/>
          <w:szCs w:val="44"/>
          <w:cs/>
        </w:rPr>
        <w:t>2</w:t>
      </w:r>
    </w:p>
    <w:p w14:paraId="6F88CF54" w14:textId="77777777" w:rsidR="00685738" w:rsidRPr="00157A5A" w:rsidRDefault="00685738" w:rsidP="00685738">
      <w:pPr>
        <w:spacing w:after="0" w:line="240" w:lineRule="auto"/>
        <w:rPr>
          <w:rFonts w:ascii="TH SarabunPSK" w:hAnsi="TH SarabunPSK" w:cs="TH SarabunPSK"/>
          <w:b/>
          <w:bCs/>
          <w:sz w:val="44"/>
          <w:szCs w:val="44"/>
        </w:rPr>
      </w:pPr>
      <w:r w:rsidRPr="00157A5A">
        <w:rPr>
          <w:rFonts w:ascii="TH SarabunPSK" w:hAnsi="TH SarabunPSK" w:cs="TH SarabunPSK"/>
          <w:b/>
          <w:bCs/>
          <w:sz w:val="44"/>
          <w:szCs w:val="44"/>
          <w:cs/>
        </w:rPr>
        <w:t>แนวคิด ทฤษฎีและงานวิจัยที่เกี่ยวข้อง</w:t>
      </w:r>
    </w:p>
    <w:p w14:paraId="6E86ABE5" w14:textId="77777777" w:rsidR="00685738" w:rsidRPr="00CD4899" w:rsidRDefault="00685738" w:rsidP="00685738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</w:p>
    <w:p w14:paraId="3F7D5D10" w14:textId="6099FF48" w:rsidR="00685738" w:rsidRPr="00903D6B" w:rsidRDefault="00685738" w:rsidP="00F42DE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57A5A">
        <w:rPr>
          <w:rFonts w:ascii="TH SarabunPSK" w:hAnsi="TH SarabunPSK" w:cs="TH SarabunPSK"/>
          <w:sz w:val="36"/>
          <w:szCs w:val="36"/>
          <w:cs/>
        </w:rPr>
        <w:tab/>
      </w:r>
      <w:r w:rsidRPr="00903D6B">
        <w:rPr>
          <w:rFonts w:ascii="TH SarabunPSK" w:hAnsi="TH SarabunPSK" w:cs="TH SarabunPSK"/>
          <w:sz w:val="32"/>
          <w:szCs w:val="32"/>
          <w:cs/>
        </w:rPr>
        <w:t>การวิจัยเรื่อง การ</w:t>
      </w:r>
      <w:r w:rsidR="006F3B61" w:rsidRPr="00903D6B">
        <w:rPr>
          <w:rFonts w:ascii="TH SarabunPSK" w:hAnsi="TH SarabunPSK" w:cs="TH SarabunPSK"/>
          <w:sz w:val="32"/>
          <w:szCs w:val="32"/>
          <w:cs/>
        </w:rPr>
        <w:t>วิเคราะห์</w:t>
      </w:r>
      <w:r w:rsidRPr="00903D6B">
        <w:rPr>
          <w:rFonts w:ascii="TH SarabunPSK" w:hAnsi="TH SarabunPSK" w:cs="TH SarabunPSK"/>
          <w:sz w:val="32"/>
          <w:szCs w:val="32"/>
          <w:cs/>
        </w:rPr>
        <w:t>นโยบาย</w:t>
      </w:r>
      <w:r w:rsidR="00F410DF" w:rsidRPr="00903D6B">
        <w:rPr>
          <w:rFonts w:ascii="TH SarabunPSK" w:hAnsi="TH SarabunPSK" w:cs="TH SarabunPSK"/>
          <w:sz w:val="32"/>
          <w:szCs w:val="32"/>
          <w:cs/>
        </w:rPr>
        <w:t>การรับ</w:t>
      </w:r>
      <w:r w:rsidRPr="00903D6B">
        <w:rPr>
          <w:rFonts w:ascii="TH SarabunPSK" w:hAnsi="TH SarabunPSK" w:cs="TH SarabunPSK"/>
          <w:sz w:val="32"/>
          <w:szCs w:val="32"/>
          <w:cs/>
        </w:rPr>
        <w:t>จำนำข</w:t>
      </w:r>
      <w:r w:rsidR="003053D9" w:rsidRPr="00903D6B">
        <w:rPr>
          <w:rFonts w:ascii="TH SarabunPSK" w:hAnsi="TH SarabunPSK" w:cs="TH SarabunPSK"/>
          <w:sz w:val="32"/>
          <w:szCs w:val="32"/>
          <w:cs/>
        </w:rPr>
        <w:t>้าวของรัฐบาลยิ่งลักษณ์ ชินวัตร พ.ศ.</w:t>
      </w:r>
      <w:r w:rsidR="00903D6B" w:rsidRPr="00903D6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053D9" w:rsidRPr="00903D6B">
        <w:rPr>
          <w:rFonts w:ascii="TH SarabunPSK" w:hAnsi="TH SarabunPSK" w:cs="TH SarabunPSK"/>
          <w:sz w:val="32"/>
          <w:szCs w:val="32"/>
          <w:cs/>
        </w:rPr>
        <w:t xml:space="preserve">2554-2557 </w:t>
      </w:r>
      <w:r w:rsidR="00D5555E" w:rsidRPr="00903D6B">
        <w:rPr>
          <w:rFonts w:ascii="TH SarabunPSK" w:hAnsi="TH SarabunPSK" w:cs="TH SarabunPSK"/>
          <w:sz w:val="32"/>
          <w:szCs w:val="32"/>
          <w:cs/>
        </w:rPr>
        <w:t xml:space="preserve"> ครั้งนี้  เป็นการศึกษาการกำหนดนโยบายและการนำนโยบายการ</w:t>
      </w:r>
      <w:r w:rsidR="004C19B6" w:rsidRPr="00903D6B">
        <w:rPr>
          <w:rFonts w:ascii="TH SarabunPSK" w:hAnsi="TH SarabunPSK" w:cs="TH SarabunPSK"/>
          <w:sz w:val="32"/>
          <w:szCs w:val="32"/>
          <w:cs/>
        </w:rPr>
        <w:t>รับ</w:t>
      </w:r>
      <w:r w:rsidR="00D5555E" w:rsidRPr="00903D6B">
        <w:rPr>
          <w:rFonts w:ascii="TH SarabunPSK" w:hAnsi="TH SarabunPSK" w:cs="TH SarabunPSK"/>
          <w:sz w:val="32"/>
          <w:szCs w:val="32"/>
          <w:cs/>
        </w:rPr>
        <w:t>จำนำข้าวไปปฏิบัติของรัฐบาล</w:t>
      </w:r>
      <w:r w:rsidR="00F42DEC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5555E" w:rsidRPr="00903D6B">
        <w:rPr>
          <w:rFonts w:ascii="TH SarabunPSK" w:hAnsi="TH SarabunPSK" w:cs="TH SarabunPSK"/>
          <w:sz w:val="32"/>
          <w:szCs w:val="32"/>
          <w:cs/>
        </w:rPr>
        <w:t xml:space="preserve">ตลอดจนการศึกษาถึงผลกระทบของนโยบายนี้ ผู้วิจัยจึงนำเสนอแนวคิดและทฤษฎีที่ใช้เป็นกรอบแนวคิดในการศึกษา </w:t>
      </w:r>
      <w:r w:rsidR="003053D9" w:rsidRPr="00903D6B">
        <w:rPr>
          <w:rFonts w:ascii="TH SarabunPSK" w:hAnsi="TH SarabunPSK" w:cs="TH SarabunPSK"/>
          <w:sz w:val="32"/>
          <w:szCs w:val="32"/>
          <w:cs/>
        </w:rPr>
        <w:t xml:space="preserve">รวมทั้งเอกสารและงานวิจัยที่เกี่ยวข้องดังต่อไปนี้ </w:t>
      </w:r>
    </w:p>
    <w:p w14:paraId="476805CE" w14:textId="77777777" w:rsidR="00D5555E" w:rsidRPr="00903D6B" w:rsidRDefault="00D5555E" w:rsidP="00D5555E">
      <w:pPr>
        <w:spacing w:after="0" w:line="240" w:lineRule="auto"/>
        <w:ind w:left="720"/>
        <w:jc w:val="left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 xml:space="preserve">1.  </w:t>
      </w:r>
      <w:r w:rsidR="00685738" w:rsidRPr="00903D6B">
        <w:rPr>
          <w:rFonts w:ascii="TH SarabunPSK" w:hAnsi="TH SarabunPSK" w:cs="TH SarabunPSK"/>
          <w:sz w:val="32"/>
          <w:szCs w:val="32"/>
          <w:cs/>
        </w:rPr>
        <w:t>แนวคิด</w:t>
      </w:r>
      <w:r w:rsidR="003053D9" w:rsidRPr="00903D6B">
        <w:rPr>
          <w:rFonts w:ascii="TH SarabunPSK" w:hAnsi="TH SarabunPSK" w:cs="TH SarabunPSK"/>
          <w:sz w:val="32"/>
          <w:szCs w:val="32"/>
          <w:cs/>
        </w:rPr>
        <w:t>เรื่อง</w:t>
      </w:r>
      <w:r w:rsidR="00685738" w:rsidRPr="00903D6B">
        <w:rPr>
          <w:rFonts w:ascii="TH SarabunPSK" w:hAnsi="TH SarabunPSK" w:cs="TH SarabunPSK"/>
          <w:sz w:val="32"/>
          <w:szCs w:val="32"/>
          <w:cs/>
        </w:rPr>
        <w:t xml:space="preserve">นโยบายสาธารณะ </w:t>
      </w:r>
    </w:p>
    <w:p w14:paraId="0E0BEB27" w14:textId="7D524AE1" w:rsidR="003053D9" w:rsidRPr="00903D6B" w:rsidRDefault="00CD4899" w:rsidP="003053D9">
      <w:pPr>
        <w:spacing w:after="0" w:line="240" w:lineRule="auto"/>
        <w:ind w:firstLine="720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="00D5555E" w:rsidRPr="00903D6B">
        <w:rPr>
          <w:rFonts w:ascii="TH SarabunPSK" w:hAnsi="TH SarabunPSK" w:cs="TH SarabunPSK"/>
          <w:sz w:val="32"/>
          <w:szCs w:val="32"/>
          <w:cs/>
        </w:rPr>
        <w:t xml:space="preserve">.  </w:t>
      </w:r>
      <w:r w:rsidR="00685738" w:rsidRPr="00903D6B">
        <w:rPr>
          <w:rFonts w:ascii="TH SarabunPSK" w:hAnsi="TH SarabunPSK" w:cs="TH SarabunPSK"/>
          <w:sz w:val="32"/>
          <w:szCs w:val="32"/>
          <w:cs/>
        </w:rPr>
        <w:t>แนวคิดเรื่องนโยบาย</w:t>
      </w:r>
      <w:r w:rsidR="001B76F2" w:rsidRPr="00903D6B">
        <w:rPr>
          <w:rFonts w:ascii="TH SarabunPSK" w:hAnsi="TH SarabunPSK" w:cs="TH SarabunPSK"/>
          <w:sz w:val="32"/>
          <w:szCs w:val="32"/>
          <w:cs/>
        </w:rPr>
        <w:t>แบบ</w:t>
      </w:r>
      <w:r w:rsidR="00685738" w:rsidRPr="00903D6B">
        <w:rPr>
          <w:rFonts w:ascii="TH SarabunPSK" w:hAnsi="TH SarabunPSK" w:cs="TH SarabunPSK"/>
          <w:sz w:val="32"/>
          <w:szCs w:val="32"/>
          <w:cs/>
        </w:rPr>
        <w:t>ประชานิยม</w:t>
      </w:r>
    </w:p>
    <w:p w14:paraId="5C4177E3" w14:textId="48495070" w:rsidR="00685738" w:rsidRPr="00903D6B" w:rsidRDefault="00CD4899" w:rsidP="003053D9">
      <w:pPr>
        <w:spacing w:after="0" w:line="240" w:lineRule="auto"/>
        <w:ind w:firstLine="720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="001B76F2" w:rsidRPr="00903D6B">
        <w:rPr>
          <w:rFonts w:ascii="TH SarabunPSK" w:hAnsi="TH SarabunPSK" w:cs="TH SarabunPSK"/>
          <w:sz w:val="32"/>
          <w:szCs w:val="32"/>
          <w:cs/>
        </w:rPr>
        <w:t>.</w:t>
      </w:r>
      <w:r w:rsidR="003053D9" w:rsidRPr="00903D6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685738" w:rsidRPr="00903D6B">
        <w:rPr>
          <w:rFonts w:ascii="TH SarabunPSK" w:hAnsi="TH SarabunPSK" w:cs="TH SarabunPSK"/>
          <w:sz w:val="32"/>
          <w:szCs w:val="32"/>
          <w:cs/>
        </w:rPr>
        <w:t>นโยบายการ</w:t>
      </w:r>
      <w:r w:rsidR="004C19B6" w:rsidRPr="00903D6B">
        <w:rPr>
          <w:rFonts w:ascii="TH SarabunPSK" w:hAnsi="TH SarabunPSK" w:cs="TH SarabunPSK"/>
          <w:sz w:val="32"/>
          <w:szCs w:val="32"/>
          <w:cs/>
        </w:rPr>
        <w:t>รับ</w:t>
      </w:r>
      <w:r w:rsidR="00685738" w:rsidRPr="00903D6B">
        <w:rPr>
          <w:rFonts w:ascii="TH SarabunPSK" w:hAnsi="TH SarabunPSK" w:cs="TH SarabunPSK"/>
          <w:sz w:val="32"/>
          <w:szCs w:val="32"/>
          <w:cs/>
        </w:rPr>
        <w:t xml:space="preserve">จำนำข้าวของรัฐบาลยิ่งลักษณ์ ชินวัตร </w:t>
      </w:r>
    </w:p>
    <w:p w14:paraId="56A11734" w14:textId="69FE7454" w:rsidR="00685738" w:rsidRPr="00903D6B" w:rsidRDefault="00CD4899" w:rsidP="00D5555E">
      <w:pPr>
        <w:spacing w:after="0" w:line="240" w:lineRule="auto"/>
        <w:ind w:firstLine="720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="00D5555E" w:rsidRPr="00903D6B">
        <w:rPr>
          <w:rFonts w:ascii="TH SarabunPSK" w:hAnsi="TH SarabunPSK" w:cs="TH SarabunPSK"/>
          <w:sz w:val="32"/>
          <w:szCs w:val="32"/>
          <w:cs/>
        </w:rPr>
        <w:t xml:space="preserve">.  </w:t>
      </w:r>
      <w:r w:rsidR="00685738" w:rsidRPr="00903D6B">
        <w:rPr>
          <w:rFonts w:ascii="TH SarabunPSK" w:hAnsi="TH SarabunPSK" w:cs="TH SarabunPSK"/>
          <w:sz w:val="32"/>
          <w:szCs w:val="32"/>
          <w:cs/>
        </w:rPr>
        <w:t>งานวิจัยที่เกี่ยวข้อง</w:t>
      </w:r>
    </w:p>
    <w:p w14:paraId="217E6C2E" w14:textId="5DC671CD" w:rsidR="00685738" w:rsidRPr="00903D6B" w:rsidRDefault="00CD4899" w:rsidP="00D5555E">
      <w:pPr>
        <w:spacing w:after="0" w:line="240" w:lineRule="auto"/>
        <w:ind w:firstLine="720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="00D5555E" w:rsidRPr="00903D6B">
        <w:rPr>
          <w:rFonts w:ascii="TH SarabunPSK" w:hAnsi="TH SarabunPSK" w:cs="TH SarabunPSK"/>
          <w:sz w:val="32"/>
          <w:szCs w:val="32"/>
          <w:cs/>
        </w:rPr>
        <w:t xml:space="preserve">.  </w:t>
      </w:r>
      <w:r w:rsidR="00685738" w:rsidRPr="00903D6B">
        <w:rPr>
          <w:rFonts w:ascii="TH SarabunPSK" w:hAnsi="TH SarabunPSK" w:cs="TH SarabunPSK"/>
          <w:sz w:val="32"/>
          <w:szCs w:val="32"/>
          <w:cs/>
        </w:rPr>
        <w:t>กรอบแนวคิดในการวิจัย</w:t>
      </w:r>
    </w:p>
    <w:p w14:paraId="0A08E486" w14:textId="77777777" w:rsidR="008112DC" w:rsidRPr="00903D6B" w:rsidRDefault="008112DC" w:rsidP="008112DC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</w:p>
    <w:p w14:paraId="1233AAEB" w14:textId="77777777" w:rsidR="00D5555E" w:rsidRPr="00CD4899" w:rsidRDefault="008112DC" w:rsidP="00CD4899">
      <w:pPr>
        <w:spacing w:after="0" w:line="240" w:lineRule="auto"/>
        <w:jc w:val="left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CD4899">
        <w:rPr>
          <w:rFonts w:ascii="TH SarabunPSK" w:hAnsi="TH SarabunPSK" w:cs="TH SarabunPSK"/>
          <w:b/>
          <w:bCs/>
          <w:sz w:val="36"/>
          <w:szCs w:val="36"/>
          <w:cs/>
        </w:rPr>
        <w:t>แนวคิด</w:t>
      </w:r>
      <w:r w:rsidR="003053D9" w:rsidRPr="00CD4899">
        <w:rPr>
          <w:rFonts w:ascii="TH SarabunPSK" w:hAnsi="TH SarabunPSK" w:cs="TH SarabunPSK"/>
          <w:b/>
          <w:bCs/>
          <w:sz w:val="36"/>
          <w:szCs w:val="36"/>
          <w:cs/>
        </w:rPr>
        <w:t xml:space="preserve">เรื่องนโยบายสาธารณะ </w:t>
      </w:r>
    </w:p>
    <w:p w14:paraId="60AB2CBD" w14:textId="63601492" w:rsidR="00CF37C9" w:rsidRPr="00903D6B" w:rsidRDefault="003053D9" w:rsidP="00130DF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pacing w:val="-4"/>
          <w:sz w:val="32"/>
          <w:szCs w:val="32"/>
        </w:rPr>
        <w:tab/>
      </w:r>
      <w:r w:rsidRPr="00903D6B">
        <w:rPr>
          <w:rFonts w:ascii="TH SarabunPSK" w:hAnsi="TH SarabunPSK" w:cs="TH SarabunPSK"/>
          <w:sz w:val="32"/>
          <w:szCs w:val="32"/>
          <w:cs/>
        </w:rPr>
        <w:t>นโยบายสาธารณะหรือนโยบายรัฐบาลเป็นหัวใจสำคัญ</w:t>
      </w:r>
      <w:r w:rsidR="00CD4899">
        <w:rPr>
          <w:rFonts w:ascii="TH SarabunPSK" w:hAnsi="TH SarabunPSK" w:cs="TH SarabunPSK"/>
          <w:sz w:val="32"/>
          <w:szCs w:val="32"/>
          <w:cs/>
        </w:rPr>
        <w:t xml:space="preserve">ของการกำหนดทิศทาง  </w:t>
      </w:r>
      <w:r w:rsidRPr="00903D6B">
        <w:rPr>
          <w:rFonts w:ascii="TH SarabunPSK" w:hAnsi="TH SarabunPSK" w:cs="TH SarabunPSK"/>
          <w:sz w:val="32"/>
          <w:szCs w:val="32"/>
          <w:cs/>
        </w:rPr>
        <w:t>ในการพัฒนาประเทศและเป็นกรอบในการกำกับติดตามผลการดำเนินงานของหน่วยงานต่าง ๆ ที่เกี่ยวข้อง เพื่อให้บรรลุเป้าหมายหรือวัตถุประสงค์ที่กำหนดไว้หรือประกาศไว้กับรัฐสภาก่อนการเข้ารับหน้าที่ของรัฐบาลแต่ละชุด โดยยึดประโยชน์สูงสุดของสาธารณชน  สำหรับนโยบายสาธารณะหรือนโยบายของรัฐบาลในประเทศไทย</w:t>
      </w:r>
      <w:r w:rsidR="00CD4899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มีปรากฏให้เห็นหลายรูปแบบ โดยพบเห็นตั้งแต่ระดับประเทศ ระดับกระทรวง ระดับกรม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ระดับจังหวัด</w:t>
      </w:r>
      <w:r w:rsidR="00FA2139" w:rsidRPr="00903D6B">
        <w:rPr>
          <w:rFonts w:ascii="TH SarabunPSK" w:hAnsi="TH SarabunPSK" w:cs="TH SarabunPSK"/>
          <w:sz w:val="32"/>
          <w:szCs w:val="32"/>
          <w:cs/>
        </w:rPr>
        <w:t xml:space="preserve"> และระดับท้องถิ่น ตัวอย่างเช่น แผนพัฒนาเศรษฐกิจและสังคมแห่งชาติ แผนพัฒนาประเทศของรัฐบาล 4 ปี แผนพัฒนาชนบท แผนพัฒนาเด็กและสตรี </w:t>
      </w:r>
    </w:p>
    <w:p w14:paraId="21E04054" w14:textId="2CF69F49" w:rsidR="00FA2139" w:rsidRPr="00903D6B" w:rsidRDefault="00FA2139" w:rsidP="00CF37C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pacing w:val="-6"/>
          <w:sz w:val="32"/>
          <w:szCs w:val="32"/>
          <w:cs/>
        </w:rPr>
        <w:t>นอกจากนี้นโยบายรัฐบาลยังปรากฏในรูปแบบของมติคณะรัฐมนตรี พระราชกฤษฎีกา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พระราชกำหนด และพระราชบัญญัติต่าง ๆ นโยบายสาธารณะที่รัฐบาลกำหนดขึ้นนี้เป็นทางเลือกที่รัฐบาลตัดสินใจใช้เป็นแนวทางในการดำเนินกิจกรรมเพื่อแก้ไขปัญหา </w:t>
      </w:r>
      <w:r w:rsidR="00CD48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บรรเทาปัญหา </w:t>
      </w:r>
      <w:r w:rsidR="00CD48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>หรือป้องกันปัญหาต่าง ๆ ตามภารกิจที่รัฐบาลกำหนด</w:t>
      </w:r>
      <w:r w:rsidR="00CF37C9" w:rsidRPr="00903D6B">
        <w:rPr>
          <w:rFonts w:ascii="TH SarabunPSK" w:hAnsi="TH SarabunPSK" w:cs="TH SarabunPSK"/>
          <w:sz w:val="32"/>
          <w:szCs w:val="32"/>
        </w:rPr>
        <w:t xml:space="preserve"> </w:t>
      </w:r>
      <w:r w:rsidR="00CD4899">
        <w:rPr>
          <w:rFonts w:ascii="TH SarabunPSK" w:hAnsi="TH SarabunPSK" w:cs="TH SarabunPSK"/>
          <w:sz w:val="32"/>
          <w:szCs w:val="32"/>
          <w:cs/>
        </w:rPr>
        <w:t>(ศุภชัย</w:t>
      </w:r>
      <w:r w:rsidR="00CD489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ยาวะประภาษ, 2548, หน้า 4) </w:t>
      </w:r>
    </w:p>
    <w:p w14:paraId="1FB2629B" w14:textId="77777777" w:rsidR="00FA2139" w:rsidRPr="004F0532" w:rsidRDefault="00FA2139" w:rsidP="003053D9">
      <w:pPr>
        <w:spacing w:after="0" w:line="240" w:lineRule="auto"/>
        <w:jc w:val="both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4F0532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ความหมายและความสำคัญของนโยบายสาธารณะ </w:t>
      </w:r>
    </w:p>
    <w:p w14:paraId="197DA695" w14:textId="77777777" w:rsidR="00261DC3" w:rsidRPr="00903D6B" w:rsidRDefault="00261DC3" w:rsidP="003053D9">
      <w:pPr>
        <w:spacing w:after="0" w:line="240" w:lineRule="auto"/>
        <w:jc w:val="both"/>
        <w:rPr>
          <w:rFonts w:ascii="TH SarabunPSK" w:hAnsi="TH SarabunPSK" w:cs="TH SarabunPSK"/>
          <w:spacing w:val="-4"/>
          <w:sz w:val="32"/>
          <w:szCs w:val="32"/>
        </w:rPr>
      </w:pP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ab/>
        <w:t xml:space="preserve">กลุ่มที่ 1 นักวิชาการไทยได้ให้ความหมายของคำว่า นโยบายสาธารณะ ดังนี้ </w:t>
      </w:r>
    </w:p>
    <w:p w14:paraId="2434F1F6" w14:textId="77777777" w:rsidR="00957FAC" w:rsidRDefault="00261DC3" w:rsidP="00F410D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pacing w:val="-6"/>
          <w:sz w:val="32"/>
          <w:szCs w:val="32"/>
          <w:cs/>
        </w:rPr>
        <w:tab/>
        <w:t>เรือง</w:t>
      </w:r>
      <w:proofErr w:type="spellStart"/>
      <w:r w:rsidRPr="00903D6B">
        <w:rPr>
          <w:rFonts w:ascii="TH SarabunPSK" w:hAnsi="TH SarabunPSK" w:cs="TH SarabunPSK"/>
          <w:spacing w:val="-6"/>
          <w:sz w:val="32"/>
          <w:szCs w:val="32"/>
          <w:cs/>
        </w:rPr>
        <w:t>วิทย์</w:t>
      </w:r>
      <w:proofErr w:type="spellEnd"/>
      <w:r w:rsidRPr="00903D6B">
        <w:rPr>
          <w:rFonts w:ascii="TH SarabunPSK" w:hAnsi="TH SarabunPSK" w:cs="TH SarabunPSK"/>
          <w:spacing w:val="-6"/>
          <w:sz w:val="32"/>
          <w:szCs w:val="32"/>
          <w:cs/>
        </w:rPr>
        <w:t xml:space="preserve">  </w:t>
      </w:r>
      <w:proofErr w:type="spellStart"/>
      <w:r w:rsidRPr="00903D6B">
        <w:rPr>
          <w:rFonts w:ascii="TH SarabunPSK" w:hAnsi="TH SarabunPSK" w:cs="TH SarabunPSK"/>
          <w:spacing w:val="-6"/>
          <w:sz w:val="32"/>
          <w:szCs w:val="32"/>
          <w:cs/>
        </w:rPr>
        <w:t>เกษ</w:t>
      </w:r>
      <w:proofErr w:type="spellEnd"/>
      <w:r w:rsidRPr="00903D6B">
        <w:rPr>
          <w:rFonts w:ascii="TH SarabunPSK" w:hAnsi="TH SarabunPSK" w:cs="TH SarabunPSK"/>
          <w:spacing w:val="-6"/>
          <w:sz w:val="32"/>
          <w:szCs w:val="32"/>
          <w:cs/>
        </w:rPr>
        <w:t>สุวรรณ (2550</w:t>
      </w:r>
      <w:r w:rsidRPr="00903D6B">
        <w:rPr>
          <w:rFonts w:ascii="TH SarabunPSK" w:hAnsi="TH SarabunPSK" w:cs="TH SarabunPSK"/>
          <w:spacing w:val="-6"/>
          <w:sz w:val="32"/>
          <w:szCs w:val="32"/>
        </w:rPr>
        <w:t xml:space="preserve">, </w:t>
      </w:r>
      <w:r w:rsidR="00393A28" w:rsidRPr="00903D6B">
        <w:rPr>
          <w:rFonts w:ascii="TH SarabunPSK" w:hAnsi="TH SarabunPSK" w:cs="TH SarabunPSK"/>
          <w:spacing w:val="-6"/>
          <w:sz w:val="32"/>
          <w:szCs w:val="32"/>
          <w:cs/>
        </w:rPr>
        <w:t xml:space="preserve">หน้า </w:t>
      </w:r>
      <w:r w:rsidR="007D572F" w:rsidRPr="00903D6B">
        <w:rPr>
          <w:rFonts w:ascii="TH SarabunPSK" w:hAnsi="TH SarabunPSK" w:cs="TH SarabunPSK"/>
          <w:spacing w:val="-6"/>
          <w:sz w:val="32"/>
          <w:szCs w:val="32"/>
          <w:cs/>
        </w:rPr>
        <w:t>3-5</w:t>
      </w:r>
      <w:r w:rsidRPr="00903D6B">
        <w:rPr>
          <w:rFonts w:ascii="TH SarabunPSK" w:hAnsi="TH SarabunPSK" w:cs="TH SarabunPSK"/>
          <w:spacing w:val="-6"/>
          <w:sz w:val="32"/>
          <w:szCs w:val="32"/>
        </w:rPr>
        <w:t xml:space="preserve">) </w:t>
      </w:r>
      <w:r w:rsidRPr="00903D6B">
        <w:rPr>
          <w:rFonts w:ascii="TH SarabunPSK" w:hAnsi="TH SarabunPSK" w:cs="TH SarabunPSK"/>
          <w:spacing w:val="-6"/>
          <w:sz w:val="32"/>
          <w:szCs w:val="32"/>
          <w:cs/>
        </w:rPr>
        <w:t>กล่าวถึง ความหมายของนโยบายสาธารณะ</w:t>
      </w:r>
      <w:r w:rsidR="00393A28" w:rsidRPr="00903D6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130DF7" w:rsidRPr="00903D6B">
        <w:rPr>
          <w:rFonts w:ascii="TH SarabunPSK" w:hAnsi="TH SarabunPSK" w:cs="TH SarabunPSK"/>
          <w:sz w:val="32"/>
          <w:szCs w:val="32"/>
          <w:cs/>
        </w:rPr>
        <w:t>โดยหยิบยกหนังสือของ ดาย (</w:t>
      </w:r>
      <w:r w:rsidR="00130DF7" w:rsidRPr="00903D6B">
        <w:rPr>
          <w:rFonts w:ascii="TH SarabunPSK" w:hAnsi="TH SarabunPSK" w:cs="TH SarabunPSK"/>
          <w:sz w:val="32"/>
          <w:szCs w:val="32"/>
        </w:rPr>
        <w:t>Dye)</w:t>
      </w:r>
      <w:r w:rsidR="00130DF7" w:rsidRPr="00903D6B">
        <w:rPr>
          <w:rFonts w:ascii="TH SarabunPSK" w:hAnsi="TH SarabunPSK" w:cs="TH SarabunPSK"/>
          <w:sz w:val="32"/>
          <w:szCs w:val="32"/>
          <w:cs/>
        </w:rPr>
        <w:t xml:space="preserve"> เรื่อง </w:t>
      </w:r>
      <w:r w:rsidR="00130DF7" w:rsidRPr="00903D6B">
        <w:rPr>
          <w:rFonts w:ascii="TH SarabunPSK" w:hAnsi="TH SarabunPSK" w:cs="TH SarabunPSK"/>
          <w:sz w:val="32"/>
          <w:szCs w:val="32"/>
        </w:rPr>
        <w:t>Understanding Public Policy</w:t>
      </w:r>
      <w:r w:rsidR="00130DF7" w:rsidRPr="00903D6B">
        <w:rPr>
          <w:rFonts w:ascii="TH SarabunPSK" w:hAnsi="TH SarabunPSK" w:cs="TH SarabunPSK"/>
          <w:sz w:val="32"/>
          <w:szCs w:val="32"/>
          <w:cs/>
        </w:rPr>
        <w:t xml:space="preserve"> ซึ่งปรากฏ</w:t>
      </w:r>
      <w:r w:rsidR="00130DF7" w:rsidRPr="00903D6B">
        <w:rPr>
          <w:rFonts w:ascii="TH SarabunPSK" w:hAnsi="TH SarabunPSK" w:cs="TH SarabunPSK"/>
          <w:spacing w:val="-4"/>
          <w:sz w:val="32"/>
          <w:szCs w:val="32"/>
          <w:cs/>
        </w:rPr>
        <w:t>ความหมายของนั</w:t>
      </w:r>
      <w:r w:rsidR="00140880">
        <w:rPr>
          <w:rFonts w:ascii="TH SarabunPSK" w:hAnsi="TH SarabunPSK" w:cs="TH SarabunPSK"/>
          <w:spacing w:val="-4"/>
          <w:sz w:val="32"/>
          <w:szCs w:val="32"/>
          <w:cs/>
        </w:rPr>
        <w:t>กวิชาการจำนวนหนึ่ง แต่มิได้สรุป</w:t>
      </w:r>
      <w:r w:rsidR="00130DF7" w:rsidRPr="00903D6B">
        <w:rPr>
          <w:rFonts w:ascii="TH SarabunPSK" w:hAnsi="TH SarabunPSK" w:cs="TH SarabunPSK"/>
          <w:spacing w:val="-4"/>
          <w:sz w:val="32"/>
          <w:szCs w:val="32"/>
          <w:cs/>
        </w:rPr>
        <w:t>นโยบายสาธารณะในทัศนะของตนไว้</w:t>
      </w:r>
      <w:r w:rsidR="00130DF7" w:rsidRPr="00903D6B">
        <w:rPr>
          <w:rFonts w:ascii="TH SarabunPSK" w:hAnsi="TH SarabunPSK" w:cs="TH SarabunPSK"/>
          <w:sz w:val="32"/>
          <w:szCs w:val="32"/>
          <w:cs/>
        </w:rPr>
        <w:t xml:space="preserve"> ทั้งนี้</w:t>
      </w:r>
      <w:r w:rsidR="00393A28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30DF7" w:rsidRPr="00903D6B">
        <w:rPr>
          <w:rFonts w:ascii="TH SarabunPSK" w:hAnsi="TH SarabunPSK" w:cs="TH SarabunPSK"/>
          <w:sz w:val="32"/>
          <w:szCs w:val="32"/>
          <w:cs/>
        </w:rPr>
        <w:t>เรือง</w:t>
      </w:r>
      <w:proofErr w:type="spellStart"/>
      <w:r w:rsidR="00130DF7" w:rsidRPr="00903D6B">
        <w:rPr>
          <w:rFonts w:ascii="TH SarabunPSK" w:hAnsi="TH SarabunPSK" w:cs="TH SarabunPSK"/>
          <w:sz w:val="32"/>
          <w:szCs w:val="32"/>
          <w:cs/>
        </w:rPr>
        <w:t>วิทย์</w:t>
      </w:r>
      <w:proofErr w:type="spellEnd"/>
      <w:r w:rsidR="00130DF7" w:rsidRPr="00903D6B">
        <w:rPr>
          <w:rFonts w:ascii="TH SarabunPSK" w:hAnsi="TH SarabunPSK" w:cs="TH SarabunPSK"/>
          <w:sz w:val="32"/>
          <w:szCs w:val="32"/>
          <w:cs/>
        </w:rPr>
        <w:t xml:space="preserve"> มีความเห็นสอดคล้องกับ ริ</w:t>
      </w:r>
      <w:proofErr w:type="spellStart"/>
      <w:r w:rsidR="00130DF7" w:rsidRPr="00903D6B">
        <w:rPr>
          <w:rFonts w:ascii="TH SarabunPSK" w:hAnsi="TH SarabunPSK" w:cs="TH SarabunPSK"/>
          <w:sz w:val="32"/>
          <w:szCs w:val="32"/>
          <w:cs/>
        </w:rPr>
        <w:t>ชาร์ด</w:t>
      </w:r>
      <w:proofErr w:type="spellEnd"/>
      <w:r w:rsidR="00130DF7" w:rsidRPr="00903D6B">
        <w:rPr>
          <w:rFonts w:ascii="TH SarabunPSK" w:hAnsi="TH SarabunPSK" w:cs="TH SarabunPSK"/>
          <w:sz w:val="32"/>
          <w:szCs w:val="32"/>
          <w:cs/>
        </w:rPr>
        <w:t>สัน (</w:t>
      </w:r>
      <w:r w:rsidR="00130DF7" w:rsidRPr="00903D6B">
        <w:rPr>
          <w:rFonts w:ascii="TH SarabunPSK" w:hAnsi="TH SarabunPSK" w:cs="TH SarabunPSK"/>
          <w:sz w:val="32"/>
          <w:szCs w:val="32"/>
        </w:rPr>
        <w:t>Richardson)</w:t>
      </w:r>
      <w:r w:rsidR="00130DF7" w:rsidRPr="00903D6B">
        <w:rPr>
          <w:rFonts w:ascii="TH SarabunPSK" w:hAnsi="TH SarabunPSK" w:cs="TH SarabunPSK"/>
          <w:sz w:val="32"/>
          <w:szCs w:val="32"/>
          <w:cs/>
        </w:rPr>
        <w:t xml:space="preserve"> ว่า นโยบายสาธารณะ เป็นการนำความรู้ความคิดที่มีเหตุผลและตั้งใจเพื่อนำไปแก้ปัญหา เป็นการกำหนดกฎเกณฑ์ เพื่อ</w:t>
      </w:r>
      <w:r w:rsidR="00393A28" w:rsidRPr="00903D6B">
        <w:rPr>
          <w:rFonts w:ascii="TH SarabunPSK" w:hAnsi="TH SarabunPSK" w:cs="TH SarabunPSK"/>
          <w:sz w:val="32"/>
          <w:szCs w:val="32"/>
          <w:cs/>
        </w:rPr>
        <w:t xml:space="preserve">นำไปแก้ปัญหา  เป็นการกำหนดกฎเกณฑ์ </w:t>
      </w:r>
    </w:p>
    <w:p w14:paraId="2E8A8569" w14:textId="3CC2E1ED" w:rsidR="00957FAC" w:rsidRDefault="00957FAC" w:rsidP="00957F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9</w:t>
      </w:r>
    </w:p>
    <w:p w14:paraId="132CE7BC" w14:textId="77777777" w:rsidR="00957FAC" w:rsidRDefault="00957FAC" w:rsidP="00F410D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046C668B" w14:textId="1E333BD1" w:rsidR="00393A28" w:rsidRPr="00903D6B" w:rsidRDefault="00393A28" w:rsidP="00F410D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 xml:space="preserve">เพื่อการปฏิบัติของรัฐบาล </w:t>
      </w:r>
      <w:r w:rsidR="00CF37C9" w:rsidRPr="00903D6B">
        <w:rPr>
          <w:rFonts w:ascii="TH SarabunPSK" w:hAnsi="TH SarabunPSK" w:cs="TH SarabunPSK"/>
          <w:sz w:val="32"/>
          <w:szCs w:val="32"/>
        </w:rPr>
        <w:t xml:space="preserve"> </w:t>
      </w:r>
      <w:r w:rsidR="00CD489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CF37C9" w:rsidRPr="00903D6B">
        <w:rPr>
          <w:rFonts w:ascii="TH SarabunPSK" w:hAnsi="TH SarabunPSK" w:cs="TH SarabunPSK"/>
          <w:sz w:val="32"/>
          <w:szCs w:val="32"/>
          <w:cs/>
        </w:rPr>
        <w:t>เ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ป็นการกำหนดแนวทางในอนาคต  เน้นเป้าหมาย วัตถุประสงค์ เงื่อนไข ผลลัพธ์ และเป็นความพยายามที่จะกระทำเพื่อให้บรรลุผลประโยชน์สาธารณะ </w:t>
      </w:r>
    </w:p>
    <w:p w14:paraId="4DA68FC1" w14:textId="6252FD14" w:rsidR="007070D1" w:rsidRPr="00903D6B" w:rsidRDefault="00393A28" w:rsidP="00F410DF">
      <w:pPr>
        <w:spacing w:after="0" w:line="240" w:lineRule="auto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 xml:space="preserve">ถวัลย์  </w:t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วร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>เทพพุฒิ</w:t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พงษ์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 xml:space="preserve"> (2540, หน้า 18)</w:t>
      </w:r>
      <w:r w:rsidR="007070D1" w:rsidRPr="00903D6B">
        <w:rPr>
          <w:rFonts w:ascii="TH SarabunPSK" w:hAnsi="TH SarabunPSK" w:cs="TH SarabunPSK"/>
          <w:sz w:val="32"/>
          <w:szCs w:val="32"/>
          <w:cs/>
        </w:rPr>
        <w:t xml:space="preserve"> นิยามคำว่า </w:t>
      </w:r>
      <w:r w:rsidR="007070D1" w:rsidRPr="00903D6B">
        <w:rPr>
          <w:rFonts w:ascii="TH SarabunPSK" w:hAnsi="TH SarabunPSK" w:cs="TH SarabunPSK"/>
          <w:spacing w:val="-4"/>
          <w:sz w:val="32"/>
          <w:szCs w:val="32"/>
          <w:cs/>
        </w:rPr>
        <w:t>นโยบายสาธารณะว่าเป็น</w:t>
      </w:r>
      <w:r w:rsidR="00CD4899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="00CF37C9" w:rsidRPr="00903D6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7070D1" w:rsidRPr="00903D6B">
        <w:rPr>
          <w:rFonts w:ascii="TH SarabunPSK" w:hAnsi="TH SarabunPSK" w:cs="TH SarabunPSK"/>
          <w:spacing w:val="-4"/>
          <w:sz w:val="32"/>
          <w:szCs w:val="32"/>
          <w:cs/>
        </w:rPr>
        <w:t>แนวทางการปฏิบัติของรัฐบาล ซึ่งกำหนดวัตถุประสงค์แน่นอนไม่อย่างใดอย่างหนึ่ง คือ เพื่อแก้ปัญหาในปัจจุบันหรือป้องกันปัญหาในอดีต หรือก่อให้ได้ผลที่พึงปรารถนา รัฐบาลต้องมีความจริงใจและจริงจังในการนำนโยบายไปปฏิบัติ และนโยบายอาจเป็นบวกหรือลบก็ได้</w:t>
      </w:r>
    </w:p>
    <w:p w14:paraId="09E5ADDE" w14:textId="506583BF" w:rsidR="00C41556" w:rsidRPr="00903D6B" w:rsidRDefault="007070D1" w:rsidP="00F410D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Pr="00903D6B">
        <w:rPr>
          <w:rFonts w:ascii="TH SarabunPSK" w:hAnsi="TH SarabunPSK" w:cs="TH SarabunPSK"/>
          <w:sz w:val="32"/>
          <w:szCs w:val="32"/>
          <w:cs/>
        </w:rPr>
        <w:t>สมพร  เฟื่องจันทร์ (2539, หน้า 6) นิยามว่า นโยบายไม่ใช่การกระทำ นโยบายเป็นข้อความโดยอาจเขียนอย่างชัดเจนหรือไม่ก็ได้ เพื่อชี้ให้เห็นถึงจุดมุ่งหมายและ</w:t>
      </w:r>
      <w:r w:rsidRPr="00903D6B">
        <w:rPr>
          <w:rFonts w:ascii="TH SarabunPSK" w:hAnsi="TH SarabunPSK" w:cs="TH SarabunPSK"/>
          <w:spacing w:val="-6"/>
          <w:sz w:val="32"/>
          <w:szCs w:val="32"/>
          <w:cs/>
        </w:rPr>
        <w:t xml:space="preserve">ความมุ่งหวังของรัฐบาลในขณะนั้น </w:t>
      </w:r>
      <w:r w:rsidRPr="00903D6B">
        <w:rPr>
          <w:rFonts w:ascii="TH SarabunPSK" w:hAnsi="TH SarabunPSK" w:cs="TH SarabunPSK"/>
          <w:sz w:val="32"/>
          <w:szCs w:val="32"/>
          <w:cs/>
        </w:rPr>
        <w:t>จะมีความหมายและทำให้มีความหมายโดยผ่านทางการกระทำทางนโยบาย เช่น ตราเป็นพระราชบัญญัติ เป็นแผนงานอย่างหนึ่ง เป็นโครงการ กฎ ระเบียบ ภาษีและการดำเนินงานอื่น ๆ ที่เป็นมาตรการของรัฐบาล รัฐบาลดำเนินงานผ่านมาตรการเหล่านี้เท่านั้น จึงจะเรียกว่าเป็นการดำเนินนโยบายและบรรลุผลสำเร็จหรือประสบความล้มเหลวในการบรรลุความต้องการของประชาชน นโยบายสาธารณะ</w:t>
      </w:r>
      <w:r w:rsidR="00957FAC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903D6B">
        <w:rPr>
          <w:rFonts w:ascii="TH SarabunPSK" w:hAnsi="TH SarabunPSK" w:cs="TH SarabunPSK"/>
          <w:sz w:val="32"/>
          <w:szCs w:val="32"/>
          <w:cs/>
        </w:rPr>
        <w:t>เ</w:t>
      </w:r>
      <w:r w:rsidR="00140880">
        <w:rPr>
          <w:rFonts w:ascii="TH SarabunPSK" w:hAnsi="TH SarabunPSK" w:cs="TH SarabunPSK"/>
          <w:sz w:val="32"/>
          <w:szCs w:val="32"/>
          <w:cs/>
        </w:rPr>
        <w:t>ป็นผลรวมของการตัดสินใจ เงื่อนไข</w:t>
      </w:r>
      <w:r w:rsidRPr="00903D6B">
        <w:rPr>
          <w:rFonts w:ascii="TH SarabunPSK" w:hAnsi="TH SarabunPSK" w:cs="TH SarabunPSK"/>
          <w:sz w:val="32"/>
          <w:szCs w:val="32"/>
          <w:cs/>
        </w:rPr>
        <w:t>และการกระทำที่บุคคลที่มีอยู่ในตำแหน่ง</w:t>
      </w:r>
      <w:r w:rsidR="00957FA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>ต่าง ๆ</w:t>
      </w:r>
      <w:r w:rsidR="0014088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>ของระบบรัฐบาล</w:t>
      </w:r>
      <w:r w:rsidR="0014088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>กระทำเพื่อประโยชน์ของผู้ถูกกระทำโดยนโยบายนั้น ๆ</w:t>
      </w:r>
      <w:r w:rsidR="00C41556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4B4BCD74" w14:textId="11141AD3" w:rsidR="00C41556" w:rsidRPr="00903D6B" w:rsidRDefault="00C41556" w:rsidP="00F410D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="00C636FA" w:rsidRPr="00903D6B">
        <w:rPr>
          <w:rFonts w:ascii="TH SarabunPSK" w:hAnsi="TH SarabunPSK" w:cs="TH SarabunPSK"/>
          <w:sz w:val="32"/>
          <w:szCs w:val="32"/>
          <w:cs/>
        </w:rPr>
        <w:t>สร้อยตระกูล  (ติวนานนท์) อรรถม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านะ (2553, หน้า 142-143)  กล่าวว่า นโยบายสาธารณะเป็นแนวทางในการปฏิบัติงานของรัฐบาลหรือโครงการที่รัฐบาลกำหนดให้มีขึ้นโดยบ่งบอกถึงเป้าหมาย และหรือปัญหาในสังคม และวิธีการเพื่อให้บรรลุ ทั้งนี้เพื่อจะได้เป็นการจัดสรรคุณค่าต่าง ๆ แก่สังคมส่วนรวม ดังนั้นการกำหนดนโยบายสาธารณะจึงเป็นการกำหนดขอบเขตของรัฐบาล และเขตแดนของหน่วยงานราชการและองค์การสาธารณะอื่น ๆ ที่อยู่ในสังกัดภาครัฐบาล </w:t>
      </w:r>
    </w:p>
    <w:p w14:paraId="3615B0A2" w14:textId="26C2ABA1" w:rsidR="00AC1999" w:rsidRPr="00903D6B" w:rsidRDefault="00F410DF" w:rsidP="00F410D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ศุภชัย  ยาวะประภาษ (2548</w:t>
      </w:r>
      <w:r w:rsidR="00C41556" w:rsidRPr="00903D6B">
        <w:rPr>
          <w:rFonts w:ascii="TH SarabunPSK" w:hAnsi="TH SarabunPSK" w:cs="TH SarabunPSK"/>
          <w:sz w:val="32"/>
          <w:szCs w:val="32"/>
          <w:cs/>
        </w:rPr>
        <w:t>, หน้า 3) ได้ให้ความหมายของคำว่า นโยบายสาธารณะ หมายถึง กิจกรรมที่รัฐกระทำอยู่ในปัจจุบันและกิจกรรมที่คาดว่าจะเกิดขึ้นในอนาคต</w:t>
      </w:r>
    </w:p>
    <w:p w14:paraId="79261A5A" w14:textId="330D2646" w:rsidR="00333A86" w:rsidRDefault="00AC1999" w:rsidP="00F410D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 xml:space="preserve">อมร  รักษาสัตย์ (2520, หน้า 1-2) มีความเห็นว่านโยบาย มาจากคำว่า </w:t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นย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 xml:space="preserve"> + อุ</w:t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ปาย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 xml:space="preserve"> คือ อุบายหรือกลเม็ดที่จะชี้ทางไปสู่วัตถุประสงค์อย่างใดอย่างหนึ่ง ภาษาอังกฤษมาจากคำว่า  </w:t>
      </w:r>
      <w:r w:rsidRPr="00903D6B">
        <w:rPr>
          <w:rFonts w:ascii="TH SarabunPSK" w:hAnsi="TH SarabunPSK" w:cs="TH SarabunPSK"/>
          <w:sz w:val="32"/>
          <w:szCs w:val="32"/>
        </w:rPr>
        <w:t xml:space="preserve">Policy </w:t>
      </w:r>
      <w:r w:rsidRPr="00903D6B">
        <w:rPr>
          <w:rFonts w:ascii="TH SarabunPSK" w:hAnsi="TH SarabunPSK" w:cs="TH SarabunPSK"/>
          <w:sz w:val="32"/>
          <w:szCs w:val="32"/>
          <w:cs/>
        </w:rPr>
        <w:t>มีความหมายว่า แนวทางปฏิบัติของบ้านเมืองหรือหมู่ชน จึงน่าจะหมายถึง อุบายหรือกลเม็ดที่ผู้มีอำนาจหน้าที่ได้พิจารณาเห็นว่าเป็นทางที่จะนำไปสู่เป้าหมาย</w:t>
      </w:r>
      <w:r w:rsidR="007775AA" w:rsidRPr="00903D6B">
        <w:rPr>
          <w:rFonts w:ascii="TH SarabunPSK" w:hAnsi="TH SarabunPSK" w:cs="TH SarabunPSK"/>
          <w:sz w:val="32"/>
          <w:szCs w:val="32"/>
          <w:cs/>
        </w:rPr>
        <w:t>ของส่วนร่วมในเรื่องใดเรื่องหนึ่งอย่างเหมาะสมท</w:t>
      </w:r>
      <w:r w:rsidR="00140880">
        <w:rPr>
          <w:rFonts w:ascii="TH SarabunPSK" w:hAnsi="TH SarabunPSK" w:cs="TH SarabunPSK"/>
          <w:sz w:val="32"/>
          <w:szCs w:val="32"/>
          <w:cs/>
        </w:rPr>
        <w:t>ี่สุด นอกจากนั้น อมรยังกล่าวว่า</w:t>
      </w:r>
      <w:r w:rsidR="007775AA" w:rsidRPr="00903D6B">
        <w:rPr>
          <w:rFonts w:ascii="TH SarabunPSK" w:hAnsi="TH SarabunPSK" w:cs="TH SarabunPSK"/>
          <w:sz w:val="32"/>
          <w:szCs w:val="32"/>
          <w:cs/>
        </w:rPr>
        <w:t>น</w:t>
      </w:r>
      <w:r w:rsidR="00333A86" w:rsidRPr="00903D6B">
        <w:rPr>
          <w:rFonts w:ascii="TH SarabunPSK" w:hAnsi="TH SarabunPSK" w:cs="TH SarabunPSK"/>
          <w:sz w:val="32"/>
          <w:szCs w:val="32"/>
          <w:cs/>
        </w:rPr>
        <w:t>โ</w:t>
      </w:r>
      <w:r w:rsidR="007775AA" w:rsidRPr="00903D6B">
        <w:rPr>
          <w:rFonts w:ascii="TH SarabunPSK" w:hAnsi="TH SarabunPSK" w:cs="TH SarabunPSK"/>
          <w:sz w:val="32"/>
          <w:szCs w:val="32"/>
          <w:cs/>
        </w:rPr>
        <w:t>ย</w:t>
      </w:r>
      <w:r w:rsidR="00333A86" w:rsidRPr="00903D6B">
        <w:rPr>
          <w:rFonts w:ascii="TH SarabunPSK" w:hAnsi="TH SarabunPSK" w:cs="TH SarabunPSK"/>
          <w:sz w:val="32"/>
          <w:szCs w:val="32"/>
          <w:cs/>
        </w:rPr>
        <w:t>บ</w:t>
      </w:r>
      <w:r w:rsidR="007775AA" w:rsidRPr="00903D6B">
        <w:rPr>
          <w:rFonts w:ascii="TH SarabunPSK" w:hAnsi="TH SarabunPSK" w:cs="TH SarabunPSK"/>
          <w:sz w:val="32"/>
          <w:szCs w:val="32"/>
          <w:cs/>
        </w:rPr>
        <w:t>ายน่าจะมีองค์ประกอบอย่างน้อย 3 ประเด็นคื</w:t>
      </w:r>
      <w:r w:rsidR="00333A86" w:rsidRPr="00903D6B">
        <w:rPr>
          <w:rFonts w:ascii="TH SarabunPSK" w:hAnsi="TH SarabunPSK" w:cs="TH SarabunPSK"/>
          <w:sz w:val="32"/>
          <w:szCs w:val="32"/>
          <w:cs/>
        </w:rPr>
        <w:t xml:space="preserve">อ การกำหนดเป้าหมายของสิ่งที่ต้องการทำ การกำหนดแนวทางใหม่ ๆ คือ อาจรวมถึงหลักเกณฑ์ วิธีการ กลยุทธ์ กลวิธี อันเป็นเครื่องชี้แนวปฏิบัติที่จะทำให้บรรลุผลตามนโยบายนั้นได้ แต่ถ้าจะให้มั่นใจได้ว่า นโยบายนั้นมีทางที่จะนำไปปฏิบัติได้จริงก็อาจจะรวมถึงองค์ประกอบอีกข้อหนึ่งคือ  การกำหนดการสนับสนุนต่าง ๆ เพื่อให้สามารถลงมือปฏิบัติตามแนวทางที่กำหนดไว้ได้ การกำหนดปัจจัยสนับสนุนนี้อาจจะคิดขึ้นก่อนการกำหนดเป้าหมายและแนวทางก็ได้ </w:t>
      </w:r>
    </w:p>
    <w:p w14:paraId="617C231B" w14:textId="42CE58DC" w:rsidR="00957FAC" w:rsidRDefault="00957FAC" w:rsidP="00957F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10</w:t>
      </w:r>
    </w:p>
    <w:p w14:paraId="725BB226" w14:textId="77777777" w:rsidR="00957FAC" w:rsidRPr="00903D6B" w:rsidRDefault="00957FAC" w:rsidP="00F410D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45CDF74A" w14:textId="74E6445D" w:rsidR="002B6A42" w:rsidRPr="00903D6B" w:rsidRDefault="00F410DF" w:rsidP="00C636F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สมบัติ  ธำรงธัญวงศ์ (2557</w:t>
      </w:r>
      <w:r w:rsidR="00333A86" w:rsidRPr="00903D6B">
        <w:rPr>
          <w:rFonts w:ascii="TH SarabunPSK" w:hAnsi="TH SarabunPSK" w:cs="TH SarabunPSK"/>
          <w:sz w:val="32"/>
          <w:szCs w:val="32"/>
          <w:cs/>
        </w:rPr>
        <w:t xml:space="preserve">, หน้า 21-23) ศึกษาความหมายของนักวิชาการชาวต่างประเทศและสรุปเป็นองค์ประกอบสำคัญของนโยบายสาธารณะว่า </w:t>
      </w:r>
      <w:r w:rsidR="00B656C1" w:rsidRPr="00903D6B">
        <w:rPr>
          <w:rFonts w:ascii="TH SarabunPSK" w:hAnsi="TH SarabunPSK" w:cs="TH SarabunPSK"/>
          <w:sz w:val="32"/>
          <w:szCs w:val="32"/>
          <w:cs/>
        </w:rPr>
        <w:t>เป็นการใช้อำนาจของรัฐในการจัดสรรกิจกรรมเพื่อตอบสนองค่านิยมของสังคม ผู้มีอำนาจในการกำหนดนโยบาย ได้แก่ ผู้นำทางการเมือง ฝ่ายบริหาร ฝ่ายตุลาการ พรรคการเมือง สถาบันราชการ ข้าราชการและประมุขของประเทศ กิจกรรมที่รัฐบาลเลือกที่จะกระทำต้องมีเป้าหมาย เป็นกิจกรรมที่ต้องกระทำให้ปรากฏเป็นจริง กิจกรรมที่เลือกกระทำต้องมีผลลัพธ์ในการแก้ไขปัญหาที่สำคัญของสังคม</w:t>
      </w:r>
      <w:r w:rsidR="002B6A42" w:rsidRPr="00903D6B">
        <w:rPr>
          <w:rFonts w:ascii="TH SarabunPSK" w:hAnsi="TH SarabunPSK" w:cs="TH SarabunPSK"/>
          <w:sz w:val="32"/>
          <w:szCs w:val="32"/>
          <w:cs/>
        </w:rPr>
        <w:t xml:space="preserve"> เป็นการตัดสินใจกระทำ</w:t>
      </w:r>
      <w:r w:rsidR="0083223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B6A42" w:rsidRPr="00903D6B">
        <w:rPr>
          <w:rFonts w:ascii="TH SarabunPSK" w:hAnsi="TH SarabunPSK" w:cs="TH SarabunPSK"/>
          <w:sz w:val="32"/>
          <w:szCs w:val="32"/>
          <w:cs/>
        </w:rPr>
        <w:t xml:space="preserve">เพื่อประโยชน์ของประชาชนจำนวนมาก </w:t>
      </w:r>
      <w:r w:rsidR="0083223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B6A42" w:rsidRPr="00903D6B">
        <w:rPr>
          <w:rFonts w:ascii="TH SarabunPSK" w:hAnsi="TH SarabunPSK" w:cs="TH SarabunPSK"/>
          <w:sz w:val="32"/>
          <w:szCs w:val="32"/>
          <w:cs/>
        </w:rPr>
        <w:t>เป็นการเลือกทางเลือกที่จะกระทำโดยพิจารณาทางเลือกที่เหมาะสมที่สุด เป็นกิจกรรมที่เกิดจากการต่อรองหรือประนีปร</w:t>
      </w:r>
      <w:r w:rsidR="00832234">
        <w:rPr>
          <w:rFonts w:ascii="TH SarabunPSK" w:hAnsi="TH SarabunPSK" w:cs="TH SarabunPSK"/>
          <w:sz w:val="32"/>
          <w:szCs w:val="32"/>
          <w:cs/>
        </w:rPr>
        <w:t xml:space="preserve">ะนอมระหว่างกลุ่มผลประโยชน์  </w:t>
      </w:r>
      <w:r w:rsidR="00CD4899">
        <w:rPr>
          <w:rFonts w:ascii="TH SarabunPSK" w:hAnsi="TH SarabunPSK" w:cs="TH SarabunPSK"/>
          <w:sz w:val="32"/>
          <w:szCs w:val="32"/>
          <w:cs/>
        </w:rPr>
        <w:t>ครอบคลุมทั้งกิจกรรมภายในประเทศ</w:t>
      </w:r>
      <w:r w:rsidR="002B6A42" w:rsidRPr="00903D6B">
        <w:rPr>
          <w:rFonts w:ascii="TH SarabunPSK" w:hAnsi="TH SarabunPSK" w:cs="TH SarabunPSK"/>
          <w:sz w:val="32"/>
          <w:szCs w:val="32"/>
          <w:cs/>
        </w:rPr>
        <w:t xml:space="preserve">และระหว่างประเทศ </w:t>
      </w:r>
      <w:r w:rsidR="002B6A42" w:rsidRPr="00903D6B">
        <w:rPr>
          <w:rFonts w:ascii="TH SarabunPSK" w:hAnsi="TH SarabunPSK" w:cs="TH SarabunPSK"/>
          <w:spacing w:val="-6"/>
          <w:sz w:val="32"/>
          <w:szCs w:val="32"/>
          <w:cs/>
        </w:rPr>
        <w:t>และเป็นกิจกรรม</w:t>
      </w:r>
      <w:r w:rsidR="002B6A42" w:rsidRPr="00903D6B">
        <w:rPr>
          <w:rFonts w:ascii="TH SarabunPSK" w:hAnsi="TH SarabunPSK" w:cs="TH SarabunPSK"/>
          <w:sz w:val="32"/>
          <w:szCs w:val="32"/>
          <w:cs/>
        </w:rPr>
        <w:t xml:space="preserve">ที่ชอบด้วยกฎหมาย </w:t>
      </w:r>
    </w:p>
    <w:p w14:paraId="0994B0D2" w14:textId="5614603D" w:rsidR="00937730" w:rsidRPr="00903D6B" w:rsidRDefault="002B6A42" w:rsidP="00C636F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สุรสิทธิ์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วชิร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>ขจร (2549, หน้า 10-11)</w:t>
      </w:r>
      <w:r w:rsidR="00C96596" w:rsidRPr="00903D6B">
        <w:rPr>
          <w:rFonts w:ascii="TH SarabunPSK" w:hAnsi="TH SarabunPSK" w:cs="TH SarabunPSK"/>
          <w:sz w:val="32"/>
          <w:szCs w:val="32"/>
          <w:cs/>
        </w:rPr>
        <w:t xml:space="preserve"> ศึกษาความหมายของนักวิชาการต่างประเทศ และชาวไทย และสรุปเป็นกรอบแนวคิดในลักษณะองค์ประกอบร่วมกันของนโยบายสาธารณะว่า </w:t>
      </w:r>
      <w:r w:rsidR="00F410DF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96596" w:rsidRPr="00903D6B">
        <w:rPr>
          <w:rFonts w:ascii="TH SarabunPSK" w:hAnsi="TH SarabunPSK" w:cs="TH SarabunPSK"/>
          <w:sz w:val="32"/>
          <w:szCs w:val="32"/>
          <w:cs/>
        </w:rPr>
        <w:t>ประกอบด้วยประเด็นหลัก</w:t>
      </w:r>
      <w:r w:rsidR="0083223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96596" w:rsidRPr="00903D6B">
        <w:rPr>
          <w:rFonts w:ascii="TH SarabunPSK" w:hAnsi="TH SarabunPSK" w:cs="TH SarabunPSK"/>
          <w:sz w:val="32"/>
          <w:szCs w:val="32"/>
          <w:cs/>
        </w:rPr>
        <w:t xml:space="preserve">ๆ </w:t>
      </w:r>
      <w:r w:rsidR="00832234">
        <w:rPr>
          <w:rFonts w:ascii="TH SarabunPSK" w:hAnsi="TH SarabunPSK" w:cs="TH SarabunPSK"/>
          <w:sz w:val="32"/>
          <w:szCs w:val="32"/>
          <w:cs/>
        </w:rPr>
        <w:t>คือ</w:t>
      </w:r>
      <w:r w:rsidR="00C96596" w:rsidRPr="00903D6B">
        <w:rPr>
          <w:rFonts w:ascii="TH SarabunPSK" w:hAnsi="TH SarabunPSK" w:cs="TH SarabunPSK"/>
          <w:sz w:val="32"/>
          <w:szCs w:val="32"/>
          <w:cs/>
        </w:rPr>
        <w:t xml:space="preserve">นโยบายสาธารณะประกอบด้วยการตัดสินใจโดยรัฐในการเลือกแนวทางที่พึงประสงค์ </w:t>
      </w:r>
      <w:r w:rsidR="0083223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96596" w:rsidRPr="00903D6B">
        <w:rPr>
          <w:rFonts w:ascii="TH SarabunPSK" w:hAnsi="TH SarabunPSK" w:cs="TH SarabunPSK"/>
          <w:sz w:val="32"/>
          <w:szCs w:val="32"/>
          <w:cs/>
        </w:rPr>
        <w:t>คือ</w:t>
      </w:r>
      <w:r w:rsidR="00832234">
        <w:rPr>
          <w:rFonts w:ascii="TH SarabunPSK" w:hAnsi="TH SarabunPSK" w:cs="TH SarabunPSK"/>
          <w:sz w:val="32"/>
          <w:szCs w:val="32"/>
          <w:cs/>
        </w:rPr>
        <w:t>แนวทางที่เกิดจากการตัดสินใ</w:t>
      </w:r>
      <w:r w:rsidR="00832234">
        <w:rPr>
          <w:rFonts w:ascii="TH SarabunPSK" w:hAnsi="TH SarabunPSK" w:cs="TH SarabunPSK" w:hint="cs"/>
          <w:sz w:val="32"/>
          <w:szCs w:val="32"/>
          <w:cs/>
        </w:rPr>
        <w:t xml:space="preserve">จ </w:t>
      </w:r>
      <w:r w:rsidR="00937730" w:rsidRPr="00903D6B">
        <w:rPr>
          <w:rFonts w:ascii="TH SarabunPSK" w:hAnsi="TH SarabunPSK" w:cs="TH SarabunPSK"/>
          <w:sz w:val="32"/>
          <w:szCs w:val="32"/>
          <w:cs/>
        </w:rPr>
        <w:t>จะต้องถูกนำมาเป็นกรอบในการดำเนินกิจกรรมของรัฐบ</w:t>
      </w:r>
      <w:r w:rsidR="00832234">
        <w:rPr>
          <w:rFonts w:ascii="TH SarabunPSK" w:hAnsi="TH SarabunPSK" w:cs="TH SarabunPSK"/>
          <w:sz w:val="32"/>
          <w:szCs w:val="32"/>
          <w:cs/>
        </w:rPr>
        <w:t>าล และการดำเนินกิจกรรมของรัฐบาล</w:t>
      </w:r>
      <w:r w:rsidR="00937730" w:rsidRPr="00903D6B">
        <w:rPr>
          <w:rFonts w:ascii="TH SarabunPSK" w:hAnsi="TH SarabunPSK" w:cs="TH SarabunPSK"/>
          <w:sz w:val="32"/>
          <w:szCs w:val="32"/>
          <w:cs/>
        </w:rPr>
        <w:t xml:space="preserve">จะแก้ปัญหาต่าง ๆ ที่เกิดขึ้นในสังคม </w:t>
      </w:r>
    </w:p>
    <w:p w14:paraId="28502116" w14:textId="52B29DC5" w:rsidR="006F2D72" w:rsidRPr="00903D6B" w:rsidRDefault="00937730" w:rsidP="00C636F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แก้วคำ  ไก</w:t>
      </w:r>
      <w:r w:rsidR="006F2D72" w:rsidRPr="00903D6B">
        <w:rPr>
          <w:rFonts w:ascii="TH SarabunPSK" w:hAnsi="TH SarabunPSK" w:cs="TH SarabunPSK"/>
          <w:sz w:val="32"/>
          <w:szCs w:val="32"/>
          <w:cs/>
        </w:rPr>
        <w:t>ร</w:t>
      </w:r>
      <w:proofErr w:type="spellStart"/>
      <w:r w:rsidR="006F2D72" w:rsidRPr="00903D6B">
        <w:rPr>
          <w:rFonts w:ascii="TH SarabunPSK" w:hAnsi="TH SarabunPSK" w:cs="TH SarabunPSK"/>
          <w:sz w:val="32"/>
          <w:szCs w:val="32"/>
          <w:cs/>
        </w:rPr>
        <w:t>สมพงษ์</w:t>
      </w:r>
      <w:proofErr w:type="spellEnd"/>
      <w:r w:rsidR="006F2D72" w:rsidRPr="00903D6B">
        <w:rPr>
          <w:rFonts w:ascii="TH SarabunPSK" w:hAnsi="TH SarabunPSK" w:cs="TH SarabunPSK"/>
          <w:sz w:val="32"/>
          <w:szCs w:val="32"/>
          <w:cs/>
        </w:rPr>
        <w:t xml:space="preserve"> (2548, หน้า 1-3)  ศึกษาความหมายของนโยบายสาธารณะของนักวิชาการต่างประเทศ โดยสรุปว่า คำจำกัดความโดยทั่วไปของนโยบายสาธารณะจะรวมความไปถึงแนวทางการดำเนินการ หรือนิยามความหมายของนโยบายโดยเน้น</w:t>
      </w:r>
      <w:r w:rsidR="00CF37C9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F2D72" w:rsidRPr="00903D6B">
        <w:rPr>
          <w:rFonts w:ascii="TH SarabunPSK" w:hAnsi="TH SarabunPSK" w:cs="TH SarabunPSK"/>
          <w:sz w:val="32"/>
          <w:szCs w:val="32"/>
          <w:cs/>
        </w:rPr>
        <w:t>ไปที่เรื่องการกระทำ หรือนโยบายประกอบด้วยโครงข่ายของการตัดสินใจและการดำเนินการที่เป็นการแบ่งสรรคุณค่า ในขณะที่นักวิชาการบางคนเน้นไปที่การเลือกเป้าหมาย และวิธีการที่จะสามารถบรรลุเป้าหมาย ตลอดจนนักวิชาการได้ให้ความหมายของนโยบายว่าเป็นการเลือกที่จะไม่ดำเนินการ ทั้งนี้เป็นการยากที่จะสรุปว่า คำจำ</w:t>
      </w:r>
      <w:r w:rsidR="000D4E13" w:rsidRPr="00903D6B">
        <w:rPr>
          <w:rFonts w:ascii="TH SarabunPSK" w:hAnsi="TH SarabunPSK" w:cs="TH SarabunPSK"/>
          <w:sz w:val="32"/>
          <w:szCs w:val="32"/>
          <w:cs/>
        </w:rPr>
        <w:t>กัด</w:t>
      </w:r>
      <w:r w:rsidR="006F2D72" w:rsidRPr="00903D6B">
        <w:rPr>
          <w:rFonts w:ascii="TH SarabunPSK" w:hAnsi="TH SarabunPSK" w:cs="TH SarabunPSK"/>
          <w:sz w:val="32"/>
          <w:szCs w:val="32"/>
          <w:cs/>
        </w:rPr>
        <w:t xml:space="preserve">ความใดให้ความหมายของคำว่านโยบายได้อย่างครบถ้วนครอบคลุมที่สุด </w:t>
      </w:r>
    </w:p>
    <w:p w14:paraId="66BCE304" w14:textId="77777777" w:rsidR="00832234" w:rsidRDefault="00F410DF" w:rsidP="00C636F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 xml:space="preserve">มยุรี </w:t>
      </w:r>
      <w:r w:rsidR="006F2D72" w:rsidRPr="00903D6B">
        <w:rPr>
          <w:rFonts w:ascii="TH SarabunPSK" w:hAnsi="TH SarabunPSK" w:cs="TH SarabunPSK"/>
          <w:spacing w:val="-4"/>
          <w:sz w:val="32"/>
          <w:szCs w:val="32"/>
          <w:cs/>
        </w:rPr>
        <w:t>อนุมานราชธน (2547, หน้า 4-6)  ศึกษาความหมายของนักวิชาการต่างประเทศ</w:t>
      </w:r>
      <w:r w:rsidR="006F2D72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F2D72" w:rsidRPr="00903D6B">
        <w:rPr>
          <w:rFonts w:ascii="TH SarabunPSK" w:hAnsi="TH SarabunPSK" w:cs="TH SarabunPSK"/>
          <w:spacing w:val="-4"/>
          <w:sz w:val="32"/>
          <w:szCs w:val="32"/>
          <w:cs/>
        </w:rPr>
        <w:t>และสรุปว่า นโยบายสาธารณะสามารถพิจารณาได้สองมิติ มิติแรกหมายถึง กิจกรรมหรือการกระทำของรัฐบาล และมิติที่สอง หมายถึง การตัดสินใจของรัฐบาล ในความหมาย</w:t>
      </w:r>
      <w:r w:rsidR="00CD4899">
        <w:rPr>
          <w:rFonts w:ascii="TH SarabunPSK" w:hAnsi="TH SarabunPSK" w:cs="TH SarabunPSK"/>
          <w:sz w:val="32"/>
          <w:szCs w:val="32"/>
          <w:cs/>
        </w:rPr>
        <w:t>ที่กว้าง</w:t>
      </w:r>
      <w:r w:rsidR="006F2D72" w:rsidRPr="00903D6B">
        <w:rPr>
          <w:rFonts w:ascii="TH SarabunPSK" w:hAnsi="TH SarabunPSK" w:cs="TH SarabunPSK"/>
          <w:sz w:val="32"/>
          <w:szCs w:val="32"/>
          <w:cs/>
        </w:rPr>
        <w:t>นโยบายสาธารณะ หมายถึง แนวทางการกระทำของรัฐบาล ซึ่งอาจกล่าวได้ว่าเป็นการกระทำต่าง ๆ เกิดขึ้น เพื่อให้บรรลุเป้าหมายหรือวัตถุประสงค์ที่ได้กำหนดไว้ โดยมีการวางแผนการจัดทำโครงการ วิธีการบริหารงานหรือ</w:t>
      </w:r>
    </w:p>
    <w:p w14:paraId="3C468F30" w14:textId="37AC21D7" w:rsidR="00832234" w:rsidRDefault="006F2D72" w:rsidP="00C636F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กระบวนก</w:t>
      </w:r>
      <w:r w:rsidR="00832234">
        <w:rPr>
          <w:rFonts w:ascii="TH SarabunPSK" w:hAnsi="TH SarabunPSK" w:cs="TH SarabunPSK"/>
          <w:sz w:val="32"/>
          <w:szCs w:val="32"/>
          <w:cs/>
        </w:rPr>
        <w:t>ารดำเนินงานให้บรรลุวัตถุประสงค์</w:t>
      </w:r>
      <w:r w:rsidRPr="00903D6B">
        <w:rPr>
          <w:rFonts w:ascii="TH SarabunPSK" w:hAnsi="TH SarabunPSK" w:cs="TH SarabunPSK"/>
          <w:sz w:val="32"/>
          <w:szCs w:val="32"/>
          <w:cs/>
        </w:rPr>
        <w:t>ในเรื่องใดเรื่องหน</w:t>
      </w:r>
      <w:r w:rsidR="00832234">
        <w:rPr>
          <w:rFonts w:ascii="TH SarabunPSK" w:hAnsi="TH SarabunPSK" w:cs="TH SarabunPSK"/>
          <w:sz w:val="32"/>
          <w:szCs w:val="32"/>
          <w:cs/>
        </w:rPr>
        <w:t>ึ่งด้วยวิธีปฏิบัติงานที่ถูกต้อง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เหมาะสม </w:t>
      </w:r>
    </w:p>
    <w:p w14:paraId="251216B2" w14:textId="79EFEA7E" w:rsidR="008E0509" w:rsidRDefault="006F2D72" w:rsidP="00C636F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สอดคล้องกับสภาพความเป็นจริง และความต้องการของประชาชนหรือผู้ใช้บริการแต่ละเรื่อง</w:t>
      </w:r>
    </w:p>
    <w:p w14:paraId="41FD6C00" w14:textId="77777777" w:rsidR="000D4E13" w:rsidRDefault="008E0509" w:rsidP="00C636F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วร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 xml:space="preserve">เดช  </w:t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จันทร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>ศร (2547, หน้า 43)</w:t>
      </w:r>
      <w:r w:rsidR="000D4E13" w:rsidRPr="00903D6B">
        <w:rPr>
          <w:rFonts w:ascii="TH SarabunPSK" w:hAnsi="TH SarabunPSK" w:cs="TH SarabunPSK"/>
          <w:sz w:val="32"/>
          <w:szCs w:val="32"/>
          <w:cs/>
        </w:rPr>
        <w:t xml:space="preserve"> ได้ให้ความหมายของนโยบายสาธารณะว่า หมายถึง กิจกรรมต่าง ๆ ที่รัฐจัดขึ้น หรือแผนงานหรือโครงการ หรือแนวทางปฏิบัติที่รัฐหรือหน่วยงานของรัฐได้กำหนดขึ้น เพื่อเจตนาในการแก้ไขปัญหาทั้งในระยะสั้นหรือระยะยาว</w:t>
      </w:r>
    </w:p>
    <w:p w14:paraId="40D9AA22" w14:textId="0C1BE26D" w:rsidR="00957FAC" w:rsidRDefault="00957FAC" w:rsidP="00957F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11</w:t>
      </w:r>
    </w:p>
    <w:p w14:paraId="7960A80D" w14:textId="77777777" w:rsidR="00957FAC" w:rsidRPr="00903D6B" w:rsidRDefault="00957FAC" w:rsidP="00C636F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3B7E27D1" w14:textId="4AE9467E" w:rsidR="000D4E13" w:rsidRPr="00903D6B" w:rsidRDefault="007922B9" w:rsidP="00C636F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</w:rPr>
        <w:t xml:space="preserve">            </w:t>
      </w:r>
      <w:proofErr w:type="spellStart"/>
      <w:r w:rsidR="000D4E13" w:rsidRPr="00903D6B">
        <w:rPr>
          <w:rFonts w:ascii="TH SarabunPSK" w:hAnsi="TH SarabunPSK" w:cs="TH SarabunPSK"/>
          <w:spacing w:val="-6"/>
          <w:sz w:val="32"/>
          <w:szCs w:val="32"/>
          <w:cs/>
        </w:rPr>
        <w:t>ธันยวัฒน์</w:t>
      </w:r>
      <w:proofErr w:type="spellEnd"/>
      <w:r w:rsidR="000D4E13" w:rsidRPr="00903D6B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proofErr w:type="spellStart"/>
      <w:r w:rsidR="000D4E13" w:rsidRPr="00903D6B">
        <w:rPr>
          <w:rFonts w:ascii="TH SarabunPSK" w:hAnsi="TH SarabunPSK" w:cs="TH SarabunPSK"/>
          <w:spacing w:val="-6"/>
          <w:sz w:val="32"/>
          <w:szCs w:val="32"/>
          <w:cs/>
        </w:rPr>
        <w:t>รัตน</w:t>
      </w:r>
      <w:proofErr w:type="spellEnd"/>
      <w:r w:rsidR="000D4E13" w:rsidRPr="00903D6B">
        <w:rPr>
          <w:rFonts w:ascii="TH SarabunPSK" w:hAnsi="TH SarabunPSK" w:cs="TH SarabunPSK"/>
          <w:spacing w:val="-6"/>
          <w:sz w:val="32"/>
          <w:szCs w:val="32"/>
          <w:cs/>
        </w:rPr>
        <w:t>สัค (2546, หน้า 4) กล่าวว่า นโยบายสาธารณะ หมายถึง</w:t>
      </w:r>
      <w:r w:rsidR="00CF37C9" w:rsidRPr="00903D6B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0D4E13" w:rsidRPr="00903D6B">
        <w:rPr>
          <w:rFonts w:ascii="TH SarabunPSK" w:hAnsi="TH SarabunPSK" w:cs="TH SarabunPSK"/>
          <w:spacing w:val="-6"/>
          <w:sz w:val="32"/>
          <w:szCs w:val="32"/>
          <w:cs/>
        </w:rPr>
        <w:t>การตัดสินใจ</w:t>
      </w:r>
      <w:r w:rsidR="000D4E13" w:rsidRPr="00903D6B">
        <w:rPr>
          <w:rFonts w:ascii="TH SarabunPSK" w:hAnsi="TH SarabunPSK" w:cs="TH SarabunPSK"/>
          <w:sz w:val="32"/>
          <w:szCs w:val="32"/>
          <w:cs/>
        </w:rPr>
        <w:t xml:space="preserve">ของรัฐบาลในการเลือกแนวทางที่พึงประสงค์ เพื่อจะได้นำมาใช้เป็นกรอบในการดำเนินกิจกรรมของรัฐบาล โดยมีความมุ่งหวังที่จะแก้ไขปัญหา ป้องกันปัญหา รวมทั้งให้เกิดสภาพการณ์ต่าง ๆ ที่พึงประสงค์ขึ้นในสังคม </w:t>
      </w:r>
    </w:p>
    <w:p w14:paraId="71CA495A" w14:textId="3A9BAD82" w:rsidR="000D4E13" w:rsidRPr="00903D6B" w:rsidRDefault="000D4E13" w:rsidP="00393A28">
      <w:pPr>
        <w:spacing w:after="0" w:line="240" w:lineRule="auto"/>
        <w:jc w:val="left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กลุ่มที่ 2 นักวิชาการต่างประเทศได้ให้ความหมายของคำว่านโยบายสาธารณ</w:t>
      </w:r>
      <w:r w:rsidR="007922B9" w:rsidRPr="00903D6B">
        <w:rPr>
          <w:rFonts w:ascii="TH SarabunPSK" w:hAnsi="TH SarabunPSK" w:cs="TH SarabunPSK"/>
          <w:sz w:val="32"/>
          <w:szCs w:val="32"/>
          <w:cs/>
        </w:rPr>
        <w:t>ดังนี้</w:t>
      </w:r>
    </w:p>
    <w:p w14:paraId="786CE605" w14:textId="77777777" w:rsidR="000D4E13" w:rsidRPr="00903D6B" w:rsidRDefault="000D4E13" w:rsidP="00C636F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แอน</w:t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เดอร์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>สัน (</w:t>
      </w:r>
      <w:r w:rsidR="00F410DF" w:rsidRPr="00903D6B">
        <w:rPr>
          <w:rFonts w:ascii="TH SarabunPSK" w:hAnsi="TH SarabunPSK" w:cs="TH SarabunPSK"/>
          <w:sz w:val="32"/>
          <w:szCs w:val="32"/>
        </w:rPr>
        <w:t>Anderson, 2011</w:t>
      </w:r>
      <w:r w:rsidRPr="00903D6B">
        <w:rPr>
          <w:rFonts w:ascii="TH SarabunPSK" w:hAnsi="TH SarabunPSK" w:cs="TH SarabunPSK"/>
          <w:sz w:val="32"/>
          <w:szCs w:val="32"/>
        </w:rPr>
        <w:t>, p.2)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 กล่าวว่า นโยบายสาธารณะ คือ แนวทาง</w:t>
      </w:r>
      <w:r w:rsidR="00C636FA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การปฏิบัติของรัฐที่มีวัตถุประสงค์อย่างใดอย่างหนึ่ง หรือหลายอย่างและติดตามด้วยผู้กระทำหรือการปฏิบัติ ซึ่งอาจจะปฏิบัติโดยคน ๆ เดียวหรือคณะบุคคลก็ได้ ในการที่จะแก้ปัญหาที่เกี่ยวข้อง มีองค์ประกอบที่สำคัญ คือ </w:t>
      </w:r>
    </w:p>
    <w:p w14:paraId="04C1566A" w14:textId="77777777" w:rsidR="000D4E13" w:rsidRPr="00903D6B" w:rsidRDefault="000D4E13" w:rsidP="00393A28">
      <w:pPr>
        <w:spacing w:after="0" w:line="240" w:lineRule="auto"/>
        <w:jc w:val="left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 xml:space="preserve">1.  ต้องมีวัตถุประสงค์ </w:t>
      </w:r>
    </w:p>
    <w:p w14:paraId="081CD915" w14:textId="77777777" w:rsidR="000D4E13" w:rsidRPr="00903D6B" w:rsidRDefault="000D4E13" w:rsidP="00393A28">
      <w:pPr>
        <w:spacing w:after="0" w:line="240" w:lineRule="auto"/>
        <w:jc w:val="left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 xml:space="preserve">2.  เป็นแนวทางปฏิบัติ </w:t>
      </w:r>
    </w:p>
    <w:p w14:paraId="55C0B36C" w14:textId="77777777" w:rsidR="000D4E13" w:rsidRPr="00903D6B" w:rsidRDefault="000D4E13" w:rsidP="00393A28">
      <w:pPr>
        <w:spacing w:after="0" w:line="240" w:lineRule="auto"/>
        <w:jc w:val="left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 xml:space="preserve">3.  การปฏิบัติจะต้องเกิดขึ้นจริง </w:t>
      </w:r>
    </w:p>
    <w:p w14:paraId="5CB02A4C" w14:textId="77777777" w:rsidR="006E17B0" w:rsidRPr="00903D6B" w:rsidRDefault="000D4E13" w:rsidP="00393A28">
      <w:pPr>
        <w:spacing w:after="0" w:line="240" w:lineRule="auto"/>
        <w:jc w:val="left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4.  การปฏิบัติจะเป็นไปในเชิงบวกหรือเชิงลบก็ได้</w:t>
      </w:r>
    </w:p>
    <w:p w14:paraId="24CA3210" w14:textId="43C8D601" w:rsidR="00957FAC" w:rsidRPr="00957FAC" w:rsidRDefault="00F410DF" w:rsidP="00C636F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</w:r>
      <w:r w:rsidRPr="00903D6B">
        <w:rPr>
          <w:rFonts w:ascii="TH SarabunPSK" w:hAnsi="TH SarabunPSK" w:cs="TH SarabunPSK"/>
          <w:spacing w:val="-6"/>
          <w:sz w:val="32"/>
          <w:szCs w:val="32"/>
          <w:cs/>
        </w:rPr>
        <w:t>อีส</w:t>
      </w:r>
      <w:r w:rsidR="006E17B0" w:rsidRPr="00903D6B">
        <w:rPr>
          <w:rFonts w:ascii="TH SarabunPSK" w:hAnsi="TH SarabunPSK" w:cs="TH SarabunPSK"/>
          <w:spacing w:val="-6"/>
          <w:sz w:val="32"/>
          <w:szCs w:val="32"/>
          <w:cs/>
        </w:rPr>
        <w:t>ตัน (</w:t>
      </w:r>
      <w:r w:rsidR="006E17B0" w:rsidRPr="00903D6B">
        <w:rPr>
          <w:rFonts w:ascii="TH SarabunPSK" w:hAnsi="TH SarabunPSK" w:cs="TH SarabunPSK"/>
          <w:spacing w:val="-6"/>
          <w:sz w:val="32"/>
          <w:szCs w:val="32"/>
        </w:rPr>
        <w:t>Easton, 1965, p.3)</w:t>
      </w:r>
      <w:r w:rsidR="00B370E0" w:rsidRPr="00903D6B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B370E0" w:rsidRPr="00903D6B">
        <w:rPr>
          <w:rFonts w:ascii="TH SarabunPSK" w:hAnsi="TH SarabunPSK" w:cs="TH SarabunPSK"/>
          <w:spacing w:val="-6"/>
          <w:sz w:val="32"/>
          <w:szCs w:val="32"/>
          <w:cs/>
        </w:rPr>
        <w:t xml:space="preserve"> กล่าวว่า นโยบายสาธารณะ คือ การจัดสรรผลประโยชน์</w:t>
      </w:r>
      <w:r w:rsidR="00B370E0" w:rsidRPr="00903D6B">
        <w:rPr>
          <w:rFonts w:ascii="TH SarabunPSK" w:hAnsi="TH SarabunPSK" w:cs="TH SarabunPSK"/>
          <w:sz w:val="32"/>
          <w:szCs w:val="32"/>
          <w:cs/>
        </w:rPr>
        <w:t>หรือคุณค่าแก่สังคม ซึ่งกิจกรรมของระบบการเมืองนี้จะกระทำโดยบุคคลผู้มีอำนาจสั่งการ ซึ่งสิ่งที่รัฐบาลตัดสินใจที่จะกระทำหรือไม่กระทำเป็นผลมาจาก “การ</w:t>
      </w:r>
      <w:r w:rsidR="00241460">
        <w:rPr>
          <w:rFonts w:ascii="TH SarabunPSK" w:hAnsi="TH SarabunPSK" w:cs="TH SarabunPSK"/>
          <w:sz w:val="32"/>
          <w:szCs w:val="32"/>
          <w:cs/>
        </w:rPr>
        <w:t>จัดสรรค่านิยมของสังคม”  ทั้งนี้</w:t>
      </w:r>
      <w:r w:rsidR="00B370E0" w:rsidRPr="00903D6B">
        <w:rPr>
          <w:rFonts w:ascii="TH SarabunPSK" w:hAnsi="TH SarabunPSK" w:cs="TH SarabunPSK"/>
          <w:sz w:val="32"/>
          <w:szCs w:val="32"/>
          <w:cs/>
        </w:rPr>
        <w:t>อ</w:t>
      </w:r>
      <w:r w:rsidR="00241460">
        <w:rPr>
          <w:rFonts w:ascii="TH SarabunPSK" w:hAnsi="TH SarabunPSK" w:cs="TH SarabunPSK" w:hint="cs"/>
          <w:sz w:val="32"/>
          <w:szCs w:val="32"/>
          <w:cs/>
        </w:rPr>
        <w:t>ี</w:t>
      </w:r>
      <w:r w:rsidR="00B370E0" w:rsidRPr="00903D6B">
        <w:rPr>
          <w:rFonts w:ascii="TH SarabunPSK" w:hAnsi="TH SarabunPSK" w:cs="TH SarabunPSK"/>
          <w:sz w:val="32"/>
          <w:szCs w:val="32"/>
          <w:cs/>
        </w:rPr>
        <w:t xml:space="preserve">สตันได้ชี้ให้เห็นถึงความสัมพันธ์ ระหว่างผู้ตัดสินใจนโยบายกับประชาชนในสังคมว่า </w:t>
      </w:r>
      <w:r w:rsidR="0024146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370E0" w:rsidRPr="00903D6B">
        <w:rPr>
          <w:rFonts w:ascii="TH SarabunPSK" w:hAnsi="TH SarabunPSK" w:cs="TH SarabunPSK"/>
          <w:sz w:val="32"/>
          <w:szCs w:val="32"/>
          <w:cs/>
        </w:rPr>
        <w:t>การตัดสินในนโยบาย</w:t>
      </w:r>
      <w:r w:rsidR="0024146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370E0" w:rsidRPr="00903D6B">
        <w:rPr>
          <w:rFonts w:ascii="TH SarabunPSK" w:hAnsi="TH SarabunPSK" w:cs="TH SarabunPSK"/>
          <w:sz w:val="32"/>
          <w:szCs w:val="32"/>
          <w:cs/>
        </w:rPr>
        <w:t>ใด ๆ ของรัฐบาล</w:t>
      </w:r>
      <w:r w:rsidR="0024146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370E0" w:rsidRPr="00903D6B">
        <w:rPr>
          <w:rFonts w:ascii="TH SarabunPSK" w:hAnsi="TH SarabunPSK" w:cs="TH SarabunPSK"/>
          <w:sz w:val="32"/>
          <w:szCs w:val="32"/>
          <w:cs/>
        </w:rPr>
        <w:t>จะต้องคำนึงถึงค่านิยมและระบบความเชื่อของประชาชนในสังคมเป็นสำคัญ ระบบการเมือง หมายถึง กลุ่มของสถาบันและกระบวนการต่าง ๆ ที่มีปฏิสัมพันธ์ต่อกันที่ทำหน้าที่ในการแจกจ่ายคุณค่าทางสังคมตามอำนาจที่ได้รับมอบหมาย ปัจจัยนำเข้า (</w:t>
      </w:r>
      <w:r w:rsidR="00B370E0" w:rsidRPr="00903D6B">
        <w:rPr>
          <w:rFonts w:ascii="TH SarabunPSK" w:hAnsi="TH SarabunPSK" w:cs="TH SarabunPSK"/>
          <w:sz w:val="32"/>
          <w:szCs w:val="32"/>
        </w:rPr>
        <w:t>input)</w:t>
      </w:r>
      <w:r w:rsidR="00B370E0" w:rsidRPr="00903D6B">
        <w:rPr>
          <w:rFonts w:ascii="TH SarabunPSK" w:hAnsi="TH SarabunPSK" w:cs="TH SarabunPSK"/>
          <w:sz w:val="32"/>
          <w:szCs w:val="32"/>
          <w:cs/>
        </w:rPr>
        <w:t xml:space="preserve"> ซึ่งประกอบไปด้วย </w:t>
      </w:r>
      <w:r w:rsidR="00CF37C9" w:rsidRPr="00903D6B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="00B370E0" w:rsidRPr="00903D6B">
        <w:rPr>
          <w:rFonts w:ascii="TH SarabunPSK" w:hAnsi="TH SarabunPSK" w:cs="TH SarabunPSK"/>
          <w:spacing w:val="-6"/>
          <w:sz w:val="32"/>
          <w:szCs w:val="32"/>
          <w:cs/>
        </w:rPr>
        <w:t>ข้อเรียกร้อง ซึ่งอาจเป็นไปได้ทั้งจา</w:t>
      </w:r>
      <w:r w:rsidR="00241460">
        <w:rPr>
          <w:rFonts w:ascii="TH SarabunPSK" w:hAnsi="TH SarabunPSK" w:cs="TH SarabunPSK"/>
          <w:spacing w:val="-6"/>
          <w:sz w:val="32"/>
          <w:szCs w:val="32"/>
          <w:cs/>
        </w:rPr>
        <w:t>กระดับปัจเจกบุคคลหรือระดับกลุ่ม</w:t>
      </w:r>
      <w:r w:rsidR="00B370E0" w:rsidRPr="00903D6B">
        <w:rPr>
          <w:rFonts w:ascii="TH SarabunPSK" w:hAnsi="TH SarabunPSK" w:cs="TH SarabunPSK"/>
          <w:spacing w:val="-6"/>
          <w:sz w:val="32"/>
          <w:szCs w:val="32"/>
          <w:cs/>
        </w:rPr>
        <w:t>และการสนับสนุน ซึ่ง</w:t>
      </w:r>
      <w:r w:rsidR="00B370E0" w:rsidRPr="00903D6B">
        <w:rPr>
          <w:rFonts w:ascii="TH SarabunPSK" w:hAnsi="TH SarabunPSK" w:cs="TH SarabunPSK"/>
          <w:sz w:val="32"/>
          <w:szCs w:val="32"/>
          <w:cs/>
        </w:rPr>
        <w:t>ก็เป็นไปได้ทั้งระดับปัจเจกบุคคลและระดับกลุ่มที่แสดงออกมา ในรู</w:t>
      </w:r>
      <w:r w:rsidR="00241460">
        <w:rPr>
          <w:rFonts w:ascii="TH SarabunPSK" w:hAnsi="TH SarabunPSK" w:cs="TH SarabunPSK" w:hint="cs"/>
          <w:sz w:val="32"/>
          <w:szCs w:val="32"/>
          <w:cs/>
        </w:rPr>
        <w:t>ป</w:t>
      </w:r>
      <w:r w:rsidR="00B370E0" w:rsidRPr="00903D6B">
        <w:rPr>
          <w:rFonts w:ascii="TH SarabunPSK" w:hAnsi="TH SarabunPSK" w:cs="TH SarabunPSK"/>
          <w:sz w:val="32"/>
          <w:szCs w:val="32"/>
          <w:cs/>
        </w:rPr>
        <w:t xml:space="preserve">ของการเลือกตั้ง </w:t>
      </w:r>
      <w:r w:rsidR="00B370E0" w:rsidRPr="00903D6B">
        <w:rPr>
          <w:rFonts w:ascii="TH SarabunPSK" w:hAnsi="TH SarabunPSK" w:cs="TH SarabunPSK"/>
          <w:spacing w:val="-4"/>
          <w:sz w:val="32"/>
          <w:szCs w:val="32"/>
          <w:cs/>
        </w:rPr>
        <w:t>การเชื่อฟังกฎหมาย การจ่ายภาษี และการยอมรับในการตัดสินใจนโยบาย โดยข้อเรียกร้อง</w:t>
      </w:r>
      <w:r w:rsidR="00B370E0" w:rsidRPr="00903D6B">
        <w:rPr>
          <w:rFonts w:ascii="TH SarabunPSK" w:hAnsi="TH SarabunPSK" w:cs="TH SarabunPSK"/>
          <w:sz w:val="32"/>
          <w:szCs w:val="32"/>
          <w:cs/>
        </w:rPr>
        <w:t>และการสนับสนุนนั้นเป็นแรงกดดันที่สำคัญมาก จ</w:t>
      </w:r>
      <w:r w:rsidR="00241460">
        <w:rPr>
          <w:rFonts w:ascii="TH SarabunPSK" w:hAnsi="TH SarabunPSK" w:cs="TH SarabunPSK"/>
          <w:sz w:val="32"/>
          <w:szCs w:val="32"/>
          <w:cs/>
        </w:rPr>
        <w:t>ากสภาพแวดล้อมทั้งภายในและภายนอก</w:t>
      </w:r>
      <w:r w:rsidR="00B370E0" w:rsidRPr="00903D6B">
        <w:rPr>
          <w:rFonts w:ascii="TH SarabunPSK" w:hAnsi="TH SarabunPSK" w:cs="TH SarabunPSK"/>
          <w:sz w:val="32"/>
          <w:szCs w:val="32"/>
          <w:cs/>
        </w:rPr>
        <w:t>ที่เข้าไปสู่ระบบการเมือง ระบบการเมืองจะทำการรับเอาความต้องการที่แตกต่างหลากหลายเข้ามา และทำการเปลี่ยนให้ออกมาเป็นปัจจัยนำออก (</w:t>
      </w:r>
      <w:r w:rsidR="00B370E0" w:rsidRPr="00903D6B">
        <w:rPr>
          <w:rFonts w:ascii="TH SarabunPSK" w:hAnsi="TH SarabunPSK" w:cs="TH SarabunPSK"/>
          <w:sz w:val="32"/>
          <w:szCs w:val="32"/>
        </w:rPr>
        <w:t>output)</w:t>
      </w:r>
      <w:r w:rsidR="004F053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370E0" w:rsidRPr="00903D6B">
        <w:rPr>
          <w:rFonts w:ascii="TH SarabunPSK" w:hAnsi="TH SarabunPSK" w:cs="TH SarabunPSK"/>
          <w:sz w:val="32"/>
          <w:szCs w:val="32"/>
          <w:cs/>
        </w:rPr>
        <w:t>ซึ่งก็คือ การตัดสินใจและนโยบายสาธารณะ ซึ่งปัจจัยนำออกนี้นั้นอาจส่งผลให้เกิดผลกระทบในเชิงการเปลี่ยนแปลงสภาพแวดล้อม และอาจเพิ่มการเรียกร้องให้มากขึ้น  ดังนั้นจึงต้องมีขบวนการป้อนกลับ (</w:t>
      </w:r>
      <w:r w:rsidR="00B370E0" w:rsidRPr="00903D6B">
        <w:rPr>
          <w:rFonts w:ascii="TH SarabunPSK" w:hAnsi="TH SarabunPSK" w:cs="TH SarabunPSK"/>
          <w:sz w:val="32"/>
          <w:szCs w:val="32"/>
        </w:rPr>
        <w:t>feedback)</w:t>
      </w:r>
      <w:r w:rsidR="00B370E0" w:rsidRPr="00903D6B">
        <w:rPr>
          <w:rFonts w:ascii="TH SarabunPSK" w:hAnsi="TH SarabunPSK" w:cs="TH SarabunPSK"/>
          <w:sz w:val="32"/>
          <w:szCs w:val="32"/>
          <w:cs/>
        </w:rPr>
        <w:t xml:space="preserve"> เพื่อนำเอาข้อเรียกร้องนั้น ๆ เข้าสู่ระบบการเมืองอีกครั้งหนึ่ง จุดเด่นของตัวแบบระบบ คือ การมองการกำหนดนโยบายค่อนข้างเป็นระบบ คือ มองนโยบายสาธารณะเป็นสิ่งที่ระบบการเมืองผลิตขึ้น และที่สำคัญยังให้ความสำคัญกับสภาพแวดล้อมของระบบการเมือง</w:t>
      </w:r>
      <w:r w:rsidR="00957FAC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B370E0" w:rsidRPr="00903D6B">
        <w:rPr>
          <w:rFonts w:ascii="TH SarabunPSK" w:hAnsi="TH SarabunPSK" w:cs="TH SarabunPSK"/>
          <w:sz w:val="32"/>
          <w:szCs w:val="32"/>
          <w:cs/>
        </w:rPr>
        <w:t>ว่าจะเอื้ออำนวยหรือเป</w:t>
      </w:r>
      <w:r w:rsidR="00957FAC">
        <w:rPr>
          <w:rFonts w:ascii="TH SarabunPSK" w:hAnsi="TH SarabunPSK" w:cs="TH SarabunPSK"/>
          <w:sz w:val="32"/>
          <w:szCs w:val="32"/>
          <w:cs/>
        </w:rPr>
        <w:t>็นอุปสรรคต่อการปฏิบัติงาน</w:t>
      </w:r>
      <w:r w:rsidR="00B93609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B370E0" w:rsidRPr="00903D6B">
        <w:rPr>
          <w:rFonts w:ascii="TH SarabunPSK" w:hAnsi="TH SarabunPSK" w:cs="TH SarabunPSK"/>
          <w:sz w:val="32"/>
          <w:szCs w:val="32"/>
          <w:cs/>
        </w:rPr>
        <w:t>ให้มีประสิทธิภาพหรือไม่</w:t>
      </w:r>
      <w:r w:rsidR="00957FAC">
        <w:rPr>
          <w:rFonts w:ascii="TH SarabunPSK" w:hAnsi="TH SarabunPSK" w:cs="TH SarabunPSK"/>
          <w:sz w:val="32"/>
          <w:szCs w:val="32"/>
        </w:rPr>
        <w:t xml:space="preserve"> </w:t>
      </w:r>
      <w:r w:rsidR="00957FAC">
        <w:rPr>
          <w:rFonts w:ascii="TH SarabunPSK" w:hAnsi="TH SarabunPSK" w:cs="TH SarabunPSK" w:hint="cs"/>
          <w:sz w:val="32"/>
          <w:szCs w:val="32"/>
          <w:cs/>
        </w:rPr>
        <w:t>เพียงใด</w:t>
      </w:r>
    </w:p>
    <w:p w14:paraId="259ED7ED" w14:textId="5F02B7E1" w:rsidR="00957FAC" w:rsidRDefault="00957FAC" w:rsidP="00957F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12</w:t>
      </w:r>
    </w:p>
    <w:p w14:paraId="59CE6B99" w14:textId="77777777" w:rsidR="00957FAC" w:rsidRDefault="00957FAC" w:rsidP="00C636F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6D538D4F" w14:textId="168B73EC" w:rsidR="00B370E0" w:rsidRPr="00903D6B" w:rsidRDefault="00B370E0" w:rsidP="00C636F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 xml:space="preserve">จุดด้อย คือ ความไม่ชัดเจนของกระบวนการภายในของสิ่งที่เรียกว่า  “ระบบการเมือง” </w:t>
      </w:r>
      <w:r w:rsidR="00C636FA" w:rsidRPr="00903D6B">
        <w:rPr>
          <w:rFonts w:ascii="TH SarabunPSK" w:hAnsi="TH SarabunPSK" w:cs="TH SarabunPSK"/>
          <w:sz w:val="32"/>
          <w:szCs w:val="32"/>
        </w:rPr>
        <w:t xml:space="preserve"> </w:t>
      </w:r>
      <w:r w:rsidR="00C636FA" w:rsidRPr="00903D6B">
        <w:rPr>
          <w:rFonts w:ascii="TH SarabunPSK" w:hAnsi="TH SarabunPSK" w:cs="TH SarabunPSK"/>
          <w:sz w:val="32"/>
          <w:szCs w:val="32"/>
          <w:cs/>
        </w:rPr>
        <w:t>เพราะโดยทั่วไปมักจะถือกันว่า รัฐบาลเป็นบทบาทสำคัญในกระบวนการแปรรูป (</w:t>
      </w:r>
      <w:r w:rsidR="00C636FA" w:rsidRPr="00903D6B">
        <w:rPr>
          <w:rFonts w:ascii="TH SarabunPSK" w:hAnsi="TH SarabunPSK" w:cs="TH SarabunPSK"/>
          <w:sz w:val="32"/>
          <w:szCs w:val="32"/>
        </w:rPr>
        <w:t>conversion process)</w:t>
      </w:r>
      <w:r w:rsidR="00C636FA" w:rsidRPr="00903D6B">
        <w:rPr>
          <w:rFonts w:ascii="TH SarabunPSK" w:hAnsi="TH SarabunPSK" w:cs="TH SarabunPSK"/>
          <w:sz w:val="32"/>
          <w:szCs w:val="32"/>
          <w:cs/>
        </w:rPr>
        <w:t xml:space="preserve"> ในระบบการเมืองเป็นการเสนอความคิดของ </w:t>
      </w:r>
      <w:r w:rsidR="00C636FA" w:rsidRPr="00903D6B">
        <w:rPr>
          <w:rFonts w:ascii="TH SarabunPSK" w:hAnsi="TH SarabunPSK" w:cs="TH SarabunPSK"/>
          <w:sz w:val="32"/>
          <w:szCs w:val="32"/>
        </w:rPr>
        <w:t xml:space="preserve">David Easton (1965, p.6) </w:t>
      </w:r>
      <w:r w:rsidR="00C636FA" w:rsidRPr="00903D6B">
        <w:rPr>
          <w:rFonts w:ascii="TH SarabunPSK" w:hAnsi="TH SarabunPSK" w:cs="TH SarabunPSK"/>
          <w:sz w:val="32"/>
          <w:szCs w:val="32"/>
          <w:cs/>
        </w:rPr>
        <w:t>อัน</w:t>
      </w:r>
      <w:r w:rsidR="00052020" w:rsidRPr="00903D6B">
        <w:rPr>
          <w:rFonts w:ascii="TH SarabunPSK" w:hAnsi="TH SarabunPSK" w:cs="TH SarabunPSK"/>
          <w:sz w:val="32"/>
          <w:szCs w:val="32"/>
          <w:cs/>
        </w:rPr>
        <w:t>เป็นความคิดดั้งเดิมแต่ก็เป็นที่ยอมรับและนิยมมาใช้เป็นแม่แบบ (</w:t>
      </w:r>
      <w:r w:rsidR="00052020" w:rsidRPr="00903D6B">
        <w:rPr>
          <w:rFonts w:ascii="TH SarabunPSK" w:hAnsi="TH SarabunPSK" w:cs="TH SarabunPSK"/>
          <w:sz w:val="32"/>
          <w:szCs w:val="32"/>
        </w:rPr>
        <w:t xml:space="preserve">classic model) </w:t>
      </w:r>
      <w:r w:rsidR="00052020" w:rsidRPr="00903D6B">
        <w:rPr>
          <w:rFonts w:ascii="TH SarabunPSK" w:hAnsi="TH SarabunPSK" w:cs="TH SarabunPSK"/>
          <w:sz w:val="32"/>
          <w:szCs w:val="32"/>
          <w:cs/>
        </w:rPr>
        <w:t xml:space="preserve">เป็นการศึกษาบทบาทของรัฐบาลที่ไม่จำกัดอยู่เฉพาะการปฏิบัติงานของรัฐบาลเท่านั้น เพราะอาจจะรวมไปถึงผู้มีส่วนได้เสีย หรือกลุ่มผลประโยชน์อื่น ๆ อีกด้วย </w:t>
      </w:r>
      <w:r w:rsidR="00052020" w:rsidRPr="00903D6B">
        <w:rPr>
          <w:rFonts w:ascii="TH SarabunPSK" w:hAnsi="TH SarabunPSK" w:cs="TH SarabunPSK"/>
          <w:sz w:val="32"/>
          <w:szCs w:val="32"/>
        </w:rPr>
        <w:t xml:space="preserve"> </w:t>
      </w:r>
    </w:p>
    <w:p w14:paraId="3960F886" w14:textId="77777777" w:rsidR="00140D9F" w:rsidRPr="00903D6B" w:rsidRDefault="006E17B0" w:rsidP="00C636F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</w:rPr>
        <w:tab/>
      </w:r>
      <w:r w:rsidRPr="00903D6B">
        <w:rPr>
          <w:rFonts w:ascii="TH SarabunPSK" w:hAnsi="TH SarabunPSK" w:cs="TH SarabunPSK"/>
          <w:sz w:val="32"/>
          <w:szCs w:val="32"/>
          <w:cs/>
        </w:rPr>
        <w:t>ดาย (</w:t>
      </w:r>
      <w:r w:rsidR="00F410DF" w:rsidRPr="00903D6B">
        <w:rPr>
          <w:rFonts w:ascii="TH SarabunPSK" w:hAnsi="TH SarabunPSK" w:cs="TH SarabunPSK"/>
          <w:sz w:val="32"/>
          <w:szCs w:val="32"/>
        </w:rPr>
        <w:t>Dye, 2002</w:t>
      </w:r>
      <w:r w:rsidRPr="00903D6B">
        <w:rPr>
          <w:rFonts w:ascii="TH SarabunPSK" w:hAnsi="TH SarabunPSK" w:cs="TH SarabunPSK"/>
          <w:sz w:val="32"/>
          <w:szCs w:val="32"/>
        </w:rPr>
        <w:t>, p.1-3)</w:t>
      </w:r>
      <w:r w:rsidR="00EE6AC3" w:rsidRPr="00903D6B">
        <w:rPr>
          <w:rFonts w:ascii="TH SarabunPSK" w:hAnsi="TH SarabunPSK" w:cs="TH SarabunPSK"/>
          <w:sz w:val="32"/>
          <w:szCs w:val="32"/>
        </w:rPr>
        <w:t xml:space="preserve">  </w:t>
      </w:r>
      <w:r w:rsidR="00EE6AC3" w:rsidRPr="00903D6B">
        <w:rPr>
          <w:rFonts w:ascii="TH SarabunPSK" w:hAnsi="TH SarabunPSK" w:cs="TH SarabunPSK"/>
          <w:sz w:val="32"/>
          <w:szCs w:val="32"/>
          <w:cs/>
        </w:rPr>
        <w:t xml:space="preserve">ได้ให้ความหมายของคำว่า </w:t>
      </w:r>
      <w:r w:rsidRPr="00903D6B">
        <w:rPr>
          <w:rFonts w:ascii="TH SarabunPSK" w:hAnsi="TH SarabunPSK" w:cs="TH SarabunPSK"/>
          <w:sz w:val="32"/>
          <w:szCs w:val="32"/>
        </w:rPr>
        <w:t xml:space="preserve"> </w:t>
      </w:r>
      <w:r w:rsidR="00A75099" w:rsidRPr="00903D6B">
        <w:rPr>
          <w:rFonts w:ascii="TH SarabunPSK" w:hAnsi="TH SarabunPSK" w:cs="TH SarabunPSK"/>
          <w:sz w:val="32"/>
          <w:szCs w:val="32"/>
          <w:cs/>
        </w:rPr>
        <w:t>นโยบายสาธารณะ</w:t>
      </w:r>
      <w:r w:rsidR="00E81998" w:rsidRPr="00903D6B">
        <w:rPr>
          <w:rFonts w:ascii="TH SarabunPSK" w:hAnsi="TH SarabunPSK" w:cs="TH SarabunPSK"/>
          <w:sz w:val="32"/>
          <w:szCs w:val="32"/>
          <w:cs/>
        </w:rPr>
        <w:t>ไว้ว่า เป็นกิจกรรมที่รัฐบาลสามารถเลือกที่จะกระทำหรือไม่กระทำก็ได้ สำหรับส่วนที่รัฐเลือก ที่จะกระทำนั้นจะครอบคลุมกิจกรรมต่าง ๆ ทั้งหมดของรัฐบาล</w:t>
      </w:r>
      <w:r w:rsidR="00105AD7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40D9F" w:rsidRPr="00903D6B">
        <w:rPr>
          <w:rFonts w:ascii="TH SarabunPSK" w:hAnsi="TH SarabunPSK" w:cs="TH SarabunPSK"/>
          <w:sz w:val="32"/>
          <w:szCs w:val="32"/>
          <w:cs/>
        </w:rPr>
        <w:t xml:space="preserve">ทั้งกิจกรรมที่เป็นกิจวัตร และที่เกิดขึ้นในบางโอกาส ซึ่งมีวัตถุประสงค์ให้กิจกรรมที่รัฐบาลเลือกที่จะกระทำบรรลุเป้าหมายด้วยดี ในการให้การบริการแก่สมาชิกในสังคมในส่วนที่รัฐบาลเลือกที่จะไม่กระทำก็ถือว่าเป็นสาระสำคัญของนโยบาย และยังได้กล่าวถึงคุณสมบัติเป้าหมายของนโยบายสาธารณะเพิ่มอีก ดังนี้ </w:t>
      </w:r>
    </w:p>
    <w:p w14:paraId="582B0B03" w14:textId="77777777" w:rsidR="00140D9F" w:rsidRPr="00903D6B" w:rsidRDefault="00140D9F" w:rsidP="00393A28">
      <w:pPr>
        <w:spacing w:after="0" w:line="240" w:lineRule="auto"/>
        <w:jc w:val="left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 xml:space="preserve">1.  สามารถทำการประเมินผลกระทบด้านสิ่งแวดล้อมที่มีต่อนโยบายได้ </w:t>
      </w:r>
    </w:p>
    <w:p w14:paraId="0652663C" w14:textId="77777777" w:rsidR="00140D9F" w:rsidRPr="00903D6B" w:rsidRDefault="00140D9F" w:rsidP="00393A28">
      <w:pPr>
        <w:spacing w:after="0" w:line="240" w:lineRule="auto"/>
        <w:jc w:val="left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 xml:space="preserve">2.  สามารถวิเคราะห์ถึงปรากฏการณ์ต่าง ๆ ที่เกิดขึ้นจากนโยบายขบวนการทางการเมือง </w:t>
      </w:r>
    </w:p>
    <w:p w14:paraId="2228ADBE" w14:textId="77777777" w:rsidR="00140D9F" w:rsidRPr="00903D6B" w:rsidRDefault="00140D9F" w:rsidP="00393A28">
      <w:pPr>
        <w:spacing w:after="0" w:line="240" w:lineRule="auto"/>
        <w:jc w:val="left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 xml:space="preserve">3.  สามารถตรวจสอบผลลัพธ์ต่าง ๆ ที่เกิดจากนโยบายที่เป็นผลมาจากระบบการเมือง </w:t>
      </w:r>
    </w:p>
    <w:p w14:paraId="0D9E105E" w14:textId="77777777" w:rsidR="00140D9F" w:rsidRPr="00903D6B" w:rsidRDefault="00140D9F" w:rsidP="00393A28">
      <w:pPr>
        <w:spacing w:after="0" w:line="240" w:lineRule="auto"/>
        <w:jc w:val="left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 xml:space="preserve">4.  สามารถทำการประเมินผลกระทบจากนโยบายที่มีต่อสังคมทั้งในเชิงที่คาดคิดประมาณการไว้แล้ว และผลที่จะเกิดโดยไม่ได้คาดคิด </w:t>
      </w:r>
    </w:p>
    <w:p w14:paraId="03E69E6C" w14:textId="29505226" w:rsidR="00F410DF" w:rsidRPr="00903D6B" w:rsidRDefault="00F410DF" w:rsidP="00A27E1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ไ</w:t>
      </w:r>
      <w:r w:rsidR="00140D9F" w:rsidRPr="00903D6B">
        <w:rPr>
          <w:rFonts w:ascii="TH SarabunPSK" w:hAnsi="TH SarabunPSK" w:cs="TH SarabunPSK"/>
          <w:sz w:val="32"/>
          <w:szCs w:val="32"/>
          <w:cs/>
        </w:rPr>
        <w:t>ฟรด</w:t>
      </w:r>
      <w:proofErr w:type="spellStart"/>
      <w:r w:rsidR="00140D9F" w:rsidRPr="00903D6B">
        <w:rPr>
          <w:rFonts w:ascii="TH SarabunPSK" w:hAnsi="TH SarabunPSK" w:cs="TH SarabunPSK"/>
          <w:sz w:val="32"/>
          <w:szCs w:val="32"/>
          <w:cs/>
        </w:rPr>
        <w:t>ริช</w:t>
      </w:r>
      <w:proofErr w:type="spellEnd"/>
      <w:r w:rsidR="00140D9F" w:rsidRPr="00903D6B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140D9F" w:rsidRPr="00903D6B">
        <w:rPr>
          <w:rFonts w:ascii="TH SarabunPSK" w:hAnsi="TH SarabunPSK" w:cs="TH SarabunPSK"/>
          <w:sz w:val="32"/>
          <w:szCs w:val="32"/>
        </w:rPr>
        <w:t xml:space="preserve">Friedrich, 1963, p.70) </w:t>
      </w:r>
      <w:r w:rsidR="00140D9F" w:rsidRPr="00903D6B">
        <w:rPr>
          <w:rFonts w:ascii="TH SarabunPSK" w:hAnsi="TH SarabunPSK" w:cs="TH SarabunPSK"/>
          <w:sz w:val="32"/>
          <w:szCs w:val="32"/>
          <w:cs/>
        </w:rPr>
        <w:t>ได้ให้ความเห็นว่า นโยบายสาธารณะ คือ ชุดของข้อเสนอที่เกี่ยวกับการกระทำของบุคคล กลุ่มบุคคล หรือรัฐภายใต้สิ่งแวดล้อม</w:t>
      </w:r>
      <w:r w:rsidR="004F053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41460">
        <w:rPr>
          <w:rFonts w:ascii="TH SarabunPSK" w:hAnsi="TH SarabunPSK" w:cs="TH SarabunPSK"/>
          <w:sz w:val="32"/>
          <w:szCs w:val="32"/>
          <w:cs/>
        </w:rPr>
        <w:t>ที่ประกอบไปด้วยปัญหา อุปสรรค</w:t>
      </w:r>
      <w:r w:rsidR="00140D9F" w:rsidRPr="00903D6B">
        <w:rPr>
          <w:rFonts w:ascii="TH SarabunPSK" w:hAnsi="TH SarabunPSK" w:cs="TH SarabunPSK"/>
          <w:sz w:val="32"/>
          <w:szCs w:val="32"/>
          <w:cs/>
        </w:rPr>
        <w:t>และโอกาส</w:t>
      </w:r>
      <w:r w:rsidR="00716ADD" w:rsidRPr="00903D6B">
        <w:rPr>
          <w:rFonts w:ascii="TH SarabunPSK" w:hAnsi="TH SarabunPSK" w:cs="TH SarabunPSK"/>
          <w:sz w:val="32"/>
          <w:szCs w:val="32"/>
          <w:cs/>
        </w:rPr>
        <w:t xml:space="preserve"> ซึ่งนโยบายจะถูกนำเสนอเพื่อนำไปใช้ประโยชน์ในการแก้ไขปัญหาของประชาชน การกำหนดนโยบายนั้นมิได้เป็นการกระทำ</w:t>
      </w:r>
      <w:r w:rsidR="00716ADD" w:rsidRPr="00903D6B">
        <w:rPr>
          <w:rFonts w:ascii="TH SarabunPSK" w:hAnsi="TH SarabunPSK" w:cs="TH SarabunPSK"/>
          <w:spacing w:val="-4"/>
          <w:sz w:val="32"/>
          <w:szCs w:val="32"/>
          <w:cs/>
        </w:rPr>
        <w:t>ที่เกิดขึ้นอย่างฉับพลันทันด่วน แต่นโยบายส่วนใหญ่จะต้องผ่านการพิจารณาเป็นขั้นตอน</w:t>
      </w:r>
      <w:r w:rsidR="00716ADD" w:rsidRPr="00903D6B">
        <w:rPr>
          <w:rFonts w:ascii="TH SarabunPSK" w:hAnsi="TH SarabunPSK" w:cs="TH SarabunPSK"/>
          <w:sz w:val="32"/>
          <w:szCs w:val="32"/>
          <w:cs/>
        </w:rPr>
        <w:t xml:space="preserve"> ซึ่งจะมีฝ่ายบริหารเข้ามามีบทบาทอย่างสำคัญกับฝ่ายการเมืองในการกำหนดนโยบาย </w:t>
      </w:r>
    </w:p>
    <w:p w14:paraId="56DE2CDF" w14:textId="6A062596" w:rsidR="00241460" w:rsidRDefault="00716ADD" w:rsidP="004F053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อายส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>โตน (</w:t>
      </w:r>
      <w:r w:rsidR="00F410DF" w:rsidRPr="00903D6B">
        <w:rPr>
          <w:rFonts w:ascii="TH SarabunPSK" w:hAnsi="TH SarabunPSK" w:cs="TH SarabunPSK"/>
          <w:sz w:val="32"/>
          <w:szCs w:val="32"/>
        </w:rPr>
        <w:t>Eyestone, 1984</w:t>
      </w:r>
      <w:r w:rsidRPr="00903D6B">
        <w:rPr>
          <w:rFonts w:ascii="TH SarabunPSK" w:hAnsi="TH SarabunPSK" w:cs="TH SarabunPSK"/>
          <w:sz w:val="32"/>
          <w:szCs w:val="32"/>
        </w:rPr>
        <w:t xml:space="preserve">, p.18) </w:t>
      </w:r>
      <w:r w:rsidR="004F0532">
        <w:rPr>
          <w:rFonts w:ascii="TH SarabunPSK" w:hAnsi="TH SarabunPSK" w:cs="TH SarabunPSK"/>
          <w:sz w:val="32"/>
          <w:szCs w:val="32"/>
          <w:cs/>
        </w:rPr>
        <w:t>ได้ให้ความหมายว่า</w:t>
      </w:r>
      <w:r w:rsidR="00EE0F91" w:rsidRPr="00903D6B">
        <w:rPr>
          <w:rFonts w:ascii="TH SarabunPSK" w:hAnsi="TH SarabunPSK" w:cs="TH SarabunPSK"/>
          <w:sz w:val="32"/>
          <w:szCs w:val="32"/>
          <w:cs/>
        </w:rPr>
        <w:t>นโยบายสาธารณะ คือ</w:t>
      </w:r>
      <w:r w:rsidR="004F0532">
        <w:rPr>
          <w:rFonts w:ascii="TH SarabunPSK" w:hAnsi="TH SarabunPSK" w:cs="TH SarabunPSK" w:hint="cs"/>
          <w:sz w:val="32"/>
          <w:szCs w:val="32"/>
          <w:cs/>
        </w:rPr>
        <w:t>ความสัมพันธ์</w:t>
      </w:r>
      <w:r w:rsidR="00570B1B" w:rsidRPr="00903D6B">
        <w:rPr>
          <w:rFonts w:ascii="TH SarabunPSK" w:hAnsi="TH SarabunPSK" w:cs="TH SarabunPSK"/>
          <w:sz w:val="32"/>
          <w:szCs w:val="32"/>
          <w:cs/>
        </w:rPr>
        <w:t>ระหว่างองค์การของรัฐกับสิ่งแวดล้อมขององค์การ ซึ่งเป็นความหมาย</w:t>
      </w:r>
      <w:r w:rsidR="004F053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70B1B" w:rsidRPr="00903D6B">
        <w:rPr>
          <w:rFonts w:ascii="TH SarabunPSK" w:hAnsi="TH SarabunPSK" w:cs="TH SarabunPSK"/>
          <w:sz w:val="32"/>
          <w:szCs w:val="32"/>
          <w:cs/>
        </w:rPr>
        <w:t>ที่ค่อนข้างกว้าง</w:t>
      </w:r>
      <w:r w:rsidR="00CF37C9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70B1B" w:rsidRPr="00903D6B">
        <w:rPr>
          <w:rFonts w:ascii="TH SarabunPSK" w:hAnsi="TH SarabunPSK" w:cs="TH SarabunPSK"/>
          <w:sz w:val="32"/>
          <w:szCs w:val="32"/>
          <w:cs/>
        </w:rPr>
        <w:t>และยากที่จะเข้าใจความหมายที่แท้จริง เพราะสิ่งแวดล้อมขององค์การอาจหมายถึง สิ่งแวดล้อมทางสังคม เศรษฐก</w:t>
      </w:r>
      <w:r w:rsidR="00241460">
        <w:rPr>
          <w:rFonts w:ascii="TH SarabunPSK" w:hAnsi="TH SarabunPSK" w:cs="TH SarabunPSK"/>
          <w:sz w:val="32"/>
          <w:szCs w:val="32"/>
          <w:cs/>
        </w:rPr>
        <w:t xml:space="preserve">ิจและการเมือง </w:t>
      </w:r>
      <w:r w:rsidR="0024146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41460">
        <w:rPr>
          <w:rFonts w:ascii="TH SarabunPSK" w:hAnsi="TH SarabunPSK" w:cs="TH SarabunPSK"/>
          <w:sz w:val="32"/>
          <w:szCs w:val="32"/>
          <w:cs/>
        </w:rPr>
        <w:t>ส่วนองค์การของรัฐ</w:t>
      </w:r>
      <w:r w:rsidR="00570B1B" w:rsidRPr="00903D6B">
        <w:rPr>
          <w:rFonts w:ascii="TH SarabunPSK" w:hAnsi="TH SarabunPSK" w:cs="TH SarabunPSK"/>
          <w:sz w:val="32"/>
          <w:szCs w:val="32"/>
          <w:cs/>
        </w:rPr>
        <w:t>อาจมีความหมายครอบคลุมองค์การทั้งหมดของรัฐ</w:t>
      </w:r>
      <w:r w:rsidR="00241460">
        <w:rPr>
          <w:rFonts w:ascii="TH SarabunPSK" w:hAnsi="TH SarabunPSK" w:cs="TH SarabunPSK" w:hint="cs"/>
          <w:sz w:val="32"/>
          <w:szCs w:val="32"/>
          <w:cs/>
        </w:rPr>
        <w:t xml:space="preserve"> ส่วน</w:t>
      </w:r>
      <w:r w:rsidR="00570B1B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548C480" w14:textId="5CDA5B85" w:rsidR="00570B1B" w:rsidRPr="00903D6B" w:rsidRDefault="00570B1B" w:rsidP="004F053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 xml:space="preserve">ลักษณะของความสัมพันธ์ระหว่างองค์การของรัฐกับสิ่งแวดล้อมขององค์การก็อาจมีหลายลักษณะ </w:t>
      </w:r>
    </w:p>
    <w:p w14:paraId="7EEAF235" w14:textId="77777777" w:rsidR="00B93609" w:rsidRDefault="00EE0F91" w:rsidP="00C636F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</w:rPr>
        <w:tab/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ลาสส์เวลล์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 xml:space="preserve"> และคาเพลน </w:t>
      </w:r>
      <w:r w:rsidRPr="00903D6B">
        <w:rPr>
          <w:rFonts w:ascii="TH SarabunPSK" w:hAnsi="TH SarabunPSK" w:cs="TH SarabunPSK"/>
          <w:sz w:val="32"/>
          <w:szCs w:val="32"/>
        </w:rPr>
        <w:t>(</w:t>
      </w:r>
      <w:proofErr w:type="spellStart"/>
      <w:r w:rsidRPr="00903D6B">
        <w:rPr>
          <w:rFonts w:ascii="TH SarabunPSK" w:hAnsi="TH SarabunPSK" w:cs="TH SarabunPSK"/>
          <w:sz w:val="32"/>
          <w:szCs w:val="32"/>
        </w:rPr>
        <w:t>Lasswell</w:t>
      </w:r>
      <w:proofErr w:type="spellEnd"/>
      <w:r w:rsidRPr="00903D6B">
        <w:rPr>
          <w:rFonts w:ascii="TH SarabunPSK" w:hAnsi="TH SarabunPSK" w:cs="TH SarabunPSK"/>
          <w:sz w:val="32"/>
          <w:szCs w:val="32"/>
        </w:rPr>
        <w:t xml:space="preserve"> and Kaplan, 1970, p.71) </w:t>
      </w:r>
      <w:r w:rsidRPr="00903D6B">
        <w:rPr>
          <w:rFonts w:ascii="TH SarabunPSK" w:hAnsi="TH SarabunPSK" w:cs="TH SarabunPSK"/>
          <w:sz w:val="32"/>
          <w:szCs w:val="32"/>
          <w:cs/>
        </w:rPr>
        <w:t>ได้ให้ความหมาย</w:t>
      </w:r>
      <w:r w:rsidR="007D572F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>ไว้</w:t>
      </w:r>
      <w:r w:rsidR="00570B1B" w:rsidRPr="00903D6B">
        <w:rPr>
          <w:rFonts w:ascii="TH SarabunPSK" w:hAnsi="TH SarabunPSK" w:cs="TH SarabunPSK"/>
          <w:sz w:val="32"/>
          <w:szCs w:val="32"/>
          <w:cs/>
        </w:rPr>
        <w:t>ว่า นโยบายสาธารณะ หมายถึง การกำหนดเป้าประสงค์ (</w:t>
      </w:r>
      <w:r w:rsidR="00570B1B" w:rsidRPr="00903D6B">
        <w:rPr>
          <w:rFonts w:ascii="TH SarabunPSK" w:hAnsi="TH SarabunPSK" w:cs="TH SarabunPSK"/>
          <w:sz w:val="32"/>
          <w:szCs w:val="32"/>
        </w:rPr>
        <w:t>goals)</w:t>
      </w:r>
      <w:r w:rsidR="00570B1B" w:rsidRPr="00903D6B">
        <w:rPr>
          <w:rFonts w:ascii="TH SarabunPSK" w:hAnsi="TH SarabunPSK" w:cs="TH SarabunPSK"/>
          <w:sz w:val="32"/>
          <w:szCs w:val="32"/>
          <w:cs/>
        </w:rPr>
        <w:t xml:space="preserve"> ค่านิยม (</w:t>
      </w:r>
      <w:r w:rsidR="00570B1B" w:rsidRPr="00903D6B">
        <w:rPr>
          <w:rFonts w:ascii="TH SarabunPSK" w:hAnsi="TH SarabunPSK" w:cs="TH SarabunPSK"/>
          <w:sz w:val="32"/>
          <w:szCs w:val="32"/>
        </w:rPr>
        <w:t>values)</w:t>
      </w:r>
      <w:r w:rsidR="00570B1B" w:rsidRPr="00903D6B">
        <w:rPr>
          <w:rFonts w:ascii="TH SarabunPSK" w:hAnsi="TH SarabunPSK" w:cs="TH SarabunPSK"/>
          <w:sz w:val="32"/>
          <w:szCs w:val="32"/>
          <w:cs/>
        </w:rPr>
        <w:t xml:space="preserve"> และ</w:t>
      </w:r>
      <w:r w:rsidR="00570B1B" w:rsidRPr="00903D6B">
        <w:rPr>
          <w:rFonts w:ascii="TH SarabunPSK" w:hAnsi="TH SarabunPSK" w:cs="TH SarabunPSK"/>
          <w:spacing w:val="-4"/>
          <w:sz w:val="32"/>
          <w:szCs w:val="32"/>
          <w:cs/>
        </w:rPr>
        <w:t>การปฏิบัติ (</w:t>
      </w:r>
      <w:r w:rsidR="00570B1B" w:rsidRPr="00903D6B">
        <w:rPr>
          <w:rFonts w:ascii="TH SarabunPSK" w:hAnsi="TH SarabunPSK" w:cs="TH SarabunPSK"/>
          <w:spacing w:val="-4"/>
          <w:sz w:val="32"/>
          <w:szCs w:val="32"/>
        </w:rPr>
        <w:t xml:space="preserve">practices) </w:t>
      </w:r>
      <w:r w:rsidR="00570B1B" w:rsidRPr="00903D6B">
        <w:rPr>
          <w:rFonts w:ascii="TH SarabunPSK" w:hAnsi="TH SarabunPSK" w:cs="TH SarabunPSK"/>
          <w:spacing w:val="-4"/>
          <w:sz w:val="32"/>
          <w:szCs w:val="32"/>
          <w:cs/>
        </w:rPr>
        <w:t xml:space="preserve"> ของโครงการของรัฐ เป็นการระบุอย่างชัดเจนว่า กิจกรรมที่แผนงาน</w:t>
      </w:r>
      <w:r w:rsidR="00241460">
        <w:rPr>
          <w:rFonts w:ascii="TH SarabunPSK" w:hAnsi="TH SarabunPSK" w:cs="TH SarabunPSK"/>
          <w:sz w:val="32"/>
          <w:szCs w:val="32"/>
          <w:cs/>
        </w:rPr>
        <w:t>หรือโครงการของรัฐ</w:t>
      </w:r>
    </w:p>
    <w:p w14:paraId="3593B569" w14:textId="5716E3B7" w:rsidR="00B93609" w:rsidRDefault="00B93609" w:rsidP="00B936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13</w:t>
      </w:r>
    </w:p>
    <w:p w14:paraId="7EA33AE2" w14:textId="77777777" w:rsidR="00B93609" w:rsidRDefault="00B93609" w:rsidP="00C636F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03A748B5" w14:textId="165AD46A" w:rsidR="00570B1B" w:rsidRPr="00903D6B" w:rsidRDefault="00241460" w:rsidP="00C636F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ที่เรียกว่า</w:t>
      </w:r>
      <w:r w:rsidR="00570B1B" w:rsidRPr="00903D6B">
        <w:rPr>
          <w:rFonts w:ascii="TH SarabunPSK" w:hAnsi="TH SarabunPSK" w:cs="TH SarabunPSK"/>
          <w:sz w:val="32"/>
          <w:szCs w:val="32"/>
          <w:cs/>
        </w:rPr>
        <w:t>นโยบายสาธารณะนั้น จะต้องสอดคล้องกับค่านิยมของสังคม รวมถึงแนวทางปฏิบัติที่จะทำให้บรรลุเ</w:t>
      </w:r>
      <w:r>
        <w:rPr>
          <w:rFonts w:ascii="TH SarabunPSK" w:hAnsi="TH SarabunPSK" w:cs="TH SarabunPSK"/>
          <w:sz w:val="32"/>
          <w:szCs w:val="32"/>
          <w:cs/>
        </w:rPr>
        <w:t>ป้าหมาย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>แนวความคิดของ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ลาสส์เวลล์</w:t>
      </w:r>
      <w:proofErr w:type="spellEnd"/>
      <w:r w:rsidR="00570B1B" w:rsidRPr="00903D6B">
        <w:rPr>
          <w:rFonts w:ascii="TH SarabunPSK" w:hAnsi="TH SarabunPSK" w:cs="TH SarabunPSK"/>
          <w:sz w:val="32"/>
          <w:szCs w:val="32"/>
          <w:cs/>
        </w:rPr>
        <w:t xml:space="preserve">จึงให้ความชัดเจนเกี่ยวกับสาระสำคัญของนโยบายสาธารณะพอสมควร </w:t>
      </w:r>
    </w:p>
    <w:p w14:paraId="439CF1F0" w14:textId="0278C886" w:rsidR="00EE0F91" w:rsidRPr="00903D6B" w:rsidRDefault="00EE0F91" w:rsidP="00C636F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โฟรฮ็อค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 xml:space="preserve"> (</w:t>
      </w:r>
      <w:proofErr w:type="spellStart"/>
      <w:r w:rsidRPr="00903D6B">
        <w:rPr>
          <w:rFonts w:ascii="TH SarabunPSK" w:hAnsi="TH SarabunPSK" w:cs="TH SarabunPSK"/>
          <w:sz w:val="32"/>
          <w:szCs w:val="32"/>
        </w:rPr>
        <w:t>Frohock</w:t>
      </w:r>
      <w:proofErr w:type="spellEnd"/>
      <w:r w:rsidRPr="00903D6B">
        <w:rPr>
          <w:rFonts w:ascii="TH SarabunPSK" w:hAnsi="TH SarabunPSK" w:cs="TH SarabunPSK"/>
          <w:sz w:val="32"/>
          <w:szCs w:val="32"/>
        </w:rPr>
        <w:t xml:space="preserve">, 1979, p.129) </w:t>
      </w:r>
      <w:r w:rsidRPr="00903D6B">
        <w:rPr>
          <w:rFonts w:ascii="TH SarabunPSK" w:hAnsi="TH SarabunPSK" w:cs="TH SarabunPSK"/>
          <w:sz w:val="32"/>
          <w:szCs w:val="32"/>
          <w:cs/>
        </w:rPr>
        <w:t>ได้ให้ความเห็</w:t>
      </w:r>
      <w:r w:rsidR="00570B1B" w:rsidRPr="00903D6B">
        <w:rPr>
          <w:rFonts w:ascii="TH SarabunPSK" w:hAnsi="TH SarabunPSK" w:cs="TH SarabunPSK"/>
          <w:sz w:val="32"/>
          <w:szCs w:val="32"/>
          <w:cs/>
        </w:rPr>
        <w:t>นว่า นโยบายส</w:t>
      </w:r>
      <w:r w:rsidR="00241460">
        <w:rPr>
          <w:rFonts w:ascii="TH SarabunPSK" w:hAnsi="TH SarabunPSK" w:cs="TH SarabunPSK"/>
          <w:sz w:val="32"/>
          <w:szCs w:val="32"/>
          <w:cs/>
        </w:rPr>
        <w:t>าธารณะ หมายถึง อำนาจในการจัดสรร</w:t>
      </w:r>
      <w:r w:rsidR="00570B1B" w:rsidRPr="00903D6B">
        <w:rPr>
          <w:rFonts w:ascii="TH SarabunPSK" w:hAnsi="TH SarabunPSK" w:cs="TH SarabunPSK"/>
          <w:sz w:val="32"/>
          <w:szCs w:val="32"/>
          <w:cs/>
        </w:rPr>
        <w:t xml:space="preserve">คำนิยมของสังคมทั้งหมดและผู้ที่มีอำนาจในการจัดสรร คือ รัฐบาลและสิ่งที่รัฐบาลตัดสินใจที่จะกระทำหรือไม่กระทำเป็นผลมาจากการจัดสรรค่านิยมของสังคม </w:t>
      </w:r>
    </w:p>
    <w:p w14:paraId="76FA6824" w14:textId="66631181" w:rsidR="00570B1B" w:rsidRPr="00903D6B" w:rsidRDefault="00570B1B" w:rsidP="00C636F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ดังนั้นผู้วิจัยจึงสรุปว่า นโยบายสาธารณะ หมายถึง แนวทางกว้าง ๆ ที่รัฐบาลได้กำหนดขึ้นไว้</w:t>
      </w:r>
      <w:r w:rsidR="00E34E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>ล่วงหน้า เพื่อเป็นแนว</w:t>
      </w:r>
      <w:r w:rsidR="00E34E1F">
        <w:rPr>
          <w:rFonts w:ascii="TH SarabunPSK" w:hAnsi="TH SarabunPSK" w:cs="TH SarabunPSK"/>
          <w:sz w:val="32"/>
          <w:szCs w:val="32"/>
          <w:cs/>
        </w:rPr>
        <w:t>ทางกรอบความคิด</w:t>
      </w:r>
      <w:r w:rsidRPr="00903D6B">
        <w:rPr>
          <w:rFonts w:ascii="TH SarabunPSK" w:hAnsi="TH SarabunPSK" w:cs="TH SarabunPSK"/>
          <w:sz w:val="32"/>
          <w:szCs w:val="32"/>
          <w:cs/>
        </w:rPr>
        <w:t>ชี้นำเป็นเครื่องมือในการวางแผน</w:t>
      </w:r>
      <w:r w:rsidR="00E34E1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ให้มีการกระทำต่าง ๆ เกิดขึ้นตามมา ทั้งนี้เพื่อให้บรรลุถึงเป้าหมายวัตถุประสงค์ที่กำหนดไว้ </w:t>
      </w:r>
    </w:p>
    <w:p w14:paraId="092E62B0" w14:textId="77777777" w:rsidR="00EE0F91" w:rsidRPr="004F0532" w:rsidRDefault="00EE0F91" w:rsidP="00393A28">
      <w:pPr>
        <w:spacing w:after="0" w:line="240" w:lineRule="auto"/>
        <w:jc w:val="left"/>
        <w:rPr>
          <w:rFonts w:ascii="TH SarabunPSK" w:hAnsi="TH SarabunPSK" w:cs="TH SarabunPSK"/>
          <w:b/>
          <w:bCs/>
          <w:sz w:val="32"/>
          <w:szCs w:val="32"/>
        </w:rPr>
      </w:pPr>
      <w:r w:rsidRPr="004F0532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ความสำคัญของนโยบายสาธารณะ </w:t>
      </w:r>
    </w:p>
    <w:p w14:paraId="242AC7D0" w14:textId="5976541B" w:rsidR="00B93609" w:rsidRDefault="00570B1B" w:rsidP="00A27E1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วิถีการดำรงชีวิตของประชาชน</w:t>
      </w:r>
      <w:r w:rsidR="00FA76A2" w:rsidRPr="00903D6B">
        <w:rPr>
          <w:rFonts w:ascii="TH SarabunPSK" w:hAnsi="TH SarabunPSK" w:cs="TH SarabunPSK"/>
          <w:sz w:val="32"/>
          <w:szCs w:val="32"/>
          <w:cs/>
        </w:rPr>
        <w:t>ในทุกสังคมล้วนได้รับผลกระทบจากนโยบายของรัฐทั้งสิ้น อาทิเช่น  นโยบายการศึกษาภาคบังคับ กำหนดให้เยาวชนทุกคนต้องได้รับการศึกษาตามที่รัฐกำหนด โดยรัฐหวังว่าการศึกษาจะเป็นกระบวนการสำคัญในการ</w:t>
      </w:r>
      <w:r w:rsidR="00FA76A2" w:rsidRPr="00903D6B">
        <w:rPr>
          <w:rFonts w:ascii="TH SarabunPSK" w:hAnsi="TH SarabunPSK" w:cs="TH SarabunPSK"/>
          <w:spacing w:val="-4"/>
          <w:sz w:val="32"/>
          <w:szCs w:val="32"/>
          <w:cs/>
        </w:rPr>
        <w:t>กล่อมเกลาให้เยาวชนรู้จักคิดอย่างมีเหตุผล สามารถจำแนกระหว่างความดีและความชั่วร้าย</w:t>
      </w:r>
      <w:r w:rsidR="00FA76A2" w:rsidRPr="00903D6B">
        <w:rPr>
          <w:rFonts w:ascii="TH SarabunPSK" w:hAnsi="TH SarabunPSK" w:cs="TH SarabunPSK"/>
          <w:sz w:val="32"/>
          <w:szCs w:val="32"/>
          <w:cs/>
        </w:rPr>
        <w:t xml:space="preserve"> เพื่อจะได้ยึดมั่นในการประพฤติดี ปฏิบัติดี สังคมจะได้มีสันติสุข และประการสำคัญการศึกษาจะเป็นเครื่องมือสำคัญสำหรับประ</w:t>
      </w:r>
      <w:r w:rsidR="004F0532">
        <w:rPr>
          <w:rFonts w:ascii="TH SarabunPSK" w:hAnsi="TH SarabunPSK" w:cs="TH SarabunPSK"/>
          <w:sz w:val="32"/>
          <w:szCs w:val="32"/>
          <w:cs/>
        </w:rPr>
        <w:t>ชาชนในการเสริมสร้างชีวิตที่ดีแล</w:t>
      </w:r>
      <w:r w:rsidR="004F0532">
        <w:rPr>
          <w:rFonts w:ascii="TH SarabunPSK" w:hAnsi="TH SarabunPSK" w:cs="TH SarabunPSK" w:hint="cs"/>
          <w:sz w:val="32"/>
          <w:szCs w:val="32"/>
          <w:cs/>
        </w:rPr>
        <w:t>ะ</w:t>
      </w:r>
      <w:r w:rsidR="00FA76A2" w:rsidRPr="00903D6B">
        <w:rPr>
          <w:rFonts w:ascii="TH SarabunPSK" w:hAnsi="TH SarabunPSK" w:cs="TH SarabunPSK"/>
          <w:sz w:val="32"/>
          <w:szCs w:val="32"/>
          <w:cs/>
        </w:rPr>
        <w:t>มีความสุข นโยบายการศึกษาภาคบังคับ จึงเป็นเครื่องมือสำคัญสำหรับประชาชนในการเสริมสร้างชีวิตที่ดีให้แก่ประชาชน  นอกจากนี้ยังมีนโยบายสาธารณะที่สำคัญอีกหลายประการที่มีผลกระทบต่อวิถีการดำรงชีวิตของประชาชน ได้แก่ นโยบายเศรษฐกิจที่มุ่งการกระจายรายได้อย่างเป็นธรรม นโยบายการรักษาความสงบภายในประเทศ  นโยบายสาธารณสุข นโยบายความยากจน และนโยบายการปฏิรูปที่ดิน เป็นต้น นโยบายเหล่านี้ล้วนเป็นนโยบายสำคัญที่มีผลต่อการพัฒนาประเทศและการเสริมสร้างความกินดีอยู่ดี</w:t>
      </w:r>
      <w:r w:rsidR="00A27E12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A76A2" w:rsidRPr="00903D6B">
        <w:rPr>
          <w:rFonts w:ascii="TH SarabunPSK" w:hAnsi="TH SarabunPSK" w:cs="TH SarabunPSK"/>
          <w:sz w:val="32"/>
          <w:szCs w:val="32"/>
          <w:cs/>
        </w:rPr>
        <w:t xml:space="preserve">แก่ประชาชนโดยทั่วไป </w:t>
      </w:r>
      <w:r w:rsidR="004F0532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FA76A2" w:rsidRPr="00903D6B">
        <w:rPr>
          <w:rFonts w:ascii="TH SarabunPSK" w:hAnsi="TH SarabunPSK" w:cs="TH SarabunPSK"/>
          <w:sz w:val="32"/>
          <w:szCs w:val="32"/>
          <w:cs/>
        </w:rPr>
        <w:t>นโยบายสาธ</w:t>
      </w:r>
      <w:r w:rsidR="00A27E12" w:rsidRPr="00903D6B">
        <w:rPr>
          <w:rFonts w:ascii="TH SarabunPSK" w:hAnsi="TH SarabunPSK" w:cs="TH SarabunPSK"/>
          <w:sz w:val="32"/>
          <w:szCs w:val="32"/>
          <w:cs/>
        </w:rPr>
        <w:t>ารณะคืออะไร ถูกกำหนดขึ้นอย่างไร</w:t>
      </w:r>
      <w:r w:rsidR="00FA76A2" w:rsidRPr="00903D6B">
        <w:rPr>
          <w:rFonts w:ascii="TH SarabunPSK" w:hAnsi="TH SarabunPSK" w:cs="TH SarabunPSK"/>
          <w:sz w:val="32"/>
          <w:szCs w:val="32"/>
          <w:cs/>
        </w:rPr>
        <w:t xml:space="preserve">และการเปลี่ยนแปลงได้อย่างไร </w:t>
      </w:r>
      <w:r w:rsidR="004F053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A76A2" w:rsidRPr="00903D6B">
        <w:rPr>
          <w:rFonts w:ascii="TH SarabunPSK" w:hAnsi="TH SarabunPSK" w:cs="TH SarabunPSK"/>
          <w:sz w:val="32"/>
          <w:szCs w:val="32"/>
          <w:cs/>
        </w:rPr>
        <w:t>ล้วนเป็นสิ่งที่มีคุณค่าต่อความสนใจของประชาชนในฐานะสมาชิกของสังคมทั้งสิ้น เพราะประชาชนทุกคนจะได้รับผลกระทบไม่ทางใดก็ทางหนึ่งจากนโยบายสาธารณะของรัฐเสมอ โดยทั่วไป</w:t>
      </w:r>
      <w:r w:rsidRPr="00903D6B">
        <w:rPr>
          <w:rFonts w:ascii="TH SarabunPSK" w:hAnsi="TH SarabunPSK" w:cs="TH SarabunPSK"/>
          <w:sz w:val="32"/>
          <w:szCs w:val="32"/>
          <w:cs/>
        </w:rPr>
        <w:t>นโยบายสาธารณะ</w:t>
      </w:r>
      <w:r w:rsidR="00FA76A2" w:rsidRPr="00903D6B">
        <w:rPr>
          <w:rFonts w:ascii="TH SarabunPSK" w:hAnsi="TH SarabunPSK" w:cs="TH SarabunPSK"/>
          <w:sz w:val="32"/>
          <w:szCs w:val="32"/>
          <w:cs/>
        </w:rPr>
        <w:t>จะเกี่ยวข้องกับกระบวนการทางการเมือง และสังคมอย่างกว้างขวาง  เพราะ</w:t>
      </w:r>
      <w:r w:rsidRPr="00903D6B">
        <w:rPr>
          <w:rFonts w:ascii="TH SarabunPSK" w:hAnsi="TH SarabunPSK" w:cs="TH SarabunPSK"/>
          <w:sz w:val="32"/>
          <w:szCs w:val="32"/>
          <w:cs/>
        </w:rPr>
        <w:t>นโยบายสาธารณะ</w:t>
      </w:r>
      <w:r w:rsidR="00FA76A2" w:rsidRPr="00903D6B">
        <w:rPr>
          <w:rFonts w:ascii="TH SarabunPSK" w:hAnsi="TH SarabunPSK" w:cs="TH SarabunPSK"/>
          <w:sz w:val="32"/>
          <w:szCs w:val="32"/>
          <w:cs/>
        </w:rPr>
        <w:t>จะมีรากฐานมาจากสภาพปัญหาต่าง ๆ ของสังคม และเป็นปัญหาที่ประชาชนคาดหวังว่ารัฐจะต้องรับผิดชอบในการแก้ไข ทำให้ปัญหาเหล่านี้ต้องเข้าสู่กระบวนการทางการเมือง ซึ่งเกี่ยวข้องกับปฏิสัมพันธ์ (</w:t>
      </w:r>
      <w:r w:rsidR="00FA76A2" w:rsidRPr="00903D6B">
        <w:rPr>
          <w:rFonts w:ascii="TH SarabunPSK" w:hAnsi="TH SarabunPSK" w:cs="TH SarabunPSK"/>
          <w:sz w:val="32"/>
          <w:szCs w:val="32"/>
        </w:rPr>
        <w:t xml:space="preserve">interaction) </w:t>
      </w:r>
      <w:r w:rsidR="00FA76A2" w:rsidRPr="00903D6B">
        <w:rPr>
          <w:rFonts w:ascii="TH SarabunPSK" w:hAnsi="TH SarabunPSK" w:cs="TH SarabunPSK"/>
          <w:sz w:val="32"/>
          <w:szCs w:val="32"/>
          <w:cs/>
        </w:rPr>
        <w:t>ระหว่างประชาชน (</w:t>
      </w:r>
      <w:r w:rsidR="00FA76A2" w:rsidRPr="00903D6B">
        <w:rPr>
          <w:rFonts w:ascii="TH SarabunPSK" w:hAnsi="TH SarabunPSK" w:cs="TH SarabunPSK"/>
          <w:sz w:val="32"/>
          <w:szCs w:val="32"/>
        </w:rPr>
        <w:t xml:space="preserve">public) </w:t>
      </w:r>
      <w:r w:rsidR="00FA76A2" w:rsidRPr="00903D6B">
        <w:rPr>
          <w:rFonts w:ascii="TH SarabunPSK" w:hAnsi="TH SarabunPSK" w:cs="TH SarabunPSK"/>
          <w:sz w:val="32"/>
          <w:szCs w:val="32"/>
          <w:cs/>
        </w:rPr>
        <w:t>พรรคการเมือง (</w:t>
      </w:r>
      <w:r w:rsidR="00FA76A2" w:rsidRPr="00903D6B">
        <w:rPr>
          <w:rFonts w:ascii="TH SarabunPSK" w:hAnsi="TH SarabunPSK" w:cs="TH SarabunPSK"/>
          <w:sz w:val="32"/>
          <w:szCs w:val="32"/>
        </w:rPr>
        <w:t xml:space="preserve">political parties) </w:t>
      </w:r>
      <w:r w:rsidR="00FA76A2" w:rsidRPr="00903D6B">
        <w:rPr>
          <w:rFonts w:ascii="TH SarabunPSK" w:hAnsi="TH SarabunPSK" w:cs="TH SarabunPSK"/>
          <w:sz w:val="32"/>
          <w:szCs w:val="32"/>
          <w:cs/>
        </w:rPr>
        <w:t>รัฐสภา (</w:t>
      </w:r>
      <w:r w:rsidR="00FA76A2" w:rsidRPr="00903D6B">
        <w:rPr>
          <w:rFonts w:ascii="TH SarabunPSK" w:hAnsi="TH SarabunPSK" w:cs="TH SarabunPSK"/>
          <w:sz w:val="32"/>
          <w:szCs w:val="32"/>
        </w:rPr>
        <w:t>congress)</w:t>
      </w:r>
      <w:r w:rsidR="00FA76A2" w:rsidRPr="00903D6B">
        <w:rPr>
          <w:rFonts w:ascii="TH SarabunPSK" w:hAnsi="TH SarabunPSK" w:cs="TH SarabunPSK"/>
          <w:sz w:val="32"/>
          <w:szCs w:val="32"/>
          <w:cs/>
        </w:rPr>
        <w:t xml:space="preserve"> ตุลาการ (</w:t>
      </w:r>
      <w:r w:rsidR="00FA76A2" w:rsidRPr="00903D6B">
        <w:rPr>
          <w:rFonts w:ascii="TH SarabunPSK" w:hAnsi="TH SarabunPSK" w:cs="TH SarabunPSK"/>
          <w:sz w:val="32"/>
          <w:szCs w:val="32"/>
        </w:rPr>
        <w:t>courts)</w:t>
      </w:r>
      <w:r w:rsidR="00FA76A2" w:rsidRPr="00903D6B">
        <w:rPr>
          <w:rFonts w:ascii="TH SarabunPSK" w:hAnsi="TH SarabunPSK" w:cs="TH SarabunPSK"/>
          <w:sz w:val="32"/>
          <w:szCs w:val="32"/>
          <w:cs/>
        </w:rPr>
        <w:t xml:space="preserve"> ระบบราชการ (</w:t>
      </w:r>
      <w:r w:rsidR="00FA76A2" w:rsidRPr="00903D6B">
        <w:rPr>
          <w:rFonts w:ascii="TH SarabunPSK" w:hAnsi="TH SarabunPSK" w:cs="TH SarabunPSK"/>
          <w:sz w:val="32"/>
          <w:szCs w:val="32"/>
        </w:rPr>
        <w:t>bureaucracy)</w:t>
      </w:r>
      <w:r w:rsidR="00FA76A2" w:rsidRPr="00903D6B">
        <w:rPr>
          <w:rFonts w:ascii="TH SarabunPSK" w:hAnsi="TH SarabunPSK" w:cs="TH SarabunPSK"/>
          <w:sz w:val="32"/>
          <w:szCs w:val="32"/>
          <w:cs/>
        </w:rPr>
        <w:t xml:space="preserve"> ระบบบริหาร (</w:t>
      </w:r>
      <w:r w:rsidR="00FA76A2" w:rsidRPr="00903D6B">
        <w:rPr>
          <w:rFonts w:ascii="TH SarabunPSK" w:hAnsi="TH SarabunPSK" w:cs="TH SarabunPSK"/>
          <w:sz w:val="32"/>
          <w:szCs w:val="32"/>
        </w:rPr>
        <w:t>executive)</w:t>
      </w:r>
      <w:r w:rsidR="00FA76A2" w:rsidRPr="00903D6B">
        <w:rPr>
          <w:rFonts w:ascii="TH SarabunPSK" w:hAnsi="TH SarabunPSK" w:cs="TH SarabunPSK"/>
          <w:sz w:val="32"/>
          <w:szCs w:val="32"/>
          <w:cs/>
        </w:rPr>
        <w:t xml:space="preserve"> และราชการส่วนท้องถิ่น (</w:t>
      </w:r>
      <w:r w:rsidR="00FA76A2" w:rsidRPr="00903D6B">
        <w:rPr>
          <w:rFonts w:ascii="TH SarabunPSK" w:hAnsi="TH SarabunPSK" w:cs="TH SarabunPSK"/>
          <w:sz w:val="32"/>
          <w:szCs w:val="32"/>
        </w:rPr>
        <w:t xml:space="preserve">local governments) </w:t>
      </w:r>
      <w:r w:rsidR="00FA76A2" w:rsidRPr="00903D6B">
        <w:rPr>
          <w:rFonts w:ascii="TH SarabunPSK" w:hAnsi="TH SarabunPSK" w:cs="TH SarabunPSK"/>
          <w:sz w:val="32"/>
          <w:szCs w:val="32"/>
          <w:cs/>
        </w:rPr>
        <w:t xml:space="preserve"> เป็นต้น  สิ่งที่จะต้องพิจารณาก็คือ บุคคลหรือองค์การต่าง ๆ ดังกล่าวมีบทบาทหรือส่วนร่วมต่อการกำหนดนโยบายสาธารณะอย่างไร และมากน้อยเพียงใด </w:t>
      </w:r>
      <w:r w:rsidR="00B9360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A76A2" w:rsidRPr="00903D6B">
        <w:rPr>
          <w:rFonts w:ascii="TH SarabunPSK" w:hAnsi="TH SarabunPSK" w:cs="TH SarabunPSK"/>
          <w:sz w:val="32"/>
          <w:szCs w:val="32"/>
          <w:cs/>
        </w:rPr>
        <w:t>อย่างไรก็ตามเป็นที่ยอมรับ</w:t>
      </w:r>
    </w:p>
    <w:p w14:paraId="7C9AA44D" w14:textId="70C53B06" w:rsidR="00B93609" w:rsidRDefault="00B93609" w:rsidP="00B936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14</w:t>
      </w:r>
    </w:p>
    <w:p w14:paraId="539E08D2" w14:textId="77777777" w:rsidR="00B93609" w:rsidRDefault="00B93609" w:rsidP="00A27E1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538CB50E" w14:textId="1840325C" w:rsidR="00570B1B" w:rsidRPr="00903D6B" w:rsidRDefault="00FA76A2" w:rsidP="00A27E1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 xml:space="preserve">กันทั่วไปว่า </w:t>
      </w:r>
      <w:r w:rsidR="00570B1B" w:rsidRPr="00903D6B">
        <w:rPr>
          <w:rFonts w:ascii="TH SarabunPSK" w:hAnsi="TH SarabunPSK" w:cs="TH SarabunPSK"/>
          <w:sz w:val="32"/>
          <w:szCs w:val="32"/>
          <w:cs/>
        </w:rPr>
        <w:t>นโยบายสาธารณะ</w:t>
      </w:r>
      <w:r w:rsidRPr="00903D6B">
        <w:rPr>
          <w:rFonts w:ascii="TH SarabunPSK" w:hAnsi="TH SarabunPSK" w:cs="TH SarabunPSK"/>
          <w:sz w:val="32"/>
          <w:szCs w:val="32"/>
          <w:cs/>
        </w:rPr>
        <w:t>เป็นผลผลิตของระบบการเมือง และ</w:t>
      </w:r>
      <w:r w:rsidR="00570B1B" w:rsidRPr="00903D6B">
        <w:rPr>
          <w:rFonts w:ascii="TH SarabunPSK" w:hAnsi="TH SarabunPSK" w:cs="TH SarabunPSK"/>
          <w:sz w:val="32"/>
          <w:szCs w:val="32"/>
          <w:cs/>
        </w:rPr>
        <w:t>นโยบายสาธารณะ</w:t>
      </w:r>
      <w:r w:rsidRPr="00903D6B">
        <w:rPr>
          <w:rFonts w:ascii="TH SarabunPSK" w:hAnsi="TH SarabunPSK" w:cs="TH SarabunPSK"/>
          <w:sz w:val="32"/>
          <w:szCs w:val="32"/>
          <w:cs/>
        </w:rPr>
        <w:t>จะส่งผลกระทบทางใดทางหนึ่ง ต่อวิถีการดำรงชีวิตของประชาชน อาทิเช่น สิ่งที่รัฐบาลกระทำหรือไม่กระทำเกี่ยวกับปัญหามลพิษ  ปัญหาเศรษฐกิจชะลอตัว ปัญหาการจราจรหรือปัญหาความปลอดภัยของสาธารณะ จะส่งผลต่</w:t>
      </w:r>
      <w:r w:rsidR="008B52D7">
        <w:rPr>
          <w:rFonts w:ascii="TH SarabunPSK" w:hAnsi="TH SarabunPSK" w:cs="TH SarabunPSK"/>
          <w:sz w:val="32"/>
          <w:szCs w:val="32"/>
          <w:cs/>
        </w:rPr>
        <w:t>อคุณภาพชีวิตของประชาชนให้ดีขึ้น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หรือเลวลง </w:t>
      </w:r>
      <w:r w:rsidR="008B52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>สิ่</w:t>
      </w:r>
      <w:r w:rsidR="008B52D7">
        <w:rPr>
          <w:rFonts w:ascii="TH SarabunPSK" w:hAnsi="TH SarabunPSK" w:cs="TH SarabunPSK"/>
          <w:sz w:val="32"/>
          <w:szCs w:val="32"/>
          <w:cs/>
        </w:rPr>
        <w:t>งที่จะต้องทำความเข้าใจให้ชัดเจน</w:t>
      </w:r>
      <w:r w:rsidRPr="00903D6B">
        <w:rPr>
          <w:rFonts w:ascii="TH SarabunPSK" w:hAnsi="TH SarabunPSK" w:cs="TH SarabunPSK"/>
          <w:sz w:val="32"/>
          <w:szCs w:val="32"/>
          <w:cs/>
        </w:rPr>
        <w:t>อีกประการหนึ่งก็คือ  นโยบายสาธารณะ</w:t>
      </w:r>
      <w:r w:rsidR="000C735D" w:rsidRPr="00903D6B">
        <w:rPr>
          <w:rFonts w:ascii="TH SarabunPSK" w:hAnsi="TH SarabunPSK" w:cs="TH SarabunPSK"/>
          <w:sz w:val="32"/>
          <w:szCs w:val="32"/>
          <w:cs/>
        </w:rPr>
        <w:t>มิได้ทำ</w:t>
      </w:r>
      <w:r w:rsidR="007D572F" w:rsidRPr="00903D6B">
        <w:rPr>
          <w:rFonts w:ascii="TH SarabunPSK" w:hAnsi="TH SarabunPSK" w:cs="TH SarabunPSK"/>
          <w:sz w:val="32"/>
          <w:szCs w:val="32"/>
          <w:cs/>
        </w:rPr>
        <w:t>ใ</w:t>
      </w:r>
      <w:r w:rsidR="000C735D" w:rsidRPr="00903D6B">
        <w:rPr>
          <w:rFonts w:ascii="TH SarabunPSK" w:hAnsi="TH SarabunPSK" w:cs="TH SarabunPSK"/>
          <w:sz w:val="32"/>
          <w:szCs w:val="32"/>
          <w:cs/>
        </w:rPr>
        <w:t>ห้ประชาชนได้รับผลกระทบเหมือนกันหมดทุกกรณี  ในทางตรงกันข้าม นโยบายสาธารณะบางนโยบายอาจทำให้ประชาชนบางกลุ่มได้ประโยชน์ แต่ประชาชนบางกลุ่มเสียประโยชน์ อาทิเช่น นโยบายเวนคืนที่ดินเพื่อสร้างเขื่อน ในกรณีนี้ ประชาชนที่ถูกเวนคืนที่ดินเพื่อการสร้างเขื่อนย่อมได้รับผลกระทบทางลบ ถึงแม้จะได้รับค่าชดเชยจากรัฐบาลบ้าง แต่อย่างไรก็มีผลทำให้ต้องอพยพโยกย้ายที่อยู่อาศัย</w:t>
      </w:r>
      <w:r w:rsidR="00CF37C9" w:rsidRPr="00903D6B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0C735D" w:rsidRPr="00903D6B">
        <w:rPr>
          <w:rFonts w:ascii="TH SarabunPSK" w:hAnsi="TH SarabunPSK" w:cs="TH SarabunPSK"/>
          <w:sz w:val="32"/>
          <w:szCs w:val="32"/>
          <w:cs/>
        </w:rPr>
        <w:t>ในขณะที่ประชาชนที่อยู่ท้ายเขื่อนจะได้รับประโยชน์จากการใช้น้ำจากเขื่อน</w:t>
      </w:r>
      <w:r w:rsidR="00CF37C9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C735D" w:rsidRPr="00903D6B">
        <w:rPr>
          <w:rFonts w:ascii="TH SarabunPSK" w:hAnsi="TH SarabunPSK" w:cs="TH SarabunPSK"/>
          <w:sz w:val="32"/>
          <w:szCs w:val="32"/>
          <w:cs/>
        </w:rPr>
        <w:t>เมื่อสร้างเขื่อนเสร็จแล้ว เป็นต้น แต่ในบางกรณีประชาชนส่วนใหญ่จะได้รับประโยชน์อย่างกว้างขวาง อาทิเช่น นโยบายสาธารณสุขของรัฐบาลที่มุ่งจะส่งเสริมให้ประชาชนได้รับบริการสาธารณสุขอย่างเสมอภาคและทั่วถึง เป็นต้น ความแตกต่างของผลกระทบเหล่านี้ล้วนเป็นผลผลิตของระบบการเมืองทั</w:t>
      </w:r>
      <w:r w:rsidR="00F410DF" w:rsidRPr="00903D6B">
        <w:rPr>
          <w:rFonts w:ascii="TH SarabunPSK" w:hAnsi="TH SarabunPSK" w:cs="TH SarabunPSK"/>
          <w:sz w:val="32"/>
          <w:szCs w:val="32"/>
          <w:cs/>
        </w:rPr>
        <w:t>้งสิ้น (สมบัติ ธำรงธัญวงศ์, 2557</w:t>
      </w:r>
      <w:r w:rsidR="000C735D" w:rsidRPr="00903D6B">
        <w:rPr>
          <w:rFonts w:ascii="TH SarabunPSK" w:hAnsi="TH SarabunPSK" w:cs="TH SarabunPSK"/>
          <w:sz w:val="32"/>
          <w:szCs w:val="32"/>
          <w:cs/>
        </w:rPr>
        <w:t>, หน้า 3-5)</w:t>
      </w:r>
    </w:p>
    <w:p w14:paraId="580ABFFD" w14:textId="0D233ACD" w:rsidR="000073BA" w:rsidRPr="00903D6B" w:rsidRDefault="00A27E12" w:rsidP="00A13BE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นอกจากนั้น นโยบาย</w:t>
      </w:r>
      <w:r w:rsidR="000073BA" w:rsidRPr="00903D6B">
        <w:rPr>
          <w:rFonts w:ascii="TH SarabunPSK" w:hAnsi="TH SarabunPSK" w:cs="TH SarabunPSK"/>
          <w:sz w:val="32"/>
          <w:szCs w:val="32"/>
          <w:cs/>
        </w:rPr>
        <w:t>สาธารณะยังแสดงถึงเจตจำนง (</w:t>
      </w:r>
      <w:r w:rsidR="000073BA" w:rsidRPr="00903D6B">
        <w:rPr>
          <w:rFonts w:ascii="TH SarabunPSK" w:hAnsi="TH SarabunPSK" w:cs="TH SarabunPSK"/>
          <w:sz w:val="32"/>
          <w:szCs w:val="32"/>
        </w:rPr>
        <w:t xml:space="preserve">will) </w:t>
      </w:r>
      <w:r w:rsidR="000073BA" w:rsidRPr="00903D6B">
        <w:rPr>
          <w:rFonts w:ascii="TH SarabunPSK" w:hAnsi="TH SarabunPSK" w:cs="TH SarabunPSK"/>
          <w:sz w:val="32"/>
          <w:szCs w:val="32"/>
          <w:cs/>
        </w:rPr>
        <w:t>ของผู้กำหนดนโยบาย ซึ่งส่วนมากจากผู้มีอำนาจทางการเมือง หรือกลุ่มการเมือง หรือกลุ่มผลประโยชน์ต่าง ๆ เจตจำนงของผู้กำหนดนโยบาย จะอ้างเหตุผลต่าง ๆ นานาว่า นโยบายที่กำหนดขึ้นนี้</w:t>
      </w:r>
      <w:r w:rsidR="004F053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0073BA" w:rsidRPr="00903D6B">
        <w:rPr>
          <w:rFonts w:ascii="TH SarabunPSK" w:hAnsi="TH SarabunPSK" w:cs="TH SarabunPSK"/>
          <w:sz w:val="32"/>
          <w:szCs w:val="32"/>
          <w:cs/>
        </w:rPr>
        <w:t>จะยังประโยชน์แก่ประชาชนและบริหารประเทศ ช่วง พ.ศ.2544-2549 และเมื่อรัฐบาลยิ่งลักษณ์ ชินวัตร  บริหารประเทศช่วงปี พ.ศ.</w:t>
      </w:r>
      <w:r w:rsidR="004F053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073BA" w:rsidRPr="00903D6B">
        <w:rPr>
          <w:rFonts w:ascii="TH SarabunPSK" w:hAnsi="TH SarabunPSK" w:cs="TH SarabunPSK"/>
          <w:sz w:val="32"/>
          <w:szCs w:val="32"/>
          <w:cs/>
        </w:rPr>
        <w:t>2554-2557 ก็ได้ผลิตนโยบาย</w:t>
      </w:r>
      <w:r w:rsidR="004F053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073BA" w:rsidRPr="00903D6B">
        <w:rPr>
          <w:rFonts w:ascii="TH SarabunPSK" w:hAnsi="TH SarabunPSK" w:cs="TH SarabunPSK"/>
          <w:sz w:val="32"/>
          <w:szCs w:val="32"/>
          <w:cs/>
        </w:rPr>
        <w:t xml:space="preserve"> ซึ่งส่วนมากเป็นนโยบายประชานิยมที่ต่อยอดมาจากรัฐบาลทักษิณ </w:t>
      </w:r>
      <w:r w:rsidR="004F053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073BA" w:rsidRPr="00903D6B">
        <w:rPr>
          <w:rFonts w:ascii="TH SarabunPSK" w:hAnsi="TH SarabunPSK" w:cs="TH SarabunPSK"/>
          <w:sz w:val="32"/>
          <w:szCs w:val="32"/>
          <w:cs/>
        </w:rPr>
        <w:t>ชินวัตร</w:t>
      </w:r>
      <w:r w:rsidR="004F053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073BA" w:rsidRPr="00903D6B">
        <w:rPr>
          <w:rFonts w:ascii="TH SarabunPSK" w:hAnsi="TH SarabunPSK" w:cs="TH SarabunPSK"/>
          <w:sz w:val="32"/>
          <w:szCs w:val="32"/>
          <w:cs/>
        </w:rPr>
        <w:t xml:space="preserve">และถือได้ว่านโยบายโครงการรับจำนำข้าวเปลือก ทุกเมล็ดในราคา 15,000 บาทต่อตัน </w:t>
      </w:r>
      <w:r w:rsidR="004F0532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0073BA" w:rsidRPr="00903D6B">
        <w:rPr>
          <w:rFonts w:ascii="TH SarabunPSK" w:hAnsi="TH SarabunPSK" w:cs="TH SarabunPSK"/>
          <w:sz w:val="32"/>
          <w:szCs w:val="32"/>
          <w:cs/>
        </w:rPr>
        <w:t>เป็นนโยบายที่ส่งผลให้พรรคเพื่อไทยได้รับการเลือกตั้งมากที่สุด และเป็นแกนนำในการจัดตั้งรัฐบาลในช่วง พ.ศ.</w:t>
      </w:r>
      <w:r w:rsidR="004F053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073BA" w:rsidRPr="00903D6B">
        <w:rPr>
          <w:rFonts w:ascii="TH SarabunPSK" w:hAnsi="TH SarabunPSK" w:cs="TH SarabunPSK"/>
          <w:sz w:val="32"/>
          <w:szCs w:val="32"/>
          <w:cs/>
        </w:rPr>
        <w:t xml:space="preserve">2554-2557 </w:t>
      </w:r>
    </w:p>
    <w:p w14:paraId="664957DF" w14:textId="4B530A23" w:rsidR="000C735D" w:rsidRPr="004F0532" w:rsidRDefault="000C735D" w:rsidP="00393A28">
      <w:pPr>
        <w:spacing w:after="0" w:line="240" w:lineRule="auto"/>
        <w:jc w:val="left"/>
        <w:rPr>
          <w:rFonts w:ascii="TH SarabunPSK" w:hAnsi="TH SarabunPSK" w:cs="TH SarabunPSK"/>
          <w:sz w:val="32"/>
          <w:szCs w:val="32"/>
        </w:rPr>
      </w:pPr>
      <w:r w:rsidRPr="004F0532">
        <w:rPr>
          <w:rFonts w:ascii="TH SarabunPSK" w:hAnsi="TH SarabunPSK" w:cs="TH SarabunPSK"/>
          <w:b/>
          <w:bCs/>
          <w:sz w:val="32"/>
          <w:szCs w:val="32"/>
          <w:cs/>
        </w:rPr>
        <w:t>กระบวนการนโยบายสาธารณะ</w:t>
      </w:r>
    </w:p>
    <w:p w14:paraId="2B8584A0" w14:textId="77777777" w:rsidR="00B93609" w:rsidRDefault="000C735D" w:rsidP="00A13BE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pacing w:val="-6"/>
          <w:sz w:val="32"/>
          <w:szCs w:val="32"/>
          <w:cs/>
        </w:rPr>
        <w:tab/>
        <w:t>การศึกษากระบวนการนโยบายสาธารณะ</w:t>
      </w:r>
      <w:r w:rsidR="001B76F2" w:rsidRPr="00903D6B">
        <w:rPr>
          <w:rFonts w:ascii="TH SarabunPSK" w:hAnsi="TH SarabunPSK" w:cs="TH SarabunPSK"/>
          <w:spacing w:val="-6"/>
          <w:sz w:val="32"/>
          <w:szCs w:val="32"/>
          <w:cs/>
        </w:rPr>
        <w:t xml:space="preserve"> อาจกล่าวได้ว่า </w:t>
      </w:r>
      <w:r w:rsidR="001B76F2" w:rsidRPr="00903D6B">
        <w:rPr>
          <w:rFonts w:ascii="TH SarabunPSK" w:hAnsi="TH SarabunPSK" w:cs="TH SarabunPSK"/>
          <w:spacing w:val="-6"/>
          <w:sz w:val="32"/>
          <w:szCs w:val="32"/>
        </w:rPr>
        <w:t xml:space="preserve">Harold </w:t>
      </w:r>
      <w:proofErr w:type="spellStart"/>
      <w:r w:rsidR="001B76F2" w:rsidRPr="00903D6B">
        <w:rPr>
          <w:rFonts w:ascii="TH SarabunPSK" w:hAnsi="TH SarabunPSK" w:cs="TH SarabunPSK"/>
          <w:spacing w:val="-6"/>
          <w:sz w:val="32"/>
          <w:szCs w:val="32"/>
        </w:rPr>
        <w:t>Lasswell</w:t>
      </w:r>
      <w:proofErr w:type="spellEnd"/>
      <w:r w:rsidR="001B76F2" w:rsidRPr="00903D6B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1B76F2" w:rsidRPr="00903D6B">
        <w:rPr>
          <w:rFonts w:ascii="TH SarabunPSK" w:hAnsi="TH SarabunPSK" w:cs="TH SarabunPSK"/>
          <w:spacing w:val="-6"/>
          <w:sz w:val="32"/>
          <w:szCs w:val="32"/>
          <w:cs/>
        </w:rPr>
        <w:t>เป็นหนึ่ง</w:t>
      </w:r>
      <w:r w:rsidR="001B76F2" w:rsidRPr="00903D6B">
        <w:rPr>
          <w:rFonts w:ascii="TH SarabunPSK" w:hAnsi="TH SarabunPSK" w:cs="TH SarabunPSK"/>
          <w:sz w:val="32"/>
          <w:szCs w:val="32"/>
          <w:cs/>
        </w:rPr>
        <w:t>ในบุคคลที่ได้ทำการศึกษาถึงกระบวนการนโยบายสาธารณะในยุคแรก ๆ (</w:t>
      </w:r>
      <w:r w:rsidR="001B76F2" w:rsidRPr="00903D6B">
        <w:rPr>
          <w:rFonts w:ascii="TH SarabunPSK" w:hAnsi="TH SarabunPSK" w:cs="TH SarabunPSK"/>
          <w:sz w:val="32"/>
          <w:szCs w:val="32"/>
        </w:rPr>
        <w:t xml:space="preserve">Peters and Pierre, 2006, p.16) </w:t>
      </w:r>
      <w:r w:rsidR="001B76F2" w:rsidRPr="00903D6B">
        <w:rPr>
          <w:rFonts w:ascii="TH SarabunPSK" w:hAnsi="TH SarabunPSK" w:cs="TH SarabunPSK"/>
          <w:sz w:val="32"/>
          <w:szCs w:val="32"/>
          <w:cs/>
        </w:rPr>
        <w:t>และยังเป็นบุคคลที่มีการศึกษาครอบคลุมถึงกระบวนการกำหนด</w:t>
      </w:r>
      <w:r w:rsidR="001B76F2" w:rsidRPr="00903D6B">
        <w:rPr>
          <w:rFonts w:ascii="TH SarabunPSK" w:hAnsi="TH SarabunPSK" w:cs="TH SarabunPSK"/>
          <w:spacing w:val="-4"/>
          <w:sz w:val="32"/>
          <w:szCs w:val="32"/>
          <w:cs/>
        </w:rPr>
        <w:t>นโยบายสาธารณะอย่างชัดเจน ในปี ค.ศ.</w:t>
      </w:r>
      <w:r w:rsidR="004F053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1B76F2" w:rsidRPr="00903D6B">
        <w:rPr>
          <w:rFonts w:ascii="TH SarabunPSK" w:hAnsi="TH SarabunPSK" w:cs="TH SarabunPSK"/>
          <w:spacing w:val="-4"/>
          <w:sz w:val="32"/>
          <w:szCs w:val="32"/>
          <w:cs/>
        </w:rPr>
        <w:t xml:space="preserve">1956 การศึกษาของ </w:t>
      </w:r>
      <w:proofErr w:type="spellStart"/>
      <w:r w:rsidR="001B76F2" w:rsidRPr="00903D6B">
        <w:rPr>
          <w:rFonts w:ascii="TH SarabunPSK" w:hAnsi="TH SarabunPSK" w:cs="TH SarabunPSK"/>
          <w:spacing w:val="-4"/>
          <w:sz w:val="32"/>
          <w:szCs w:val="32"/>
        </w:rPr>
        <w:t>Lasswell</w:t>
      </w:r>
      <w:proofErr w:type="spellEnd"/>
      <w:r w:rsidR="001B76F2" w:rsidRPr="00903D6B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1B76F2" w:rsidRPr="00903D6B">
        <w:rPr>
          <w:rFonts w:ascii="TH SarabunPSK" w:hAnsi="TH SarabunPSK" w:cs="TH SarabunPSK"/>
          <w:spacing w:val="-4"/>
          <w:sz w:val="32"/>
          <w:szCs w:val="32"/>
          <w:cs/>
        </w:rPr>
        <w:t>จะกล่าวถึงขั้นตอน</w:t>
      </w:r>
      <w:r w:rsidR="001B76F2" w:rsidRPr="00903D6B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1B76F2" w:rsidRPr="00903D6B">
        <w:rPr>
          <w:rFonts w:ascii="TH SarabunPSK" w:hAnsi="TH SarabunPSK" w:cs="TH SarabunPSK"/>
          <w:sz w:val="32"/>
          <w:szCs w:val="32"/>
        </w:rPr>
        <w:t xml:space="preserve">stages) </w:t>
      </w:r>
      <w:r w:rsidR="001B76F2" w:rsidRPr="00903D6B">
        <w:rPr>
          <w:rFonts w:ascii="TH SarabunPSK" w:hAnsi="TH SarabunPSK" w:cs="TH SarabunPSK"/>
          <w:sz w:val="32"/>
          <w:szCs w:val="32"/>
          <w:cs/>
        </w:rPr>
        <w:t>ซึ่งหมายถึง ชุดของขั้นตอนการแบ่งแยกและจัดลำดับ (</w:t>
      </w:r>
      <w:r w:rsidR="001B76F2" w:rsidRPr="00903D6B">
        <w:rPr>
          <w:rFonts w:ascii="TH SarabunPSK" w:hAnsi="TH SarabunPSK" w:cs="TH SarabunPSK"/>
          <w:sz w:val="32"/>
          <w:szCs w:val="32"/>
        </w:rPr>
        <w:t>a set of se</w:t>
      </w:r>
      <w:r w:rsidR="00380A72" w:rsidRPr="00903D6B">
        <w:rPr>
          <w:rFonts w:ascii="TH SarabunPSK" w:hAnsi="TH SarabunPSK" w:cs="TH SarabunPSK"/>
          <w:sz w:val="32"/>
          <w:szCs w:val="32"/>
        </w:rPr>
        <w:t xml:space="preserve">parate and successive steps) </w:t>
      </w:r>
      <w:r w:rsidR="00380A72" w:rsidRPr="00903D6B">
        <w:rPr>
          <w:rFonts w:ascii="TH SarabunPSK" w:hAnsi="TH SarabunPSK" w:cs="TH SarabunPSK"/>
          <w:sz w:val="32"/>
          <w:szCs w:val="32"/>
          <w:cs/>
        </w:rPr>
        <w:t xml:space="preserve"> จากจุดเริ่มต้นของการก่อตัวแ</w:t>
      </w:r>
      <w:r w:rsidR="00A13BE9" w:rsidRPr="00903D6B">
        <w:rPr>
          <w:rFonts w:ascii="TH SarabunPSK" w:hAnsi="TH SarabunPSK" w:cs="TH SarabunPSK"/>
          <w:sz w:val="32"/>
          <w:szCs w:val="32"/>
          <w:cs/>
        </w:rPr>
        <w:t>ละการตัดสินใจนโยบาย</w:t>
      </w:r>
      <w:r w:rsidR="00380A72" w:rsidRPr="00903D6B">
        <w:rPr>
          <w:rFonts w:ascii="TH SarabunPSK" w:hAnsi="TH SarabunPSK" w:cs="TH SarabunPSK"/>
          <w:sz w:val="32"/>
          <w:szCs w:val="32"/>
          <w:cs/>
        </w:rPr>
        <w:t>ไปถึงการประเมินผลและบทสรุปของนโยบาย</w:t>
      </w:r>
      <w:r w:rsidR="000B1DD7" w:rsidRPr="00903D6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4F0532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0B1DD7" w:rsidRPr="00903D6B">
        <w:rPr>
          <w:rFonts w:ascii="TH SarabunPSK" w:hAnsi="TH SarabunPSK" w:cs="TH SarabunPSK"/>
          <w:sz w:val="32"/>
          <w:szCs w:val="32"/>
          <w:cs/>
        </w:rPr>
        <w:t xml:space="preserve">จุดสำคัญคือ </w:t>
      </w:r>
      <w:proofErr w:type="spellStart"/>
      <w:r w:rsidR="000B1DD7" w:rsidRPr="00903D6B">
        <w:rPr>
          <w:rFonts w:ascii="TH SarabunPSK" w:hAnsi="TH SarabunPSK" w:cs="TH SarabunPSK"/>
          <w:sz w:val="32"/>
          <w:szCs w:val="32"/>
        </w:rPr>
        <w:t>Laswell</w:t>
      </w:r>
      <w:proofErr w:type="spellEnd"/>
      <w:r w:rsidR="000B1DD7" w:rsidRPr="00903D6B">
        <w:rPr>
          <w:rFonts w:ascii="TH SarabunPSK" w:hAnsi="TH SarabunPSK" w:cs="TH SarabunPSK"/>
          <w:sz w:val="32"/>
          <w:szCs w:val="32"/>
        </w:rPr>
        <w:t xml:space="preserve"> </w:t>
      </w:r>
      <w:r w:rsidR="004F0532">
        <w:rPr>
          <w:rFonts w:ascii="TH SarabunPSK" w:hAnsi="TH SarabunPSK" w:cs="TH SarabunPSK"/>
          <w:sz w:val="32"/>
          <w:szCs w:val="32"/>
        </w:rPr>
        <w:t xml:space="preserve">  </w:t>
      </w:r>
      <w:r w:rsidR="000B1DD7" w:rsidRPr="00903D6B">
        <w:rPr>
          <w:rFonts w:ascii="TH SarabunPSK" w:hAnsi="TH SarabunPSK" w:cs="TH SarabunPSK"/>
          <w:sz w:val="32"/>
          <w:szCs w:val="32"/>
          <w:cs/>
        </w:rPr>
        <w:t xml:space="preserve">ได้แยกแยะขั้นตอนเป็น 7 ขั้นตอน (7 </w:t>
      </w:r>
      <w:r w:rsidR="000B1DD7" w:rsidRPr="00903D6B">
        <w:rPr>
          <w:rFonts w:ascii="TH SarabunPSK" w:hAnsi="TH SarabunPSK" w:cs="TH SarabunPSK"/>
          <w:sz w:val="32"/>
          <w:szCs w:val="32"/>
        </w:rPr>
        <w:t>stages)</w:t>
      </w:r>
      <w:r w:rsidR="000B1DD7" w:rsidRPr="00903D6B">
        <w:rPr>
          <w:rFonts w:ascii="TH SarabunPSK" w:hAnsi="TH SarabunPSK" w:cs="TH SarabunPSK"/>
          <w:sz w:val="32"/>
          <w:szCs w:val="32"/>
          <w:cs/>
        </w:rPr>
        <w:t xml:space="preserve"> ของกระบวนการตัดสินใจ</w:t>
      </w:r>
      <w:r w:rsidR="004F053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B1DD7" w:rsidRPr="00903D6B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0B1DD7" w:rsidRPr="00903D6B">
        <w:rPr>
          <w:rFonts w:ascii="TH SarabunPSK" w:hAnsi="TH SarabunPSK" w:cs="TH SarabunPSK"/>
          <w:sz w:val="32"/>
          <w:szCs w:val="32"/>
        </w:rPr>
        <w:t>the decision process)</w:t>
      </w:r>
      <w:r w:rsidR="000B1DD7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F053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B1DD7" w:rsidRPr="00903D6B">
        <w:rPr>
          <w:rFonts w:ascii="TH SarabunPSK" w:hAnsi="TH SarabunPSK" w:cs="TH SarabunPSK"/>
          <w:sz w:val="32"/>
          <w:szCs w:val="32"/>
          <w:cs/>
        </w:rPr>
        <w:t xml:space="preserve">ไว้อย่างชัดเจน </w:t>
      </w:r>
      <w:r w:rsidR="00D455A9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B1DD7" w:rsidRPr="00903D6B">
        <w:rPr>
          <w:rFonts w:ascii="TH SarabunPSK" w:hAnsi="TH SarabunPSK" w:cs="TH SarabunPSK"/>
          <w:sz w:val="32"/>
          <w:szCs w:val="32"/>
          <w:cs/>
        </w:rPr>
        <w:t xml:space="preserve">โดยประกอบด้วย </w:t>
      </w:r>
      <w:r w:rsidR="00F410DF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B1DD7" w:rsidRPr="00903D6B">
        <w:rPr>
          <w:rFonts w:ascii="TH SarabunPSK" w:hAnsi="TH SarabunPSK" w:cs="TH SarabunPSK"/>
          <w:sz w:val="32"/>
          <w:szCs w:val="32"/>
          <w:cs/>
        </w:rPr>
        <w:t>การเก็บรวบรวมข้อมูล (</w:t>
      </w:r>
      <w:r w:rsidR="000B1DD7" w:rsidRPr="00903D6B">
        <w:rPr>
          <w:rFonts w:ascii="TH SarabunPSK" w:hAnsi="TH SarabunPSK" w:cs="TH SarabunPSK"/>
          <w:sz w:val="32"/>
          <w:szCs w:val="32"/>
        </w:rPr>
        <w:t>intelligence)</w:t>
      </w:r>
      <w:r w:rsidR="000B1DD7" w:rsidRPr="00903D6B">
        <w:rPr>
          <w:rFonts w:ascii="TH SarabunPSK" w:hAnsi="TH SarabunPSK" w:cs="TH SarabunPSK"/>
          <w:sz w:val="32"/>
          <w:szCs w:val="32"/>
          <w:cs/>
        </w:rPr>
        <w:t xml:space="preserve"> การเสนอแนะนโยบาย (</w:t>
      </w:r>
      <w:r w:rsidR="000B1DD7" w:rsidRPr="00903D6B">
        <w:rPr>
          <w:rFonts w:ascii="TH SarabunPSK" w:hAnsi="TH SarabunPSK" w:cs="TH SarabunPSK"/>
          <w:sz w:val="32"/>
          <w:szCs w:val="32"/>
        </w:rPr>
        <w:t xml:space="preserve">recommendation) </w:t>
      </w:r>
      <w:r w:rsidR="000B1DD7" w:rsidRPr="00903D6B">
        <w:rPr>
          <w:rFonts w:ascii="TH SarabunPSK" w:hAnsi="TH SarabunPSK" w:cs="TH SarabunPSK"/>
          <w:sz w:val="32"/>
          <w:szCs w:val="32"/>
          <w:cs/>
        </w:rPr>
        <w:t>การอนุมัตินโยบาย (</w:t>
      </w:r>
      <w:r w:rsidR="000B1DD7" w:rsidRPr="00903D6B">
        <w:rPr>
          <w:rFonts w:ascii="TH SarabunPSK" w:hAnsi="TH SarabunPSK" w:cs="TH SarabunPSK"/>
          <w:sz w:val="32"/>
          <w:szCs w:val="32"/>
        </w:rPr>
        <w:t>prescription)</w:t>
      </w:r>
      <w:r w:rsidR="000B1DD7" w:rsidRPr="00903D6B">
        <w:rPr>
          <w:rFonts w:ascii="TH SarabunPSK" w:hAnsi="TH SarabunPSK" w:cs="TH SarabunPSK"/>
          <w:sz w:val="32"/>
          <w:szCs w:val="32"/>
          <w:cs/>
        </w:rPr>
        <w:t xml:space="preserve"> การกำหนดตัวบุคคลผู้รับผิดชอบนโยบาย</w:t>
      </w:r>
    </w:p>
    <w:p w14:paraId="6974C4D6" w14:textId="6616C200" w:rsidR="00B93609" w:rsidRDefault="00B93609" w:rsidP="00B936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15</w:t>
      </w:r>
    </w:p>
    <w:p w14:paraId="3FB0360F" w14:textId="77777777" w:rsidR="00B93609" w:rsidRDefault="00B93609" w:rsidP="00A13BE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26BD0099" w14:textId="2472F6DA" w:rsidR="000B1DD7" w:rsidRPr="00903D6B" w:rsidRDefault="000B1DD7" w:rsidP="00A13BE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(</w:t>
      </w:r>
      <w:r w:rsidRPr="00903D6B">
        <w:rPr>
          <w:rFonts w:ascii="TH SarabunPSK" w:hAnsi="TH SarabunPSK" w:cs="TH SarabunPSK"/>
          <w:sz w:val="32"/>
          <w:szCs w:val="32"/>
        </w:rPr>
        <w:t xml:space="preserve">invocation) </w:t>
      </w:r>
      <w:r w:rsidRPr="00903D6B">
        <w:rPr>
          <w:rFonts w:ascii="TH SarabunPSK" w:hAnsi="TH SarabunPSK" w:cs="TH SarabunPSK"/>
          <w:sz w:val="32"/>
          <w:szCs w:val="32"/>
          <w:cs/>
        </w:rPr>
        <w:t>การนำนโยบายไปปฏิบัติ (</w:t>
      </w:r>
      <w:r w:rsidRPr="00903D6B">
        <w:rPr>
          <w:rFonts w:ascii="TH SarabunPSK" w:hAnsi="TH SarabunPSK" w:cs="TH SarabunPSK"/>
          <w:sz w:val="32"/>
          <w:szCs w:val="32"/>
        </w:rPr>
        <w:t xml:space="preserve">application) </w:t>
      </w:r>
      <w:r w:rsidRPr="00903D6B">
        <w:rPr>
          <w:rFonts w:ascii="TH SarabunPSK" w:hAnsi="TH SarabunPSK" w:cs="TH SarabunPSK"/>
          <w:sz w:val="32"/>
          <w:szCs w:val="32"/>
          <w:cs/>
        </w:rPr>
        <w:t>การประเมินคุณค่าของนโยบาย (</w:t>
      </w:r>
      <w:r w:rsidRPr="00903D6B">
        <w:rPr>
          <w:rFonts w:ascii="TH SarabunPSK" w:hAnsi="TH SarabunPSK" w:cs="TH SarabunPSK"/>
          <w:sz w:val="32"/>
          <w:szCs w:val="32"/>
        </w:rPr>
        <w:t>appraisal)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การสิ้นสุดนโยบาย (</w:t>
      </w:r>
      <w:r w:rsidRPr="00903D6B">
        <w:rPr>
          <w:rFonts w:ascii="TH SarabunPSK" w:hAnsi="TH SarabunPSK" w:cs="TH SarabunPSK"/>
          <w:sz w:val="32"/>
          <w:szCs w:val="32"/>
        </w:rPr>
        <w:t xml:space="preserve">termination) </w:t>
      </w:r>
    </w:p>
    <w:p w14:paraId="3BCCA75A" w14:textId="77777777" w:rsidR="00D455A9" w:rsidRPr="00903D6B" w:rsidRDefault="000B1DD7" w:rsidP="007D572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</w:rPr>
        <w:tab/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หลังจากนั้น นักวิชาการหลายคน ก็ได้มุ่งความสนใจไปยังกระบวนการนโยบายมากขึ้น แม้ว่าหลายคนจะยอมรับถึงจุดเริ่มต้นที่เกิดขึ้นจาก </w:t>
      </w:r>
      <w:proofErr w:type="spellStart"/>
      <w:r w:rsidRPr="00903D6B">
        <w:rPr>
          <w:rFonts w:ascii="TH SarabunPSK" w:hAnsi="TH SarabunPSK" w:cs="TH SarabunPSK"/>
          <w:sz w:val="32"/>
          <w:szCs w:val="32"/>
        </w:rPr>
        <w:t>Lasswell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 xml:space="preserve"> แต่ความพยายาม</w:t>
      </w:r>
      <w:r w:rsidR="007D572F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>ในการอธิบายการศึกษาถึงกระบวนการนโยบายนั้น ก็ยังมีการจำแนกขั้นตอนที่แตกต่างกัน เช่น</w:t>
      </w:r>
      <w:r w:rsidR="00D455A9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53D0342" w14:textId="349B9C19" w:rsidR="00A4061B" w:rsidRPr="00903D6B" w:rsidRDefault="00D455A9" w:rsidP="007D572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</w:r>
      <w:proofErr w:type="spellStart"/>
      <w:r w:rsidRPr="00903D6B">
        <w:rPr>
          <w:rFonts w:ascii="TH SarabunPSK" w:hAnsi="TH SarabunPSK" w:cs="TH SarabunPSK"/>
          <w:sz w:val="32"/>
          <w:szCs w:val="32"/>
        </w:rPr>
        <w:t>Theodoulou</w:t>
      </w:r>
      <w:proofErr w:type="spellEnd"/>
      <w:r w:rsidRPr="00903D6B">
        <w:rPr>
          <w:rFonts w:ascii="TH SarabunPSK" w:hAnsi="TH SarabunPSK" w:cs="TH SarabunPSK"/>
          <w:sz w:val="32"/>
          <w:szCs w:val="32"/>
        </w:rPr>
        <w:t xml:space="preserve"> (1995, p.87) </w:t>
      </w:r>
      <w:r w:rsidRPr="00903D6B">
        <w:rPr>
          <w:rFonts w:ascii="TH SarabunPSK" w:hAnsi="TH SarabunPSK" w:cs="TH SarabunPSK"/>
          <w:sz w:val="32"/>
          <w:szCs w:val="32"/>
          <w:cs/>
        </w:rPr>
        <w:t>แบ่งขั้นตอนของนโยบายเป็น 6 ขั้นตอน คือ การรับรู้ถึงประเด็นปัญหา (</w:t>
      </w:r>
      <w:r w:rsidRPr="00903D6B">
        <w:rPr>
          <w:rFonts w:ascii="TH SarabunPSK" w:hAnsi="TH SarabunPSK" w:cs="TH SarabunPSK"/>
          <w:sz w:val="32"/>
          <w:szCs w:val="32"/>
        </w:rPr>
        <w:t xml:space="preserve">problem recognition and issue identification) </w:t>
      </w:r>
      <w:r w:rsidRPr="00903D6B">
        <w:rPr>
          <w:rFonts w:ascii="TH SarabunPSK" w:hAnsi="TH SarabunPSK" w:cs="TH SarabunPSK"/>
          <w:sz w:val="32"/>
          <w:szCs w:val="32"/>
          <w:cs/>
        </w:rPr>
        <w:t>การกำหนดเป็นวาระนโยบาย (</w:t>
      </w:r>
      <w:r w:rsidRPr="00903D6B">
        <w:rPr>
          <w:rFonts w:ascii="TH SarabunPSK" w:hAnsi="TH SarabunPSK" w:cs="TH SarabunPSK"/>
          <w:sz w:val="32"/>
          <w:szCs w:val="32"/>
        </w:rPr>
        <w:t>agenda setting</w:t>
      </w:r>
      <w:proofErr w:type="gramStart"/>
      <w:r w:rsidRPr="00903D6B">
        <w:rPr>
          <w:rFonts w:ascii="TH SarabunPSK" w:hAnsi="TH SarabunPSK" w:cs="TH SarabunPSK"/>
          <w:sz w:val="32"/>
          <w:szCs w:val="32"/>
        </w:rPr>
        <w:t>)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 การกำหนดเป็นนโยบาย</w:t>
      </w:r>
      <w:proofErr w:type="gramEnd"/>
      <w:r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</w:rPr>
        <w:t xml:space="preserve"> (policy formulation)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การพัฒนานโยบาย (</w:t>
      </w:r>
      <w:r w:rsidRPr="00903D6B">
        <w:rPr>
          <w:rFonts w:ascii="TH SarabunPSK" w:hAnsi="TH SarabunPSK" w:cs="TH SarabunPSK"/>
          <w:sz w:val="32"/>
          <w:szCs w:val="32"/>
        </w:rPr>
        <w:t xml:space="preserve">policy </w:t>
      </w:r>
      <w:r w:rsidR="00A4061B" w:rsidRPr="00903D6B">
        <w:rPr>
          <w:rFonts w:ascii="TH SarabunPSK" w:hAnsi="TH SarabunPSK" w:cs="TH SarabunPSK"/>
          <w:sz w:val="32"/>
          <w:szCs w:val="32"/>
        </w:rPr>
        <w:t>adoption)</w:t>
      </w:r>
      <w:r w:rsidR="00A4061B" w:rsidRPr="00903D6B">
        <w:rPr>
          <w:rFonts w:ascii="TH SarabunPSK" w:hAnsi="TH SarabunPSK" w:cs="TH SarabunPSK"/>
          <w:sz w:val="32"/>
          <w:szCs w:val="32"/>
          <w:cs/>
        </w:rPr>
        <w:t xml:space="preserve"> การนำนโยบายไปปฏิบัติ (</w:t>
      </w:r>
      <w:r w:rsidR="00A4061B" w:rsidRPr="00903D6B">
        <w:rPr>
          <w:rFonts w:ascii="TH SarabunPSK" w:hAnsi="TH SarabunPSK" w:cs="TH SarabunPSK"/>
          <w:sz w:val="32"/>
          <w:szCs w:val="32"/>
        </w:rPr>
        <w:t>policy implementation)</w:t>
      </w:r>
      <w:r w:rsidR="00A4061B" w:rsidRPr="00903D6B">
        <w:rPr>
          <w:rFonts w:ascii="TH SarabunPSK" w:hAnsi="TH SarabunPSK" w:cs="TH SarabunPSK"/>
          <w:sz w:val="32"/>
          <w:szCs w:val="32"/>
          <w:cs/>
        </w:rPr>
        <w:t xml:space="preserve"> และการวิเคราะห์และประเมินผลนโยบาย (</w:t>
      </w:r>
      <w:r w:rsidR="00A4061B" w:rsidRPr="00903D6B">
        <w:rPr>
          <w:rFonts w:ascii="TH SarabunPSK" w:hAnsi="TH SarabunPSK" w:cs="TH SarabunPSK"/>
          <w:sz w:val="32"/>
          <w:szCs w:val="32"/>
        </w:rPr>
        <w:t xml:space="preserve">policy analysis and evaluation) </w:t>
      </w:r>
    </w:p>
    <w:p w14:paraId="00B2D379" w14:textId="77777777" w:rsidR="00100F6C" w:rsidRPr="00903D6B" w:rsidRDefault="00A4061B" w:rsidP="007D572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</w:rPr>
        <w:tab/>
        <w:t xml:space="preserve">Bullock, Anderson </w:t>
      </w:r>
      <w:r w:rsidRPr="00903D6B">
        <w:rPr>
          <w:rFonts w:ascii="TH SarabunPSK" w:hAnsi="TH SarabunPSK" w:cs="TH SarabunPSK"/>
          <w:sz w:val="32"/>
          <w:szCs w:val="32"/>
          <w:cs/>
        </w:rPr>
        <w:t>และ</w:t>
      </w:r>
      <w:r w:rsidRPr="00903D6B">
        <w:rPr>
          <w:rFonts w:ascii="TH SarabunPSK" w:hAnsi="TH SarabunPSK" w:cs="TH SarabunPSK"/>
          <w:sz w:val="32"/>
          <w:szCs w:val="32"/>
        </w:rPr>
        <w:t xml:space="preserve"> Brady (1983, pp.4-9)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กำหนดขั้นตอนของกระบวน</w:t>
      </w:r>
      <w:r w:rsidR="00100F6C" w:rsidRPr="00903D6B">
        <w:rPr>
          <w:rFonts w:ascii="TH SarabunPSK" w:hAnsi="TH SarabunPSK" w:cs="TH SarabunPSK"/>
          <w:sz w:val="32"/>
          <w:szCs w:val="32"/>
          <w:cs/>
        </w:rPr>
        <w:t>การนโยบายไว้เป็น 6 ขั้นตอน กล่าวคือ การก่อตัวของปัญหา (</w:t>
      </w:r>
      <w:r w:rsidR="00100F6C" w:rsidRPr="00903D6B">
        <w:rPr>
          <w:rFonts w:ascii="TH SarabunPSK" w:hAnsi="TH SarabunPSK" w:cs="TH SarabunPSK"/>
          <w:sz w:val="32"/>
          <w:szCs w:val="32"/>
        </w:rPr>
        <w:t xml:space="preserve">problem formation) </w:t>
      </w:r>
      <w:r w:rsidR="00100F6C" w:rsidRPr="00903D6B">
        <w:rPr>
          <w:rFonts w:ascii="TH SarabunPSK" w:hAnsi="TH SarabunPSK" w:cs="TH SarabunPSK"/>
          <w:sz w:val="32"/>
          <w:szCs w:val="32"/>
          <w:cs/>
        </w:rPr>
        <w:t>วาระนโยบาย (</w:t>
      </w:r>
      <w:r w:rsidR="00100F6C" w:rsidRPr="00903D6B">
        <w:rPr>
          <w:rFonts w:ascii="TH SarabunPSK" w:hAnsi="TH SarabunPSK" w:cs="TH SarabunPSK"/>
          <w:sz w:val="32"/>
          <w:szCs w:val="32"/>
        </w:rPr>
        <w:t xml:space="preserve">policy agenda) </w:t>
      </w:r>
      <w:r w:rsidR="00100F6C" w:rsidRPr="00903D6B">
        <w:rPr>
          <w:rFonts w:ascii="TH SarabunPSK" w:hAnsi="TH SarabunPSK" w:cs="TH SarabunPSK"/>
          <w:sz w:val="32"/>
          <w:szCs w:val="32"/>
          <w:cs/>
        </w:rPr>
        <w:t>การกำหนดนโยบาย (</w:t>
      </w:r>
      <w:r w:rsidR="00100F6C" w:rsidRPr="00903D6B">
        <w:rPr>
          <w:rFonts w:ascii="TH SarabunPSK" w:hAnsi="TH SarabunPSK" w:cs="TH SarabunPSK"/>
          <w:sz w:val="32"/>
          <w:szCs w:val="32"/>
        </w:rPr>
        <w:t>policy formulation</w:t>
      </w:r>
      <w:proofErr w:type="gramStart"/>
      <w:r w:rsidR="00100F6C" w:rsidRPr="00903D6B">
        <w:rPr>
          <w:rFonts w:ascii="TH SarabunPSK" w:hAnsi="TH SarabunPSK" w:cs="TH SarabunPSK"/>
          <w:sz w:val="32"/>
          <w:szCs w:val="32"/>
        </w:rPr>
        <w:t xml:space="preserve">) </w:t>
      </w:r>
      <w:r w:rsidR="00100F6C" w:rsidRPr="00903D6B">
        <w:rPr>
          <w:rFonts w:ascii="TH SarabunPSK" w:hAnsi="TH SarabunPSK" w:cs="TH SarabunPSK"/>
          <w:sz w:val="32"/>
          <w:szCs w:val="32"/>
          <w:cs/>
        </w:rPr>
        <w:t xml:space="preserve"> การยอมรับนโยบาย</w:t>
      </w:r>
      <w:proofErr w:type="gramEnd"/>
      <w:r w:rsidR="00100F6C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00F6C" w:rsidRPr="00903D6B">
        <w:rPr>
          <w:rFonts w:ascii="TH SarabunPSK" w:hAnsi="TH SarabunPSK" w:cs="TH SarabunPSK"/>
          <w:sz w:val="32"/>
          <w:szCs w:val="32"/>
        </w:rPr>
        <w:t xml:space="preserve">(policy  adoption) </w:t>
      </w:r>
    </w:p>
    <w:p w14:paraId="676769EC" w14:textId="37F92B24" w:rsidR="00100F6C" w:rsidRPr="00903D6B" w:rsidRDefault="00100F6C" w:rsidP="007D572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</w:rPr>
        <w:tab/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โดยในการศึกษาครั้งนี้ผู้วิจัยได้ปรับกระบวนการศึกษานโยบายสาธารณะเป็น 5 ขั้นตอน </w:t>
      </w:r>
      <w:r w:rsidR="004F0532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ดังรายละเอียดต่อไปนี้ </w:t>
      </w:r>
    </w:p>
    <w:p w14:paraId="05577FF2" w14:textId="77777777" w:rsidR="00100F6C" w:rsidRPr="00903D6B" w:rsidRDefault="007D572F" w:rsidP="00100F6C">
      <w:pPr>
        <w:pStyle w:val="a7"/>
        <w:numPr>
          <w:ilvl w:val="0"/>
          <w:numId w:val="15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03D6B">
        <w:rPr>
          <w:rFonts w:ascii="TH SarabunPSK" w:hAnsi="TH SarabunPSK" w:cs="TH SarabunPSK"/>
          <w:b/>
          <w:bCs/>
          <w:sz w:val="32"/>
          <w:szCs w:val="32"/>
          <w:cs/>
        </w:rPr>
        <w:t>การก่อตัวของ</w:t>
      </w:r>
      <w:r w:rsidR="00100F6C" w:rsidRPr="00903D6B">
        <w:rPr>
          <w:rFonts w:ascii="TH SarabunPSK" w:hAnsi="TH SarabunPSK" w:cs="TH SarabunPSK"/>
          <w:b/>
          <w:bCs/>
          <w:sz w:val="32"/>
          <w:szCs w:val="32"/>
          <w:cs/>
        </w:rPr>
        <w:t>นโยบาย (</w:t>
      </w:r>
      <w:r w:rsidR="00100F6C" w:rsidRPr="00903D6B">
        <w:rPr>
          <w:rFonts w:ascii="TH SarabunPSK" w:hAnsi="TH SarabunPSK" w:cs="TH SarabunPSK"/>
          <w:b/>
          <w:bCs/>
          <w:sz w:val="32"/>
          <w:szCs w:val="32"/>
        </w:rPr>
        <w:t xml:space="preserve">policy formation) </w:t>
      </w:r>
    </w:p>
    <w:p w14:paraId="08D41380" w14:textId="77777777" w:rsidR="000971F9" w:rsidRPr="00903D6B" w:rsidRDefault="00100F6C" w:rsidP="00100F6C">
      <w:pPr>
        <w:pStyle w:val="a7"/>
        <w:spacing w:after="0" w:line="240" w:lineRule="auto"/>
        <w:ind w:left="1080"/>
        <w:rPr>
          <w:rFonts w:ascii="TH SarabunPSK" w:hAnsi="TH SarabunPSK" w:cs="TH SarabunPSK"/>
          <w:spacing w:val="-4"/>
          <w:sz w:val="32"/>
          <w:szCs w:val="32"/>
        </w:rPr>
      </w:pP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การที่นโยบายหนึ่ง ๆ จะถูกกำหนดออกมาย่อมมีที่มาจากประเด็นปัญหาที่</w:t>
      </w:r>
    </w:p>
    <w:p w14:paraId="4BB8B16A" w14:textId="7B3397A2" w:rsidR="008B52D7" w:rsidRDefault="00100F6C" w:rsidP="00C71D3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ได้รับความสำคัญ ซึ่งประเด็นปัญหาที่จะได้รับความสำคัญและสามารถเข้าสู่กระบวนการ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พิจารณาของรัฐบาลและกำหนดเป็นนโยบายออกมานั้นขึ้นอยู่กับสภาพความรุนแรงของปัญหาและการรับรู้ถึงความสำคัญของปัญหานั้น ๆ จึงจะเข้าสู่กระแสของปัญหา </w:t>
      </w:r>
      <w:r w:rsidR="004F0532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903D6B">
        <w:rPr>
          <w:rFonts w:ascii="TH SarabunPSK" w:hAnsi="TH SarabunPSK" w:cs="TH SarabunPSK"/>
          <w:sz w:val="32"/>
          <w:szCs w:val="32"/>
          <w:cs/>
        </w:rPr>
        <w:t>ซึ่งจะต้องเป็นปัญหาที่มีความจำเป็น</w:t>
      </w:r>
      <w:r w:rsidR="00883C9F" w:rsidRPr="00903D6B">
        <w:rPr>
          <w:rFonts w:ascii="TH SarabunPSK" w:hAnsi="TH SarabunPSK" w:cs="TH SarabunPSK"/>
          <w:sz w:val="32"/>
          <w:szCs w:val="32"/>
          <w:cs/>
        </w:rPr>
        <w:t xml:space="preserve">ที่ต้องเร่งแก้ไขเพราะนโยบายตามความหมายของ </w:t>
      </w:r>
      <w:r w:rsidR="00883C9F" w:rsidRPr="00903D6B">
        <w:rPr>
          <w:rFonts w:ascii="TH SarabunPSK" w:hAnsi="TH SarabunPSK" w:cs="TH SarabunPSK"/>
          <w:sz w:val="32"/>
          <w:szCs w:val="32"/>
        </w:rPr>
        <w:t>Thomas Dye</w:t>
      </w:r>
      <w:r w:rsidR="00883C9F" w:rsidRPr="00903D6B">
        <w:rPr>
          <w:rFonts w:ascii="TH SarabunPSK" w:hAnsi="TH SarabunPSK" w:cs="TH SarabunPSK"/>
          <w:sz w:val="32"/>
          <w:szCs w:val="32"/>
          <w:cs/>
        </w:rPr>
        <w:t xml:space="preserve"> หมายถึง สิ่งใดก็ตามที่รัฐบาลเลือกที่จะกระทำหรือเลือกที่จะไม่กระทำและอะไรคือ ความแตกต่างที่รัฐบาลทำ </w:t>
      </w:r>
      <w:r w:rsidR="00883C9F" w:rsidRPr="00903D6B">
        <w:rPr>
          <w:rFonts w:ascii="TH SarabunPSK" w:hAnsi="TH SarabunPSK" w:cs="TH SarabunPSK"/>
          <w:sz w:val="32"/>
          <w:szCs w:val="32"/>
        </w:rPr>
        <w:t xml:space="preserve">(Dye, 2002, p.1) </w:t>
      </w:r>
      <w:r w:rsidR="00883C9F" w:rsidRPr="00903D6B">
        <w:rPr>
          <w:rFonts w:ascii="TH SarabunPSK" w:hAnsi="TH SarabunPSK" w:cs="TH SarabunPSK"/>
          <w:sz w:val="32"/>
          <w:szCs w:val="32"/>
          <w:cs/>
        </w:rPr>
        <w:t>นั่นหมายความว่าสิ่งที่รัฐบาล</w:t>
      </w:r>
      <w:r w:rsidR="000971F9" w:rsidRPr="00903D6B">
        <w:rPr>
          <w:rFonts w:ascii="TH SarabunPSK" w:hAnsi="TH SarabunPSK" w:cs="TH SarabunPSK"/>
          <w:sz w:val="32"/>
          <w:szCs w:val="32"/>
          <w:cs/>
        </w:rPr>
        <w:t xml:space="preserve">เลือกที่จะกระทำหรือเลือกที่จะไม่กระทำล้วนเป็นนโยบายทั้งสิ้นสำหรับปัญหาที่จะสามารถเข้าสู่กระบวนการพิจารณาของรัฐบาลได้นั้น ยังจะต้องได้รับความสำคัญจากกระแสการเมืองด้วย เช่น ค่านิยมของผู้นำความต้องการของกลุ่มผลประโยชน์ความเห็นและความรู้สึกของสาธารณะ ตลอดจนกระแสนโยบาย เช่น แนวทางการแก้ปัญหาที่เสนอก่อนหน้านั้น ความเป็นไปได้ในการแก้ปัญหาซึ่งเมื่อปัญหานั้น ๆ  </w:t>
      </w:r>
      <w:r w:rsidR="008B52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971F9" w:rsidRPr="00903D6B">
        <w:rPr>
          <w:rFonts w:ascii="TH SarabunPSK" w:hAnsi="TH SarabunPSK" w:cs="TH SarabunPSK"/>
          <w:sz w:val="32"/>
          <w:szCs w:val="32"/>
          <w:cs/>
        </w:rPr>
        <w:t>ได้รับความสำคัญและมีการผลักดันในการแก้ปัญหาโอกาส</w:t>
      </w:r>
      <w:r w:rsidR="008B52D7">
        <w:rPr>
          <w:rFonts w:ascii="TH SarabunPSK" w:hAnsi="TH SarabunPSK" w:cs="TH SarabunPSK" w:hint="cs"/>
          <w:sz w:val="32"/>
          <w:szCs w:val="32"/>
          <w:cs/>
        </w:rPr>
        <w:t>ที่</w:t>
      </w:r>
    </w:p>
    <w:p w14:paraId="4AFCCBE6" w14:textId="5F04B498" w:rsidR="000971F9" w:rsidRPr="00903D6B" w:rsidRDefault="000971F9" w:rsidP="00C71D3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ปัญหานั้นจะเข้าสู่วาระนโยบายก็มีมากขึ้น</w:t>
      </w:r>
    </w:p>
    <w:p w14:paraId="5F270B72" w14:textId="73D47366" w:rsidR="007747CB" w:rsidRPr="00903D6B" w:rsidRDefault="000971F9" w:rsidP="00C71D35">
      <w:pPr>
        <w:pStyle w:val="a7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ในสังคม ย่อมต้องมีปฏิสัมพันธ์ระหว่างส่วนต่าง ๆ</w:t>
      </w:r>
      <w:r w:rsidR="007747CB" w:rsidRPr="00903D6B">
        <w:rPr>
          <w:rFonts w:ascii="TH SarabunPSK" w:hAnsi="TH SarabunPSK" w:cs="TH SarabunPSK"/>
          <w:sz w:val="32"/>
          <w:szCs w:val="32"/>
          <w:cs/>
        </w:rPr>
        <w:t xml:space="preserve"> ของระบบ </w:t>
      </w:r>
      <w:r w:rsidR="004F053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747CB" w:rsidRPr="00903D6B">
        <w:rPr>
          <w:rFonts w:ascii="TH SarabunPSK" w:hAnsi="TH SarabunPSK" w:cs="TH SarabunPSK"/>
          <w:sz w:val="32"/>
          <w:szCs w:val="32"/>
          <w:cs/>
        </w:rPr>
        <w:t>ทั้งด้านบวก</w:t>
      </w:r>
      <w:r w:rsidR="004F0532">
        <w:rPr>
          <w:rFonts w:ascii="TH SarabunPSK" w:hAnsi="TH SarabunPSK" w:cs="TH SarabunPSK" w:hint="cs"/>
          <w:sz w:val="32"/>
          <w:szCs w:val="32"/>
          <w:cs/>
        </w:rPr>
        <w:t>และด้านลบ</w:t>
      </w:r>
    </w:p>
    <w:p w14:paraId="121D7110" w14:textId="77777777" w:rsidR="00B93609" w:rsidRDefault="007747CB" w:rsidP="00C71D35">
      <w:pPr>
        <w:spacing w:after="0" w:line="240" w:lineRule="auto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สิ่งเหล่านี้เป็นปัจจัยสำคัญที่ก่อให้เกิดปัญหา</w:t>
      </w:r>
      <w:r w:rsidR="004F0532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แต่การที่จะกำหนดว่าปัญหาใดเป็นปัญหาสาธารณะ ที่ควรจะได้รับการแก้ไข จำเป็นต้องมีกระบวนการคัดกรองปัญหา</w:t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ที่หลากหลายในระบบเสียก่อน เพราะ</w:t>
      </w:r>
    </w:p>
    <w:p w14:paraId="756F6D0A" w14:textId="5E695C48" w:rsidR="00B93609" w:rsidRDefault="00B93609" w:rsidP="00B93609">
      <w:pPr>
        <w:spacing w:after="0" w:line="240" w:lineRule="auto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/>
          <w:spacing w:val="-4"/>
          <w:sz w:val="32"/>
          <w:szCs w:val="32"/>
        </w:rPr>
        <w:lastRenderedPageBreak/>
        <w:t>16</w:t>
      </w:r>
    </w:p>
    <w:p w14:paraId="4EB705E1" w14:textId="77777777" w:rsidR="00B93609" w:rsidRDefault="00B93609" w:rsidP="00C71D35">
      <w:pPr>
        <w:spacing w:after="0" w:line="240" w:lineRule="auto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</w:p>
    <w:p w14:paraId="77EF0CE5" w14:textId="0E873E58" w:rsidR="000971F9" w:rsidRPr="00903D6B" w:rsidRDefault="007747CB" w:rsidP="00C71D3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ทุกประเด็นปัญหาที่ได้ก่อตัวขึ้น มิใช่ว่าทุกปัญหาจะได้เข้าสู่กระบวนการคัดเลือกออกมาเป็นวาระนโยบาย (</w:t>
      </w:r>
      <w:r w:rsidRPr="00903D6B">
        <w:rPr>
          <w:rFonts w:ascii="TH SarabunPSK" w:hAnsi="TH SarabunPSK" w:cs="TH SarabunPSK"/>
          <w:spacing w:val="-4"/>
          <w:sz w:val="32"/>
          <w:szCs w:val="32"/>
        </w:rPr>
        <w:t>policy agenda)</w:t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 xml:space="preserve"> ดังที่ </w:t>
      </w:r>
      <w:proofErr w:type="spellStart"/>
      <w:r w:rsidRPr="00903D6B">
        <w:rPr>
          <w:rFonts w:ascii="TH SarabunPSK" w:hAnsi="TH SarabunPSK" w:cs="TH SarabunPSK"/>
          <w:spacing w:val="-4"/>
          <w:sz w:val="32"/>
          <w:szCs w:val="32"/>
        </w:rPr>
        <w:t>Theodoulou</w:t>
      </w:r>
      <w:proofErr w:type="spellEnd"/>
      <w:r w:rsidRPr="00903D6B">
        <w:rPr>
          <w:rFonts w:ascii="TH SarabunPSK" w:hAnsi="TH SarabunPSK" w:cs="TH SarabunPSK"/>
          <w:sz w:val="32"/>
          <w:szCs w:val="32"/>
        </w:rPr>
        <w:t xml:space="preserve"> (1995, p.88)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กล่าวว่า โ</w:t>
      </w:r>
      <w:r w:rsidR="008B52D7">
        <w:rPr>
          <w:rFonts w:ascii="TH SarabunPSK" w:hAnsi="TH SarabunPSK" w:cs="TH SarabunPSK"/>
          <w:sz w:val="32"/>
          <w:szCs w:val="32"/>
          <w:cs/>
        </w:rPr>
        <w:t>อกาสที่ประเด็นปัญหาจะกลายมาเป็น</w:t>
      </w:r>
      <w:r w:rsidRPr="00903D6B">
        <w:rPr>
          <w:rFonts w:ascii="TH SarabunPSK" w:hAnsi="TH SarabunPSK" w:cs="TH SarabunPSK"/>
          <w:sz w:val="32"/>
          <w:szCs w:val="32"/>
          <w:cs/>
        </w:rPr>
        <w:t>วาระนโยบายได้นั้น ขึ้นอยู่กับการรับรู้และเข้าใจภายในระบบการเมือง นั่นหมายถึง ปัญหาดังกล่าวจะเป็นปัญหาสาธารณะจนสามารถเข้าไปสู่กระบวนการจัดระเบียบวาระนโยบายได้  ต้องขึ้นอยู่กับการรับรู้และการเข้าใจของผู้ที่มีอำนาจหน้าที่ ทั้งในระดับปัจเจกบุคคล (</w:t>
      </w:r>
      <w:r w:rsidRPr="00903D6B">
        <w:rPr>
          <w:rFonts w:ascii="TH SarabunPSK" w:hAnsi="TH SarabunPSK" w:cs="TH SarabunPSK"/>
          <w:sz w:val="32"/>
          <w:szCs w:val="32"/>
        </w:rPr>
        <w:t>individual recognition)</w:t>
      </w:r>
      <w:r w:rsidR="00565E1A" w:rsidRPr="00903D6B">
        <w:rPr>
          <w:rFonts w:ascii="TH SarabunPSK" w:hAnsi="TH SarabunPSK" w:cs="TH SarabunPSK"/>
          <w:sz w:val="32"/>
          <w:szCs w:val="32"/>
          <w:cs/>
        </w:rPr>
        <w:t xml:space="preserve"> และระดับสถาบัน (</w:t>
      </w:r>
      <w:r w:rsidR="00565E1A" w:rsidRPr="00903D6B">
        <w:rPr>
          <w:rFonts w:ascii="TH SarabunPSK" w:hAnsi="TH SarabunPSK" w:cs="TH SarabunPSK"/>
          <w:sz w:val="32"/>
          <w:szCs w:val="32"/>
        </w:rPr>
        <w:t xml:space="preserve">institution recognition) </w:t>
      </w:r>
      <w:r w:rsidR="00565E1A" w:rsidRPr="00903D6B">
        <w:rPr>
          <w:rFonts w:ascii="TH SarabunPSK" w:hAnsi="TH SarabunPSK" w:cs="TH SarabunPSK"/>
          <w:sz w:val="32"/>
          <w:szCs w:val="32"/>
          <w:cs/>
        </w:rPr>
        <w:t>และต้องมีเงื่อนไขของปัญหาบางประการ เช่น เป็นประเด็นที่เป็นความขัดแย้งหรือวิกฤต เป็นประเด็นที่ได้รับการสนับสนุนจากกลุ่มผลประโยชน์ที่มองเห็นได้ หรือได้รับการสนับสนุนจากระบบราชการ ในขั้นตอนของการก่อรูปนโยบายนี้ ถือเป็นขั้นตอนแรกของกระบวนการนโยบายสาธารณะ โดยจะประกอบด้วย การวิเคราะห์</w:t>
      </w:r>
      <w:r w:rsidR="00FD46E5" w:rsidRPr="00903D6B">
        <w:rPr>
          <w:rFonts w:ascii="TH SarabunPSK" w:hAnsi="TH SarabunPSK" w:cs="TH SarabunPSK"/>
          <w:sz w:val="32"/>
          <w:szCs w:val="32"/>
          <w:cs/>
        </w:rPr>
        <w:t>ลักษณะและสภาพของปัญหาสาธารณะให้มีความชัดเจนในมิติต่าง ๆ เช่น ปัญหาดังกล่าวคือ ปัญหาอะไร เกี่ยวข้องกับใคร เกิดผลอย่างไรบ้าง และหากจะมีการแก้ไข จะต้องใช้ทรัพยากรอะไรบ้าง น่าจะเกิดผลอย่างไร ใครเป็นคนได้ประโยชน์ ใครเป็นคนเสีย</w:t>
      </w:r>
      <w:r w:rsidR="008B52D7">
        <w:rPr>
          <w:rFonts w:ascii="TH SarabunPSK" w:hAnsi="TH SarabunPSK" w:cs="TH SarabunPSK"/>
          <w:sz w:val="32"/>
          <w:szCs w:val="32"/>
          <w:cs/>
        </w:rPr>
        <w:t>ประโยชน์ และจะส่งผลกระทบอย่างไร</w:t>
      </w:r>
      <w:r w:rsidR="00FD46E5" w:rsidRPr="00903D6B">
        <w:rPr>
          <w:rFonts w:ascii="TH SarabunPSK" w:hAnsi="TH SarabunPSK" w:cs="TH SarabunPSK"/>
          <w:sz w:val="32"/>
          <w:szCs w:val="32"/>
          <w:cs/>
        </w:rPr>
        <w:t xml:space="preserve">กับใคร เป็นไปตามเป้าหมายหรือไม่  </w:t>
      </w:r>
      <w:r w:rsidR="00565E1A" w:rsidRPr="00903D6B">
        <w:rPr>
          <w:rFonts w:ascii="TH SarabunPSK" w:hAnsi="TH SarabunPSK" w:cs="TH SarabunPSK"/>
          <w:sz w:val="32"/>
          <w:szCs w:val="32"/>
        </w:rPr>
        <w:t xml:space="preserve">   </w:t>
      </w:r>
      <w:r w:rsidRPr="00903D6B">
        <w:rPr>
          <w:rFonts w:ascii="TH SarabunPSK" w:hAnsi="TH SarabunPSK" w:cs="TH SarabunPSK"/>
          <w:sz w:val="32"/>
          <w:szCs w:val="32"/>
        </w:rPr>
        <w:t xml:space="preserve"> </w:t>
      </w:r>
      <w:r w:rsidR="000971F9" w:rsidRPr="00903D6B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28CEB065" w14:textId="6D007812" w:rsidR="00B276D3" w:rsidRPr="00903D6B" w:rsidRDefault="000971F9" w:rsidP="00DB6C55">
      <w:pPr>
        <w:pStyle w:val="a7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ปัญหา</w:t>
      </w:r>
      <w:r w:rsidR="00F828E1" w:rsidRPr="00903D6B">
        <w:rPr>
          <w:rFonts w:ascii="TH SarabunPSK" w:hAnsi="TH SarabunPSK" w:cs="TH SarabunPSK"/>
          <w:sz w:val="32"/>
          <w:szCs w:val="32"/>
          <w:cs/>
        </w:rPr>
        <w:t>ต่าง ๆ ไม่สามารถเข้าสู่วาระนโยบายได้เองแต่จะต้องมีผู้สร้างวาระ</w:t>
      </w:r>
      <w:r w:rsidR="004F0532">
        <w:rPr>
          <w:rFonts w:ascii="TH SarabunPSK" w:hAnsi="TH SarabunPSK" w:cs="TH SarabunPSK" w:hint="cs"/>
          <w:sz w:val="32"/>
          <w:szCs w:val="32"/>
          <w:cs/>
        </w:rPr>
        <w:t>นโยบาย</w:t>
      </w:r>
      <w:r w:rsidR="008B52D7">
        <w:rPr>
          <w:rFonts w:ascii="TH SarabunPSK" w:hAnsi="TH SarabunPSK" w:cs="TH SarabunPSK" w:hint="cs"/>
          <w:sz w:val="32"/>
          <w:szCs w:val="32"/>
          <w:cs/>
        </w:rPr>
        <w:t>ขึ้นมา</w:t>
      </w:r>
    </w:p>
    <w:p w14:paraId="1C51C845" w14:textId="0D20408A" w:rsidR="000971F9" w:rsidRPr="00903D6B" w:rsidRDefault="00F828E1" w:rsidP="00C71D3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ได้แก่ ผู้นำ กลุ่มผลประโยชน์ และสื่อมวลชน ซึ่งสื่อมวลชนเองยังสามารถ</w:t>
      </w:r>
      <w:r w:rsidRPr="00903D6B">
        <w:rPr>
          <w:rFonts w:ascii="TH SarabunPSK" w:hAnsi="TH SarabunPSK" w:cs="TH SarabunPSK"/>
          <w:sz w:val="32"/>
          <w:szCs w:val="32"/>
          <w:cs/>
        </w:rPr>
        <w:t>แสดงบทบาทเป็นตัวกระตุ้นให้เกิดข้อสรุปจากส่วนต่าง ๆ ที่มี</w:t>
      </w:r>
      <w:r w:rsidR="00B276D3" w:rsidRPr="00903D6B">
        <w:rPr>
          <w:rFonts w:ascii="TH SarabunPSK" w:hAnsi="TH SarabunPSK" w:cs="TH SarabunPSK"/>
          <w:sz w:val="32"/>
          <w:szCs w:val="32"/>
          <w:cs/>
        </w:rPr>
        <w:t>บทบาทในการสร้างวาระนโยบาย เพื่อจะนำไปสู่กระบวนการจัดตั้งสถาบันสำหรับแก้ไขปัญหา และกระบวนการจัดสรรงบประมาณที่จะมีตามมา ซึ่งการเข้าสู่วาระนโยบายของปัญหาต้องประกอบด้วยกลไกกระตุ้น (</w:t>
      </w:r>
      <w:r w:rsidR="00B276D3" w:rsidRPr="00903D6B">
        <w:rPr>
          <w:rFonts w:ascii="TH SarabunPSK" w:hAnsi="TH SarabunPSK" w:cs="TH SarabunPSK"/>
          <w:sz w:val="32"/>
          <w:szCs w:val="32"/>
        </w:rPr>
        <w:t xml:space="preserve">triggering mechanism) </w:t>
      </w:r>
      <w:r w:rsidR="00B276D3" w:rsidRPr="00903D6B">
        <w:rPr>
          <w:rFonts w:ascii="TH SarabunPSK" w:hAnsi="TH SarabunPSK" w:cs="TH SarabunPSK"/>
          <w:sz w:val="32"/>
          <w:szCs w:val="32"/>
          <w:cs/>
        </w:rPr>
        <w:t xml:space="preserve"> หรือแรงขับเคลื่อน (</w:t>
      </w:r>
      <w:r w:rsidR="00B276D3" w:rsidRPr="00903D6B">
        <w:rPr>
          <w:rFonts w:ascii="TH SarabunPSK" w:hAnsi="TH SarabunPSK" w:cs="TH SarabunPSK"/>
          <w:sz w:val="32"/>
          <w:szCs w:val="32"/>
        </w:rPr>
        <w:t>driver)</w:t>
      </w:r>
      <w:r w:rsidR="00B276D3" w:rsidRPr="00903D6B">
        <w:rPr>
          <w:rFonts w:ascii="TH SarabunPSK" w:hAnsi="TH SarabunPSK" w:cs="TH SarabunPSK"/>
          <w:sz w:val="32"/>
          <w:szCs w:val="32"/>
          <w:cs/>
        </w:rPr>
        <w:t xml:space="preserve"> หรือกระแส (</w:t>
      </w:r>
      <w:r w:rsidR="00B276D3" w:rsidRPr="00903D6B">
        <w:rPr>
          <w:rFonts w:ascii="TH SarabunPSK" w:hAnsi="TH SarabunPSK" w:cs="TH SarabunPSK"/>
          <w:sz w:val="32"/>
          <w:szCs w:val="32"/>
        </w:rPr>
        <w:t>stream)</w:t>
      </w:r>
      <w:r w:rsidR="00B276D3" w:rsidRPr="00903D6B">
        <w:rPr>
          <w:rFonts w:ascii="TH SarabunPSK" w:hAnsi="TH SarabunPSK" w:cs="TH SarabunPSK"/>
          <w:sz w:val="32"/>
          <w:szCs w:val="32"/>
          <w:cs/>
        </w:rPr>
        <w:t xml:space="preserve"> โดยตัวกระตุ้นให้เกิดนโยบายมีสองปัจจัย คือ ปัจจัยภายนอกและปัจจัยภายใน กล่าวคือ ปัจจัยภายนอก ได้แก่ สภาพ</w:t>
      </w:r>
      <w:r w:rsidR="00A62502" w:rsidRPr="00903D6B">
        <w:rPr>
          <w:rFonts w:ascii="TH SarabunPSK" w:hAnsi="TH SarabunPSK" w:cs="TH SarabunPSK"/>
          <w:sz w:val="32"/>
          <w:szCs w:val="32"/>
          <w:cs/>
        </w:rPr>
        <w:t xml:space="preserve">การณ์ทางเศรษฐกิจ ความสัมพันธ์ระหว่างประเทศ และองค์การระหว่างประเทศ ในขณะที่ปัจจัยภายใน ได้แก่ </w:t>
      </w:r>
      <w:r w:rsidR="00576D40" w:rsidRPr="00903D6B">
        <w:rPr>
          <w:rFonts w:ascii="TH SarabunPSK" w:hAnsi="TH SarabunPSK" w:cs="TH SarabunPSK"/>
          <w:sz w:val="32"/>
          <w:szCs w:val="32"/>
          <w:cs/>
        </w:rPr>
        <w:t>นายกรัฐมนตรี คณะรัฐมนตรี รัฐมนตรี การเปลี่ยนแปลงของรัฐบาล อิทธิพลของหน่วยงานภาครัฐ และความสนใจของผู้เชี่ยวชาญ  ทั้งนี้ลักษณะของปัญหาที่จะได้รับความสำคัญจากรัฐบาลนั้น เกิดจากการปฏิสัมพันธ์ระหว่างขอบเขต (</w:t>
      </w:r>
      <w:r w:rsidR="00576D40" w:rsidRPr="00903D6B">
        <w:rPr>
          <w:rFonts w:ascii="TH SarabunPSK" w:hAnsi="TH SarabunPSK" w:cs="TH SarabunPSK"/>
          <w:sz w:val="32"/>
          <w:szCs w:val="32"/>
        </w:rPr>
        <w:t>scope)</w:t>
      </w:r>
      <w:r w:rsidR="00576D40" w:rsidRPr="00903D6B">
        <w:rPr>
          <w:rFonts w:ascii="TH SarabunPSK" w:hAnsi="TH SarabunPSK" w:cs="TH SarabunPSK"/>
          <w:sz w:val="32"/>
          <w:szCs w:val="32"/>
          <w:cs/>
        </w:rPr>
        <w:t xml:space="preserve"> ได้แก่ จำนวนประชากรที่ได้รับผลกระทบ  ความเข้มแข็ง  ได้แก่  ระดับความตื่นตัวของสาธารณะต่อปัญหาและเวลา ได้แก่ ช่วงเวลาที่ปัญหานั้น ๆ อยู่ในความสนใจของสาธารณะ (</w:t>
      </w:r>
      <w:proofErr w:type="spellStart"/>
      <w:r w:rsidR="00576D40" w:rsidRPr="00903D6B">
        <w:rPr>
          <w:rFonts w:ascii="TH SarabunPSK" w:hAnsi="TH SarabunPSK" w:cs="TH SarabunPSK"/>
          <w:sz w:val="32"/>
          <w:szCs w:val="32"/>
        </w:rPr>
        <w:t>Gerston</w:t>
      </w:r>
      <w:proofErr w:type="spellEnd"/>
      <w:r w:rsidR="00576D40" w:rsidRPr="00903D6B">
        <w:rPr>
          <w:rFonts w:ascii="TH SarabunPSK" w:hAnsi="TH SarabunPSK" w:cs="TH SarabunPSK"/>
          <w:sz w:val="32"/>
          <w:szCs w:val="32"/>
        </w:rPr>
        <w:t xml:space="preserve">, 1997, pp.22-49) </w:t>
      </w:r>
      <w:r w:rsidR="00576D40" w:rsidRPr="00903D6B">
        <w:rPr>
          <w:rFonts w:ascii="TH SarabunPSK" w:hAnsi="TH SarabunPSK" w:cs="TH SarabunPSK"/>
          <w:sz w:val="32"/>
          <w:szCs w:val="32"/>
          <w:cs/>
        </w:rPr>
        <w:t>การกำหนดวาระนโยบายเกิดขึ้นจากกระแส (</w:t>
      </w:r>
      <w:r w:rsidR="00576D40" w:rsidRPr="00903D6B">
        <w:rPr>
          <w:rFonts w:ascii="TH SarabunPSK" w:hAnsi="TH SarabunPSK" w:cs="TH SarabunPSK"/>
          <w:sz w:val="32"/>
          <w:szCs w:val="32"/>
        </w:rPr>
        <w:t>stream)</w:t>
      </w:r>
      <w:r w:rsidR="00576D40" w:rsidRPr="00903D6B">
        <w:rPr>
          <w:rFonts w:ascii="TH SarabunPSK" w:hAnsi="TH SarabunPSK" w:cs="TH SarabunPSK"/>
          <w:sz w:val="32"/>
          <w:szCs w:val="32"/>
          <w:cs/>
        </w:rPr>
        <w:t xml:space="preserve"> ของรายละเอียดในสามด้านที่ต่างเป็นอิสระ</w:t>
      </w:r>
      <w:r w:rsidR="00DB6C55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76D40" w:rsidRPr="00903D6B">
        <w:rPr>
          <w:rFonts w:ascii="TH SarabunPSK" w:hAnsi="TH SarabunPSK" w:cs="TH SarabunPSK"/>
          <w:sz w:val="32"/>
          <w:szCs w:val="32"/>
          <w:cs/>
        </w:rPr>
        <w:t xml:space="preserve">ต่อกัน แต่มาพบโดยพร้อมกัน ได้แก่ </w:t>
      </w:r>
      <w:r w:rsidR="00576D40" w:rsidRPr="00903D6B">
        <w:rPr>
          <w:rFonts w:ascii="TH SarabunPSK" w:hAnsi="TH SarabunPSK" w:cs="TH SarabunPSK"/>
          <w:sz w:val="32"/>
          <w:szCs w:val="32"/>
        </w:rPr>
        <w:t xml:space="preserve"> (</w:t>
      </w:r>
      <w:proofErr w:type="spellStart"/>
      <w:r w:rsidR="00576D40" w:rsidRPr="00903D6B">
        <w:rPr>
          <w:rFonts w:ascii="TH SarabunPSK" w:hAnsi="TH SarabunPSK" w:cs="TH SarabunPSK"/>
          <w:sz w:val="32"/>
          <w:szCs w:val="32"/>
        </w:rPr>
        <w:t>Kingdon</w:t>
      </w:r>
      <w:proofErr w:type="spellEnd"/>
      <w:r w:rsidR="00576D40" w:rsidRPr="00903D6B">
        <w:rPr>
          <w:rFonts w:ascii="TH SarabunPSK" w:hAnsi="TH SarabunPSK" w:cs="TH SarabunPSK"/>
          <w:sz w:val="32"/>
          <w:szCs w:val="32"/>
        </w:rPr>
        <w:t xml:space="preserve">, 2003, pp.90-164) </w:t>
      </w:r>
      <w:r w:rsidR="00576D40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87CADAD" w14:textId="70F57F6D" w:rsidR="00DF7842" w:rsidRPr="00903D6B" w:rsidRDefault="0003715F" w:rsidP="008B52D7">
      <w:pPr>
        <w:pStyle w:val="a7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1)  กระแสปัญหา (</w:t>
      </w:r>
      <w:r w:rsidRPr="00903D6B">
        <w:rPr>
          <w:rFonts w:ascii="TH SarabunPSK" w:hAnsi="TH SarabunPSK" w:cs="TH SarabunPSK"/>
          <w:sz w:val="32"/>
          <w:szCs w:val="32"/>
        </w:rPr>
        <w:t xml:space="preserve">problem stream) </w:t>
      </w:r>
      <w:r w:rsidR="00DE4F06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F053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E4F06" w:rsidRPr="00903D6B">
        <w:rPr>
          <w:rFonts w:ascii="TH SarabunPSK" w:hAnsi="TH SarabunPSK" w:cs="TH SarabunPSK"/>
          <w:sz w:val="32"/>
          <w:szCs w:val="32"/>
          <w:cs/>
        </w:rPr>
        <w:t>เป็นกระแสที่มุ่งเน้นไปที่ความสนใจ</w:t>
      </w:r>
      <w:r w:rsidR="004F0532">
        <w:rPr>
          <w:rFonts w:ascii="TH SarabunPSK" w:hAnsi="TH SarabunPSK" w:cs="TH SarabunPSK" w:hint="cs"/>
          <w:sz w:val="32"/>
          <w:szCs w:val="32"/>
          <w:cs/>
        </w:rPr>
        <w:t>ของ</w:t>
      </w:r>
    </w:p>
    <w:p w14:paraId="0B06244E" w14:textId="77777777" w:rsidR="00B93609" w:rsidRDefault="00DE4F06" w:rsidP="00C71D3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ประชาชนและของผู้กำหนดนโยบายในปัญหาของสังคมที่เฉพาะเจาะจงไปในปัญหาใดปัญหาหนึ่ง โดยนโยบายเพื่อหาทางแก้ไขปัญหาที่เกิดขึ้น แต่ในการที่จะให้ได้มาซึ่งการให้ความสำคัญว่าปัญหาใดควรให้ความสนใจนั้น มีหลายวิธีการ และหลายกระบวนการ ซึ่งอาจจะทำได้โดยการติดตามข้อมูลข่าวสาร</w:t>
      </w:r>
    </w:p>
    <w:p w14:paraId="1E317776" w14:textId="7C5AF3E0" w:rsidR="00B93609" w:rsidRDefault="00B93609" w:rsidP="00B936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17</w:t>
      </w:r>
    </w:p>
    <w:p w14:paraId="6AC0AA87" w14:textId="77777777" w:rsidR="00B93609" w:rsidRDefault="00B93609" w:rsidP="00C71D3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321F7893" w14:textId="05AB7844" w:rsidR="0003715F" w:rsidRPr="00903D6B" w:rsidRDefault="00DE4F06" w:rsidP="00C71D3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ทางสังคม เป็นต้น และโดยทั่วไปแล้ว ปัญหาที่นำมาให้คำจำกัดความนั้น มักจะนำมาให้คำจำกัดความในรูปของค่านิยมที่อาจจะเป็นค่านิยมในเชิงอนุรักษ์นิยมหรือเชิงเสรีนิยมก็ได้ กระแสปัญหา</w:t>
      </w:r>
      <w:r w:rsidR="00DB6C55" w:rsidRPr="00903D6B">
        <w:rPr>
          <w:rFonts w:ascii="TH SarabunPSK" w:hAnsi="TH SarabunPSK" w:cs="TH SarabunPSK"/>
          <w:sz w:val="32"/>
          <w:szCs w:val="32"/>
          <w:cs/>
        </w:rPr>
        <w:t xml:space="preserve">                   </w:t>
      </w:r>
      <w:r w:rsidR="004C4CD2">
        <w:rPr>
          <w:rFonts w:ascii="TH SarabunPSK" w:hAnsi="TH SarabunPSK" w:cs="TH SarabunPSK"/>
          <w:sz w:val="32"/>
          <w:szCs w:val="32"/>
          <w:cs/>
        </w:rPr>
        <w:t>จึงได้แก่</w:t>
      </w:r>
      <w:r w:rsidRPr="00903D6B">
        <w:rPr>
          <w:rFonts w:ascii="TH SarabunPSK" w:hAnsi="TH SarabunPSK" w:cs="TH SarabunPSK"/>
          <w:sz w:val="32"/>
          <w:szCs w:val="32"/>
          <w:cs/>
        </w:rPr>
        <w:t>ช่วงเวลาที่ปัญหาได้รับความสนใจ การนิยามปัญหา</w:t>
      </w:r>
      <w:r w:rsidR="00634AFF" w:rsidRPr="00903D6B">
        <w:rPr>
          <w:rFonts w:ascii="TH SarabunPSK" w:hAnsi="TH SarabunPSK" w:cs="TH SarabunPSK"/>
          <w:sz w:val="32"/>
          <w:szCs w:val="32"/>
          <w:cs/>
        </w:rPr>
        <w:t xml:space="preserve"> และผลตอบรับจากการศึกษาปัญหา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03715F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C61781D" w14:textId="21139E34" w:rsidR="00DF7842" w:rsidRPr="00903D6B" w:rsidRDefault="0003715F" w:rsidP="00DF7842">
      <w:pPr>
        <w:pStyle w:val="a7"/>
        <w:spacing w:after="0" w:line="240" w:lineRule="auto"/>
        <w:ind w:left="1080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2)  กระแสการเมือง (</w:t>
      </w:r>
      <w:r w:rsidRPr="00903D6B">
        <w:rPr>
          <w:rFonts w:ascii="TH SarabunPSK" w:hAnsi="TH SarabunPSK" w:cs="TH SarabunPSK"/>
          <w:sz w:val="32"/>
          <w:szCs w:val="32"/>
        </w:rPr>
        <w:t xml:space="preserve">political stream)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34AFF" w:rsidRPr="00903D6B">
        <w:rPr>
          <w:rFonts w:ascii="TH SarabunPSK" w:hAnsi="TH SarabunPSK" w:cs="TH SarabunPSK"/>
          <w:sz w:val="32"/>
          <w:szCs w:val="32"/>
          <w:cs/>
        </w:rPr>
        <w:t>เป็นกระแสที่รัฐบาลหรือฝ่ายการเมือง</w:t>
      </w:r>
      <w:r w:rsidR="004F0532">
        <w:rPr>
          <w:rFonts w:ascii="TH SarabunPSK" w:hAnsi="TH SarabunPSK" w:cs="TH SarabunPSK" w:hint="cs"/>
          <w:sz w:val="32"/>
          <w:szCs w:val="32"/>
          <w:cs/>
        </w:rPr>
        <w:t>เป็นฝ่าย</w:t>
      </w:r>
    </w:p>
    <w:p w14:paraId="4249F323" w14:textId="69D89FFE" w:rsidR="0003715F" w:rsidRPr="00903D6B" w:rsidRDefault="00634AFF" w:rsidP="00C71D3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 xml:space="preserve">กำหนดปัญหาโดยมีประเด็นของปัญหาที่ควรจะได้รับการแก้ไขอยู่แล้ว </w:t>
      </w:r>
      <w:r w:rsidR="00211C2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>ซึ่งประเด็นหรือปัญหาเหล่านี้จะก่อตัวหรือได้รับการกำหนดขึ้นมาโดยเป็นผลมาจาก</w:t>
      </w:r>
      <w:r w:rsidRPr="00903D6B">
        <w:rPr>
          <w:rFonts w:ascii="TH SarabunPSK" w:hAnsi="TH SarabunPSK" w:cs="TH SarabunPSK"/>
          <w:spacing w:val="-6"/>
          <w:sz w:val="32"/>
          <w:szCs w:val="32"/>
          <w:cs/>
        </w:rPr>
        <w:t>การปฏิสัมพันธ์ของพลังที่สำคัญต่าง ๆ  ในสังคม เช่น อารมณ์หรือความรู้สึกของประชาชน</w:t>
      </w:r>
      <w:r w:rsidRPr="00903D6B">
        <w:rPr>
          <w:rFonts w:ascii="TH SarabunPSK" w:hAnsi="TH SarabunPSK" w:cs="TH SarabunPSK"/>
          <w:sz w:val="32"/>
          <w:szCs w:val="32"/>
          <w:cs/>
        </w:rPr>
        <w:t>ในชาติ (</w:t>
      </w:r>
      <w:r w:rsidRPr="00903D6B">
        <w:rPr>
          <w:rFonts w:ascii="TH SarabunPSK" w:hAnsi="TH SarabunPSK" w:cs="TH SarabunPSK"/>
          <w:sz w:val="32"/>
          <w:szCs w:val="32"/>
        </w:rPr>
        <w:t>public mood)</w:t>
      </w:r>
      <w:r w:rsidR="00DB6C55" w:rsidRPr="00903D6B">
        <w:rPr>
          <w:rFonts w:ascii="TH SarabunPSK" w:hAnsi="TH SarabunPSK" w:cs="TH SarabunPSK"/>
          <w:sz w:val="32"/>
          <w:szCs w:val="32"/>
          <w:cs/>
        </w:rPr>
        <w:t xml:space="preserve"> อำนาจอิทธิพลของกลุ่มผลประโยชน์ </w:t>
      </w:r>
      <w:r w:rsidRPr="00903D6B">
        <w:rPr>
          <w:rFonts w:ascii="TH SarabunPSK" w:hAnsi="TH SarabunPSK" w:cs="TH SarabunPSK"/>
          <w:sz w:val="32"/>
          <w:szCs w:val="32"/>
          <w:cs/>
        </w:rPr>
        <w:t>และการเคลื่อนไหวหรื</w:t>
      </w:r>
      <w:r w:rsidR="004C4CD2">
        <w:rPr>
          <w:rFonts w:ascii="TH SarabunPSK" w:hAnsi="TH SarabunPSK" w:cs="TH SarabunPSK"/>
          <w:sz w:val="32"/>
          <w:szCs w:val="32"/>
          <w:cs/>
        </w:rPr>
        <w:t xml:space="preserve">อการเปลี่ยนแปลงของรัฐบาล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ทั้งนี้ผู้ที่มีส่วนร่วมในการก่อตัวของปัญหา</w:t>
      </w:r>
      <w:r w:rsidR="004C4CD2">
        <w:rPr>
          <w:rFonts w:ascii="TH SarabunPSK" w:hAnsi="TH SarabunPSK" w:cs="TH SarabunPSK"/>
          <w:spacing w:val="-6"/>
          <w:sz w:val="32"/>
          <w:szCs w:val="32"/>
          <w:cs/>
        </w:rPr>
        <w:t>จะ</w:t>
      </w:r>
      <w:r w:rsidRPr="00903D6B">
        <w:rPr>
          <w:rFonts w:ascii="TH SarabunPSK" w:hAnsi="TH SarabunPSK" w:cs="TH SarabunPSK"/>
          <w:spacing w:val="-6"/>
          <w:sz w:val="32"/>
          <w:szCs w:val="32"/>
          <w:cs/>
        </w:rPr>
        <w:t>พบเห็นได้</w:t>
      </w:r>
      <w:r w:rsidR="00DF7842" w:rsidRPr="00903D6B">
        <w:rPr>
          <w:rFonts w:ascii="TH SarabunPSK" w:hAnsi="TH SarabunPSK" w:cs="TH SarabunPSK"/>
          <w:spacing w:val="-6"/>
          <w:sz w:val="32"/>
          <w:szCs w:val="32"/>
          <w:cs/>
        </w:rPr>
        <w:t>ตามสถานที่สาธารณะทั่วไป (</w:t>
      </w:r>
      <w:r w:rsidR="00DF7842" w:rsidRPr="00903D6B">
        <w:rPr>
          <w:rFonts w:ascii="TH SarabunPSK" w:hAnsi="TH SarabunPSK" w:cs="TH SarabunPSK"/>
          <w:spacing w:val="-6"/>
          <w:sz w:val="32"/>
          <w:szCs w:val="32"/>
        </w:rPr>
        <w:t>visible cluster)</w:t>
      </w:r>
      <w:r w:rsidR="00DF7842" w:rsidRPr="00903D6B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4C4CD2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</w:t>
      </w:r>
      <w:r w:rsidR="00DF7842" w:rsidRPr="00903D6B">
        <w:rPr>
          <w:rFonts w:ascii="TH SarabunPSK" w:hAnsi="TH SarabunPSK" w:cs="TH SarabunPSK"/>
          <w:spacing w:val="-6"/>
          <w:sz w:val="32"/>
          <w:szCs w:val="32"/>
          <w:cs/>
        </w:rPr>
        <w:t xml:space="preserve">ซึ่งอาจจะได้แก่ </w:t>
      </w:r>
      <w:r w:rsidR="004C4CD2">
        <w:rPr>
          <w:rFonts w:ascii="TH SarabunPSK" w:hAnsi="TH SarabunPSK" w:cs="TH SarabunPSK"/>
          <w:spacing w:val="-6"/>
          <w:sz w:val="32"/>
          <w:szCs w:val="32"/>
          <w:cs/>
        </w:rPr>
        <w:t xml:space="preserve">       </w:t>
      </w:r>
      <w:r w:rsidR="00DF7842" w:rsidRPr="00903D6B">
        <w:rPr>
          <w:rFonts w:ascii="TH SarabunPSK" w:hAnsi="TH SarabunPSK" w:cs="TH SarabunPSK"/>
          <w:spacing w:val="-6"/>
          <w:sz w:val="32"/>
          <w:szCs w:val="32"/>
          <w:cs/>
        </w:rPr>
        <w:t>ฝ่ายบริหาร</w:t>
      </w:r>
      <w:r w:rsidR="00DF7842" w:rsidRPr="00903D6B">
        <w:rPr>
          <w:rFonts w:ascii="TH SarabunPSK" w:hAnsi="TH SarabunPSK" w:cs="TH SarabunPSK"/>
          <w:sz w:val="32"/>
          <w:szCs w:val="32"/>
          <w:cs/>
        </w:rPr>
        <w:t>ที่มีตำแหน่งทางการเมืองระดับสูง ที่ปรึกษาของรัฐบาลหรือผู้นำรัฐบาล สมาชิกรัฐสภา สื่อมวลชน กลุ่มผลประโยชน์ และพรรคการ</w:t>
      </w:r>
      <w:r w:rsidR="004C4CD2">
        <w:rPr>
          <w:rFonts w:ascii="TH SarabunPSK" w:hAnsi="TH SarabunPSK" w:cs="TH SarabunPSK"/>
          <w:sz w:val="32"/>
          <w:szCs w:val="32"/>
          <w:cs/>
        </w:rPr>
        <w:t>เมือง  ซึ่งโดยทั่วไปแล้ว</w:t>
      </w:r>
      <w:r w:rsidR="00DF7842" w:rsidRPr="00903D6B">
        <w:rPr>
          <w:rFonts w:ascii="TH SarabunPSK" w:hAnsi="TH SarabunPSK" w:cs="TH SarabunPSK"/>
          <w:sz w:val="32"/>
          <w:szCs w:val="32"/>
          <w:cs/>
        </w:rPr>
        <w:t>ปัญหาที่ก่อตัวขึ้นมาและไ</w:t>
      </w:r>
      <w:r w:rsidR="004C4CD2">
        <w:rPr>
          <w:rFonts w:ascii="TH SarabunPSK" w:hAnsi="TH SarabunPSK" w:cs="TH SarabunPSK"/>
          <w:sz w:val="32"/>
          <w:szCs w:val="32"/>
          <w:cs/>
        </w:rPr>
        <w:t>ด้รับความเห็นพ้องต้องกันได้นั้น</w:t>
      </w:r>
      <w:r w:rsidR="00DF7842" w:rsidRPr="00903D6B">
        <w:rPr>
          <w:rFonts w:ascii="TH SarabunPSK" w:hAnsi="TH SarabunPSK" w:cs="TH SarabunPSK"/>
          <w:sz w:val="32"/>
          <w:szCs w:val="32"/>
          <w:cs/>
        </w:rPr>
        <w:t>มักจะเกิดจากการต่อรองระหว่างผู้ที่มีส่วนร่วมดังกล่าว กระแสการเมือง จึงได้แก่ อารมณ์ความรู้สึกของประ</w:t>
      </w:r>
      <w:r w:rsidR="004C4CD2">
        <w:rPr>
          <w:rFonts w:ascii="TH SarabunPSK" w:hAnsi="TH SarabunPSK" w:cs="TH SarabunPSK" w:hint="cs"/>
          <w:sz w:val="32"/>
          <w:szCs w:val="32"/>
          <w:cs/>
        </w:rPr>
        <w:t>ชา</w:t>
      </w:r>
      <w:r w:rsidR="00DF7842" w:rsidRPr="00903D6B">
        <w:rPr>
          <w:rFonts w:ascii="TH SarabunPSK" w:hAnsi="TH SarabunPSK" w:cs="TH SarabunPSK"/>
          <w:sz w:val="32"/>
          <w:szCs w:val="32"/>
          <w:cs/>
        </w:rPr>
        <w:t xml:space="preserve">ชน สภาพการณ์ของรัฐบาล และความเคลื่อนไหวของกลุ่มผลประโยชน์ </w:t>
      </w:r>
    </w:p>
    <w:p w14:paraId="2A015045" w14:textId="71194168" w:rsidR="00C02242" w:rsidRPr="00903D6B" w:rsidRDefault="0003715F" w:rsidP="00211C20">
      <w:pPr>
        <w:pStyle w:val="a7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3)  กระแสนโยบาย (</w:t>
      </w:r>
      <w:r w:rsidRPr="00903D6B">
        <w:rPr>
          <w:rFonts w:ascii="TH SarabunPSK" w:hAnsi="TH SarabunPSK" w:cs="TH SarabunPSK"/>
          <w:sz w:val="32"/>
          <w:szCs w:val="32"/>
        </w:rPr>
        <w:t>policy stream)</w:t>
      </w:r>
      <w:r w:rsidR="00127804" w:rsidRPr="00903D6B">
        <w:rPr>
          <w:rFonts w:ascii="TH SarabunPSK" w:hAnsi="TH SarabunPSK" w:cs="TH SarabunPSK"/>
          <w:sz w:val="32"/>
          <w:szCs w:val="32"/>
        </w:rPr>
        <w:t xml:space="preserve">  </w:t>
      </w:r>
      <w:r w:rsidR="00211C20">
        <w:rPr>
          <w:rFonts w:ascii="TH SarabunPSK" w:hAnsi="TH SarabunPSK" w:cs="TH SarabunPSK"/>
          <w:sz w:val="32"/>
          <w:szCs w:val="32"/>
        </w:rPr>
        <w:t xml:space="preserve"> </w:t>
      </w:r>
      <w:r w:rsidR="00127804" w:rsidRPr="00903D6B">
        <w:rPr>
          <w:rFonts w:ascii="TH SarabunPSK" w:hAnsi="TH SarabunPSK" w:cs="TH SarabunPSK"/>
          <w:sz w:val="32"/>
          <w:szCs w:val="32"/>
          <w:cs/>
        </w:rPr>
        <w:t>เป็นกระแสที่เกี่ยวกับการจัดระเบียบ</w:t>
      </w:r>
      <w:r w:rsidR="00211C20">
        <w:rPr>
          <w:rFonts w:ascii="TH SarabunPSK" w:hAnsi="TH SarabunPSK" w:cs="TH SarabunPSK" w:hint="cs"/>
          <w:sz w:val="32"/>
          <w:szCs w:val="32"/>
          <w:cs/>
        </w:rPr>
        <w:t>วาระการ</w:t>
      </w:r>
    </w:p>
    <w:p w14:paraId="0F7136A5" w14:textId="079CDBF1" w:rsidR="0003715F" w:rsidRPr="00903D6B" w:rsidRDefault="00127804" w:rsidP="00C71D3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ตัดสินใจ หรือ</w:t>
      </w:r>
      <w:r w:rsidR="00C02242" w:rsidRPr="00903D6B">
        <w:rPr>
          <w:rFonts w:ascii="TH SarabunPSK" w:hAnsi="TH SarabunPSK" w:cs="TH SarabunPSK"/>
          <w:sz w:val="32"/>
          <w:szCs w:val="32"/>
          <w:cs/>
        </w:rPr>
        <w:t>เป็นการระบุรายละเอียดทางเลือกที่ใช้ในการตัดสินใจ โดยผู้ที่มี</w:t>
      </w:r>
      <w:r w:rsidR="00C02242" w:rsidRPr="00903D6B">
        <w:rPr>
          <w:rFonts w:ascii="TH SarabunPSK" w:hAnsi="TH SarabunPSK" w:cs="TH SarabunPSK"/>
          <w:spacing w:val="-4"/>
          <w:sz w:val="32"/>
          <w:szCs w:val="32"/>
          <w:cs/>
        </w:rPr>
        <w:t>ส่วนในการกำหนดทางเลือกที่ใช้สำหรับการตัดสินใจดังกล่าวให้แก่ผู้กำหนดนโยบายนั้น</w:t>
      </w:r>
      <w:r w:rsidR="00C02242" w:rsidRPr="00903D6B">
        <w:rPr>
          <w:rFonts w:ascii="TH SarabunPSK" w:hAnsi="TH SarabunPSK" w:cs="TH SarabunPSK"/>
          <w:sz w:val="32"/>
          <w:szCs w:val="32"/>
          <w:cs/>
        </w:rPr>
        <w:t xml:space="preserve"> มักจะเป็นผู้อยู่เบื้องหลัง </w:t>
      </w:r>
      <w:r w:rsidR="00C02242" w:rsidRPr="00903D6B">
        <w:rPr>
          <w:rFonts w:ascii="TH SarabunPSK" w:hAnsi="TH SarabunPSK" w:cs="TH SarabunPSK"/>
          <w:sz w:val="32"/>
          <w:szCs w:val="32"/>
        </w:rPr>
        <w:t xml:space="preserve">(hidden cluster) </w:t>
      </w:r>
      <w:r w:rsidR="00C02242" w:rsidRPr="00903D6B">
        <w:rPr>
          <w:rFonts w:ascii="TH SarabunPSK" w:hAnsi="TH SarabunPSK" w:cs="TH SarabunPSK"/>
          <w:sz w:val="32"/>
          <w:szCs w:val="32"/>
          <w:cs/>
        </w:rPr>
        <w:t>ซึ่งได้แก่ นักวิชาการ นักวิจัย นักรัฐ</w:t>
      </w:r>
      <w:proofErr w:type="spellStart"/>
      <w:r w:rsidR="00C02242" w:rsidRPr="00903D6B">
        <w:rPr>
          <w:rFonts w:ascii="TH SarabunPSK" w:hAnsi="TH SarabunPSK" w:cs="TH SarabunPSK"/>
          <w:sz w:val="32"/>
          <w:szCs w:val="32"/>
          <w:cs/>
        </w:rPr>
        <w:t>ประศาสน</w:t>
      </w:r>
      <w:proofErr w:type="spellEnd"/>
      <w:r w:rsidR="00C02242" w:rsidRPr="00903D6B">
        <w:rPr>
          <w:rFonts w:ascii="TH SarabunPSK" w:hAnsi="TH SarabunPSK" w:cs="TH SarabunPSK"/>
          <w:spacing w:val="-4"/>
          <w:sz w:val="32"/>
          <w:szCs w:val="32"/>
          <w:cs/>
        </w:rPr>
        <w:t xml:space="preserve">ศาสตร์ </w:t>
      </w:r>
      <w:r w:rsidR="00717D42" w:rsidRPr="00903D6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C02242" w:rsidRPr="00903D6B">
        <w:rPr>
          <w:rFonts w:ascii="TH SarabunPSK" w:hAnsi="TH SarabunPSK" w:cs="TH SarabunPSK"/>
          <w:spacing w:val="-4"/>
          <w:sz w:val="32"/>
          <w:szCs w:val="32"/>
          <w:cs/>
        </w:rPr>
        <w:t>ที่ปรึกษา  สำนักงบประมาณ และกลุ่มผลประโยชน์ต่าง ๆ เป็นต้น กระแสนโยบาย</w:t>
      </w:r>
      <w:r w:rsidR="00C02242" w:rsidRPr="00903D6B">
        <w:rPr>
          <w:rFonts w:ascii="TH SarabunPSK" w:hAnsi="TH SarabunPSK" w:cs="TH SarabunPSK"/>
          <w:sz w:val="32"/>
          <w:szCs w:val="32"/>
          <w:cs/>
        </w:rPr>
        <w:t xml:space="preserve"> ได้แก่ การพัฒนาของทางเ</w:t>
      </w:r>
      <w:r w:rsidR="00DB6C55" w:rsidRPr="00903D6B">
        <w:rPr>
          <w:rFonts w:ascii="TH SarabunPSK" w:hAnsi="TH SarabunPSK" w:cs="TH SarabunPSK"/>
          <w:sz w:val="32"/>
          <w:szCs w:val="32"/>
          <w:cs/>
        </w:rPr>
        <w:t xml:space="preserve">ลือกในการแก้ไขปัญหา เช่น กฎหมาย </w:t>
      </w:r>
      <w:r w:rsidR="00C02242" w:rsidRPr="00903D6B">
        <w:rPr>
          <w:rFonts w:ascii="TH SarabunPSK" w:hAnsi="TH SarabunPSK" w:cs="TH SarabunPSK"/>
          <w:sz w:val="32"/>
          <w:szCs w:val="32"/>
          <w:cs/>
        </w:rPr>
        <w:t>หรือเทคโนโลยี</w:t>
      </w:r>
      <w:r w:rsidR="00DB6C55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02242" w:rsidRPr="00903D6B">
        <w:rPr>
          <w:rFonts w:ascii="TH SarabunPSK" w:hAnsi="TH SarabunPSK" w:cs="TH SarabunPSK"/>
          <w:sz w:val="32"/>
          <w:szCs w:val="32"/>
          <w:cs/>
        </w:rPr>
        <w:t>ที่เกิดขึ้นเพื่อรองรับการแก้ไขปัญหา เมื่อใดที่กระแสทั้งสาม คือ กระแสปัญหา กระแสการเมือง และกระแสนโยบาย มาพบโดยพร้อมกัน ก็จะเป็นที่มาของนโยบาย เพราะเป็นโอกาสที่ทำให้หน้าต่างนโยบาย (</w:t>
      </w:r>
      <w:r w:rsidR="00C02242" w:rsidRPr="00903D6B">
        <w:rPr>
          <w:rFonts w:ascii="TH SarabunPSK" w:hAnsi="TH SarabunPSK" w:cs="TH SarabunPSK"/>
          <w:sz w:val="32"/>
          <w:szCs w:val="32"/>
        </w:rPr>
        <w:t xml:space="preserve">window policy) </w:t>
      </w:r>
      <w:r w:rsidR="00C02242" w:rsidRPr="00903D6B">
        <w:rPr>
          <w:rFonts w:ascii="TH SarabunPSK" w:hAnsi="TH SarabunPSK" w:cs="TH SarabunPSK"/>
          <w:sz w:val="32"/>
          <w:szCs w:val="32"/>
          <w:cs/>
        </w:rPr>
        <w:t>เปิดออก ซึ่งการจัดระเบียบวาระนโยบายนั้น เป็นผลหรือขึ้นอยู่กับโอกาสหรือสถานการณ์ที่เกิดขึ้นเมื่อมีโอกาสหรือมีสถานการณ์ที่เอื้ออำนวย คือ ทั้งสามกระแสมาพบโดยพร้อมกันถึงแม้ว่าหน้าต่างแห่งโอกาส (</w:t>
      </w:r>
      <w:r w:rsidR="00C02242" w:rsidRPr="00903D6B">
        <w:rPr>
          <w:rFonts w:ascii="TH SarabunPSK" w:hAnsi="TH SarabunPSK" w:cs="TH SarabunPSK"/>
          <w:sz w:val="32"/>
          <w:szCs w:val="32"/>
        </w:rPr>
        <w:t>window of opportunity)</w:t>
      </w:r>
      <w:r w:rsidR="00C02242" w:rsidRPr="00903D6B">
        <w:rPr>
          <w:rFonts w:ascii="TH SarabunPSK" w:hAnsi="TH SarabunPSK" w:cs="TH SarabunPSK"/>
          <w:sz w:val="32"/>
          <w:szCs w:val="32"/>
          <w:cs/>
        </w:rPr>
        <w:t xml:space="preserve"> จะเปิดออกให้ประเด็นปัญหาได้รับ</w:t>
      </w:r>
      <w:r w:rsidR="00DB6C55" w:rsidRPr="00903D6B">
        <w:rPr>
          <w:rFonts w:ascii="TH SarabunPSK" w:hAnsi="TH SarabunPSK" w:cs="TH SarabunPSK"/>
          <w:sz w:val="32"/>
          <w:szCs w:val="32"/>
          <w:cs/>
        </w:rPr>
        <w:t>การ</w:t>
      </w:r>
      <w:r w:rsidR="00C02242" w:rsidRPr="00903D6B">
        <w:rPr>
          <w:rFonts w:ascii="TH SarabunPSK" w:hAnsi="TH SarabunPSK" w:cs="TH SarabunPSK"/>
          <w:sz w:val="32"/>
          <w:szCs w:val="32"/>
          <w:cs/>
        </w:rPr>
        <w:t>ยอมรับเข้าสู่วาระของรัฐบาลได้นั้น  ทั้งสามกระแสจะต้องมาพบโดยพร้อมกัน แต่อย่างไรก็ตามกระแสทั้งสามประการดังกล่าวก็มีลักษณะเป็นอิสระต่อกัน โดยมีบริบทหรือสภาพการณ์ทางสังคมที่มีอยู่ก่อน (</w:t>
      </w:r>
      <w:r w:rsidR="00C02242" w:rsidRPr="00903D6B">
        <w:rPr>
          <w:rFonts w:ascii="TH SarabunPSK" w:hAnsi="TH SarabunPSK" w:cs="TH SarabunPSK"/>
          <w:sz w:val="32"/>
          <w:szCs w:val="32"/>
        </w:rPr>
        <w:t>societal predisposition)</w:t>
      </w:r>
      <w:r w:rsidR="00C02242" w:rsidRPr="00903D6B">
        <w:rPr>
          <w:rFonts w:ascii="TH SarabunPSK" w:hAnsi="TH SarabunPSK" w:cs="TH SarabunPSK"/>
          <w:sz w:val="32"/>
          <w:szCs w:val="32"/>
          <w:cs/>
        </w:rPr>
        <w:t xml:space="preserve"> เช่น ค่านิยม วัฒนธรรมทางการเมือง และโครงสร้างรัฐธรรมนูญ เป็นเงื่อนไขพื้นฐานที่ทำให้ประเด็นปัญหาเข้าสู่วาระของรัฐบาล </w:t>
      </w:r>
      <w:r w:rsidR="0003715F" w:rsidRPr="00903D6B">
        <w:rPr>
          <w:rFonts w:ascii="TH SarabunPSK" w:hAnsi="TH SarabunPSK" w:cs="TH SarabunPSK"/>
          <w:sz w:val="32"/>
          <w:szCs w:val="32"/>
        </w:rPr>
        <w:t xml:space="preserve"> </w:t>
      </w:r>
    </w:p>
    <w:p w14:paraId="054A07AD" w14:textId="77777777" w:rsidR="00AF58E7" w:rsidRPr="00903D6B" w:rsidRDefault="000971F9" w:rsidP="00393A28">
      <w:pPr>
        <w:pStyle w:val="a7"/>
        <w:numPr>
          <w:ilvl w:val="0"/>
          <w:numId w:val="15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03D6B">
        <w:rPr>
          <w:rFonts w:ascii="TH SarabunPSK" w:hAnsi="TH SarabunPSK" w:cs="TH SarabunPSK"/>
          <w:b/>
          <w:bCs/>
          <w:sz w:val="32"/>
          <w:szCs w:val="32"/>
          <w:cs/>
        </w:rPr>
        <w:t>การกำหนดนโยบาย (</w:t>
      </w:r>
      <w:r w:rsidRPr="00903D6B">
        <w:rPr>
          <w:rFonts w:ascii="TH SarabunPSK" w:hAnsi="TH SarabunPSK" w:cs="TH SarabunPSK"/>
          <w:b/>
          <w:bCs/>
          <w:sz w:val="32"/>
          <w:szCs w:val="32"/>
        </w:rPr>
        <w:t>policy formulation)</w:t>
      </w:r>
      <w:r w:rsidR="00AF58E7" w:rsidRPr="00903D6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04152003" w14:textId="7E72C3B4" w:rsidR="00DB6C55" w:rsidRPr="00903D6B" w:rsidRDefault="00AF58E7" w:rsidP="00DB6C55">
      <w:pPr>
        <w:pStyle w:val="a7"/>
        <w:spacing w:after="0" w:line="240" w:lineRule="auto"/>
        <w:ind w:left="1080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 xml:space="preserve">การกำหนดนโยบาย </w:t>
      </w:r>
      <w:r w:rsidR="00B478E5" w:rsidRPr="00903D6B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211C20">
        <w:rPr>
          <w:rFonts w:ascii="TH SarabunPSK" w:hAnsi="TH SarabunPSK" w:cs="TH SarabunPSK"/>
          <w:spacing w:val="-4"/>
          <w:sz w:val="32"/>
          <w:szCs w:val="32"/>
          <w:cs/>
        </w:rPr>
        <w:t>เป็นขั้นตอนที่สำคัญ</w:t>
      </w:r>
      <w:r w:rsidR="00B478E5" w:rsidRPr="00903D6B">
        <w:rPr>
          <w:rFonts w:ascii="TH SarabunPSK" w:hAnsi="TH SarabunPSK" w:cs="TH SarabunPSK"/>
          <w:spacing w:val="-4"/>
          <w:sz w:val="32"/>
          <w:szCs w:val="32"/>
          <w:cs/>
        </w:rPr>
        <w:t>ที่ส่งผลต่อการนำนโยบายไปปฏิบัติ</w:t>
      </w:r>
      <w:r w:rsidR="00211C20">
        <w:rPr>
          <w:rFonts w:ascii="TH SarabunPSK" w:hAnsi="TH SarabunPSK" w:cs="TH SarabunPSK" w:hint="cs"/>
          <w:sz w:val="32"/>
          <w:szCs w:val="32"/>
          <w:cs/>
        </w:rPr>
        <w:t>เป็นอย่างมาก</w:t>
      </w:r>
    </w:p>
    <w:p w14:paraId="3979D45A" w14:textId="36EE4BB3" w:rsidR="00B478E5" w:rsidRDefault="00B478E5" w:rsidP="00B665A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 xml:space="preserve">ดังที่ </w:t>
      </w:r>
      <w:proofErr w:type="spellStart"/>
      <w:r w:rsidRPr="00903D6B">
        <w:rPr>
          <w:rFonts w:ascii="TH SarabunPSK" w:hAnsi="TH SarabunPSK" w:cs="TH SarabunPSK"/>
          <w:sz w:val="32"/>
          <w:szCs w:val="32"/>
        </w:rPr>
        <w:t>Soren</w:t>
      </w:r>
      <w:proofErr w:type="spellEnd"/>
      <w:r w:rsidRPr="00903D6B">
        <w:rPr>
          <w:rFonts w:ascii="TH SarabunPSK" w:hAnsi="TH SarabunPSK" w:cs="TH SarabunPSK"/>
          <w:sz w:val="32"/>
          <w:szCs w:val="32"/>
        </w:rPr>
        <w:t xml:space="preserve"> C. Winter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กล่าวใน </w:t>
      </w:r>
      <w:r w:rsidRPr="00903D6B">
        <w:rPr>
          <w:rFonts w:ascii="TH SarabunPSK" w:hAnsi="TH SarabunPSK" w:cs="TH SarabunPSK"/>
          <w:sz w:val="32"/>
          <w:szCs w:val="32"/>
        </w:rPr>
        <w:t xml:space="preserve">Hand Book of Public Policy (2006, p.155) </w:t>
      </w:r>
      <w:proofErr w:type="gramStart"/>
      <w:r w:rsidR="00B665AE" w:rsidRPr="00903D6B">
        <w:rPr>
          <w:rFonts w:ascii="TH SarabunPSK" w:hAnsi="TH SarabunPSK" w:cs="TH SarabunPSK"/>
          <w:sz w:val="32"/>
          <w:szCs w:val="32"/>
          <w:cs/>
        </w:rPr>
        <w:t>ว่า</w:t>
      </w:r>
      <w:r w:rsidRPr="00903D6B">
        <w:rPr>
          <w:rFonts w:ascii="TH SarabunPSK" w:hAnsi="TH SarabunPSK" w:cs="TH SarabunPSK"/>
          <w:sz w:val="32"/>
          <w:szCs w:val="32"/>
          <w:cs/>
        </w:rPr>
        <w:t>ชุดของปัจจัยที่ส่งผลต่อการนำไปปฏิบัติอันดับแรก</w:t>
      </w:r>
      <w:r w:rsidR="00B665AE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คือ</w:t>
      </w:r>
      <w:proofErr w:type="gramEnd"/>
      <w:r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665AE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11C20">
        <w:rPr>
          <w:rFonts w:ascii="TH SarabunPSK" w:hAnsi="TH SarabunPSK" w:cs="TH SarabunPSK"/>
          <w:sz w:val="32"/>
          <w:szCs w:val="32"/>
          <w:cs/>
        </w:rPr>
        <w:t>การกำหนดนโยบายแล</w:t>
      </w:r>
      <w:r w:rsidR="00211C20">
        <w:rPr>
          <w:rFonts w:ascii="TH SarabunPSK" w:hAnsi="TH SarabunPSK" w:cs="TH SarabunPSK" w:hint="cs"/>
          <w:sz w:val="32"/>
          <w:szCs w:val="32"/>
          <w:cs/>
        </w:rPr>
        <w:t>ะ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การออกแบบนโยบาย </w:t>
      </w:r>
    </w:p>
    <w:p w14:paraId="484ADBB9" w14:textId="6C7A1C5A" w:rsidR="00B93609" w:rsidRDefault="00B93609" w:rsidP="00B936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18</w:t>
      </w:r>
    </w:p>
    <w:p w14:paraId="7ADC3214" w14:textId="77777777" w:rsidR="00B93609" w:rsidRPr="00903D6B" w:rsidRDefault="00B93609" w:rsidP="00B665A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11D4628E" w14:textId="15F88D22" w:rsidR="00B478E5" w:rsidRPr="00903D6B" w:rsidRDefault="00B478E5" w:rsidP="00B478E5">
      <w:pPr>
        <w:pStyle w:val="a7"/>
        <w:spacing w:after="0" w:line="240" w:lineRule="auto"/>
        <w:ind w:left="1080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ในขั้นตอนนี้ นักวิเคราะห์ที่เป็นผู้นำเสนอทางเลือกนโยบายต่อผู้ตัดสินใจ</w:t>
      </w:r>
      <w:r w:rsidR="00211C20">
        <w:rPr>
          <w:rFonts w:ascii="TH SarabunPSK" w:hAnsi="TH SarabunPSK" w:cs="TH SarabunPSK" w:hint="cs"/>
          <w:sz w:val="32"/>
          <w:szCs w:val="32"/>
          <w:cs/>
        </w:rPr>
        <w:t>นโยบายต้องทำ</w:t>
      </w:r>
    </w:p>
    <w:p w14:paraId="1BD59D9B" w14:textId="341A74EA" w:rsidR="00B478E5" w:rsidRPr="00903D6B" w:rsidRDefault="00B478E5" w:rsidP="00C71D3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 xml:space="preserve">การวิเคราะห์ทางเลือกนโยบายต่าง ๆ ที่มี โดยต้องแสวงหาทางเลือกที่เหมาะสม และต้องตระหนักว่า การกำหนดทางเลือกนโยบายจะต้องสอดคล้องกับเป้าประสงค์ของผู้ตัดสินใจนโยบายว่า สิ่งที่ผู้ตัดสินใจ นโยบายต้องการจะกระทำให้สำเร็จนั้น คืออะไร และต้องจำแนกให้เห็นความเหมาะสมของทางเลือกนโยบายอย่างชัดเจน และครบทุกด้าน เพราะการกำหนดนโยบายเป็นงานที่ที่มีความซับซ้อนและเกี่ยวข้องกับปัจจัยสิ่งแวดล้อมจำนวนมาก </w:t>
      </w:r>
    </w:p>
    <w:p w14:paraId="6D0C09BD" w14:textId="76041331" w:rsidR="00C71D35" w:rsidRPr="00903D6B" w:rsidRDefault="00B478E5" w:rsidP="00211C20">
      <w:pPr>
        <w:pStyle w:val="a7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หลังจากการแสวงหาทางเลือกนโยบาย จะเกิดกระบวนการกลั่นกรองทางเลือก</w:t>
      </w:r>
      <w:r w:rsidR="00211C20">
        <w:rPr>
          <w:rFonts w:ascii="TH SarabunPSK" w:hAnsi="TH SarabunPSK" w:cs="TH SarabunPSK" w:hint="cs"/>
          <w:sz w:val="32"/>
          <w:szCs w:val="32"/>
          <w:cs/>
        </w:rPr>
        <w:t>นโยบาย</w:t>
      </w:r>
    </w:p>
    <w:p w14:paraId="01DE8DFA" w14:textId="5B4A4C59" w:rsidR="00B478E5" w:rsidRPr="00903D6B" w:rsidRDefault="00313363" w:rsidP="00C71D3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เพื่อให้เหลือเฉพาะทางเลือกที่มีความเป็นไปได้ในทางปฏิบัติ</w:t>
      </w:r>
      <w:r w:rsidR="00211C2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เหมาะสมกับ</w:t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ทรัพยากรที่จำเป็นต้องใช้ มีความสอดคล้องกับค่านิยมของสังคม และก่อให้เกิดประโยชน์</w:t>
      </w:r>
      <w:r w:rsidRPr="00903D6B">
        <w:rPr>
          <w:rFonts w:ascii="TH SarabunPSK" w:hAnsi="TH SarabunPSK" w:cs="TH SarabunPSK"/>
          <w:sz w:val="32"/>
          <w:szCs w:val="32"/>
          <w:cs/>
        </w:rPr>
        <w:t>ต่อผู้เกี่ยวข้อง สอดคล้องกับเป้าหมายที่กำหนดไว้ และสมรรถนะของทางเลือกนโยบายในการตอบสนองความต้องการของประชาชน ต้องมีความยืดหยุ่นกับสถานการณ์ที่มี</w:t>
      </w:r>
      <w:r w:rsidR="00B665AE" w:rsidRPr="00903D6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 xml:space="preserve">การเปลี่ยนแปลง และมีความปลอดภัยจากการตัดสินใจใช้ทางเลือกดังกล่าว </w:t>
      </w:r>
      <w:r w:rsidR="00211C20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โดยกระบวนการ</w:t>
      </w:r>
      <w:r w:rsidRPr="00903D6B">
        <w:rPr>
          <w:rFonts w:ascii="TH SarabunPSK" w:hAnsi="TH SarabunPSK" w:cs="TH SarabunPSK"/>
          <w:sz w:val="32"/>
          <w:szCs w:val="32"/>
          <w:cs/>
        </w:rPr>
        <w:t>กลั่นกรองทางเลือกนโยบายนี้ เป็นกระบวนการที่จะต้องกระทำซ้ำ เพื่อให้มั่นใจว่าทางเลือกนโยบายที่จะเลือกมีคุณสมบัติตรงตามค</w:t>
      </w:r>
      <w:r w:rsidR="00211C20">
        <w:rPr>
          <w:rFonts w:ascii="TH SarabunPSK" w:hAnsi="TH SarabunPSK" w:cs="TH SarabunPSK"/>
          <w:sz w:val="32"/>
          <w:szCs w:val="32"/>
          <w:cs/>
        </w:rPr>
        <w:t>วามต้องการมากที่สุด ซึ่งนั่นก็ค</w:t>
      </w:r>
      <w:r w:rsidR="00211C20">
        <w:rPr>
          <w:rFonts w:ascii="TH SarabunPSK" w:hAnsi="TH SarabunPSK" w:cs="TH SarabunPSK" w:hint="cs"/>
          <w:sz w:val="32"/>
          <w:szCs w:val="32"/>
          <w:cs/>
        </w:rPr>
        <w:t>ือ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การประเมินผลทางเลือกนโยบายนั่นเอง ซึ่งจำให้นักวิเคราะห์ได้ข้อมูลที่ชัดเ</w:t>
      </w:r>
      <w:r w:rsidR="00211C20">
        <w:rPr>
          <w:rFonts w:ascii="TH SarabunPSK" w:hAnsi="TH SarabunPSK" w:cs="TH SarabunPSK"/>
          <w:sz w:val="32"/>
          <w:szCs w:val="32"/>
          <w:cs/>
        </w:rPr>
        <w:t>จนว่าทางเลือกที่พิจารณาอยู่นั้น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ดีกว่าหรือด้อยกว่าทางเลือกนโยบายอื่นอย่างไร เพื่อนักวิเคราะห์นโยบายจะได้มีโอกาสในการดัดแปลงทางเลือกที่มีอยู่ให้มีความเหมาะสม </w:t>
      </w:r>
      <w:r w:rsidR="00B478E5" w:rsidRPr="00903D6B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51F95C1A" w14:textId="77777777" w:rsidR="00313363" w:rsidRPr="00903D6B" w:rsidRDefault="00AF58E7" w:rsidP="00313363">
      <w:pPr>
        <w:pStyle w:val="a7"/>
        <w:numPr>
          <w:ilvl w:val="0"/>
          <w:numId w:val="15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03D6B">
        <w:rPr>
          <w:rFonts w:ascii="TH SarabunPSK" w:hAnsi="TH SarabunPSK" w:cs="TH SarabunPSK"/>
          <w:b/>
          <w:bCs/>
          <w:sz w:val="32"/>
          <w:szCs w:val="32"/>
          <w:cs/>
        </w:rPr>
        <w:t>การตัดสินใจนโยบาย (</w:t>
      </w:r>
      <w:r w:rsidRPr="00903D6B">
        <w:rPr>
          <w:rFonts w:ascii="TH SarabunPSK" w:hAnsi="TH SarabunPSK" w:cs="TH SarabunPSK"/>
          <w:b/>
          <w:bCs/>
          <w:sz w:val="32"/>
          <w:szCs w:val="32"/>
        </w:rPr>
        <w:t>policy decision)</w:t>
      </w:r>
    </w:p>
    <w:p w14:paraId="664F38B2" w14:textId="4C5FCF9E" w:rsidR="00791215" w:rsidRPr="00903D6B" w:rsidRDefault="00313363" w:rsidP="00211C20">
      <w:pPr>
        <w:pStyle w:val="a7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การตัดสินใจนโยบาย</w:t>
      </w:r>
      <w:r w:rsidRPr="00903D6B">
        <w:rPr>
          <w:rFonts w:ascii="TH SarabunPSK" w:hAnsi="TH SarabunPSK" w:cs="TH SarabunPSK"/>
          <w:sz w:val="32"/>
          <w:szCs w:val="32"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เป็นกระบวนการตัดสินใจเลือกกระทำหรือไม่เลือก</w:t>
      </w:r>
      <w:r w:rsidR="00211C20">
        <w:rPr>
          <w:rFonts w:ascii="TH SarabunPSK" w:hAnsi="TH SarabunPSK" w:cs="TH SarabunPSK" w:hint="cs"/>
          <w:sz w:val="32"/>
          <w:szCs w:val="32"/>
          <w:cs/>
        </w:rPr>
        <w:t>กระทำ อาจจะ</w:t>
      </w:r>
    </w:p>
    <w:p w14:paraId="083F010C" w14:textId="699CCDEA" w:rsidR="00AF58E7" w:rsidRPr="00903D6B" w:rsidRDefault="00313363" w:rsidP="00C71D3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 xml:space="preserve">อยู่ในรูปของกฎหมายโดยรัฐสภา หรือในรูปมติคณะรัฐมนตรี </w:t>
      </w:r>
      <w:r w:rsidR="00211C2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03D6B">
        <w:rPr>
          <w:rFonts w:ascii="TH SarabunPSK" w:hAnsi="TH SarabunPSK" w:cs="TH SarabunPSK"/>
          <w:sz w:val="32"/>
          <w:szCs w:val="32"/>
          <w:cs/>
        </w:rPr>
        <w:t>โดยคณะรัฐมนตรี การตัดสินใจด้านนโยบายเกี่ยวข้องกับประชาชนเป็นจำนวนมาก ทั้งนี้</w:t>
      </w:r>
      <w:r w:rsidR="00C71D35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>การ</w:t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ตัดสินใจด้านนโยบายมีทฤษฎีที่เกี่ยวข้องจำนวนมาก แต่ในงานวิจัยชิ้นนี้จะพูดทฤษฎีการตัดสินใจแบบทฤษฎีการใช้ความสมเหตุสมผลอย่างครบถ้วน (</w:t>
      </w:r>
      <w:r w:rsidRPr="00903D6B">
        <w:rPr>
          <w:rFonts w:ascii="TH SarabunPSK" w:hAnsi="TH SarabunPSK" w:cs="TH SarabunPSK"/>
          <w:spacing w:val="-4"/>
          <w:sz w:val="32"/>
          <w:szCs w:val="32"/>
        </w:rPr>
        <w:t>rational comprehensive</w:t>
      </w:r>
      <w:r w:rsidRPr="00903D6B">
        <w:rPr>
          <w:rFonts w:ascii="TH SarabunPSK" w:hAnsi="TH SarabunPSK" w:cs="TH SarabunPSK"/>
          <w:sz w:val="32"/>
          <w:szCs w:val="32"/>
        </w:rPr>
        <w:t xml:space="preserve"> theory)</w:t>
      </w:r>
      <w:r w:rsidR="00791215" w:rsidRPr="00903D6B">
        <w:rPr>
          <w:rFonts w:ascii="TH SarabunPSK" w:hAnsi="TH SarabunPSK" w:cs="TH SarabunPSK"/>
          <w:sz w:val="32"/>
          <w:szCs w:val="32"/>
        </w:rPr>
        <w:t xml:space="preserve"> </w:t>
      </w:r>
      <w:r w:rsidR="00791215" w:rsidRPr="00903D6B">
        <w:rPr>
          <w:rFonts w:ascii="TH SarabunPSK" w:hAnsi="TH SarabunPSK" w:cs="TH SarabunPSK"/>
          <w:sz w:val="32"/>
          <w:szCs w:val="32"/>
          <w:cs/>
        </w:rPr>
        <w:t>และทฤษฎีการตัดสินใจแบบปรับเพิ่ม (</w:t>
      </w:r>
      <w:r w:rsidR="00791215" w:rsidRPr="00903D6B">
        <w:rPr>
          <w:rFonts w:ascii="TH SarabunPSK" w:hAnsi="TH SarabunPSK" w:cs="TH SarabunPSK"/>
          <w:sz w:val="32"/>
          <w:szCs w:val="32"/>
        </w:rPr>
        <w:t xml:space="preserve">the  incremental theory)  </w:t>
      </w:r>
      <w:r w:rsidR="00791215" w:rsidRPr="00903D6B">
        <w:rPr>
          <w:rFonts w:ascii="TH SarabunPSK" w:hAnsi="TH SarabunPSK" w:cs="TH SarabunPSK"/>
          <w:sz w:val="32"/>
          <w:szCs w:val="32"/>
          <w:cs/>
        </w:rPr>
        <w:t xml:space="preserve">โดยจะกล่าวถึงอย่างละเอียดในหัวข้อต่อไป </w:t>
      </w:r>
      <w:r w:rsidRPr="00903D6B">
        <w:rPr>
          <w:rFonts w:ascii="TH SarabunPSK" w:hAnsi="TH SarabunPSK" w:cs="TH SarabunPSK"/>
          <w:sz w:val="32"/>
          <w:szCs w:val="32"/>
        </w:rPr>
        <w:t xml:space="preserve"> </w:t>
      </w:r>
      <w:r w:rsidR="00AF58E7" w:rsidRPr="00903D6B">
        <w:rPr>
          <w:rFonts w:ascii="TH SarabunPSK" w:hAnsi="TH SarabunPSK" w:cs="TH SarabunPSK"/>
          <w:sz w:val="32"/>
          <w:szCs w:val="32"/>
        </w:rPr>
        <w:t xml:space="preserve"> </w:t>
      </w:r>
    </w:p>
    <w:p w14:paraId="3F7771DD" w14:textId="75BD22FE" w:rsidR="00AF58E7" w:rsidRPr="00903D6B" w:rsidRDefault="00AF58E7" w:rsidP="007922B9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903D6B">
        <w:rPr>
          <w:rFonts w:ascii="TH SarabunPSK" w:hAnsi="TH SarabunPSK" w:cs="TH SarabunPSK"/>
          <w:b/>
          <w:bCs/>
          <w:sz w:val="32"/>
          <w:szCs w:val="32"/>
          <w:cs/>
        </w:rPr>
        <w:t>การนำนโยบายไปปฏิบัติ</w:t>
      </w:r>
      <w:r w:rsidRPr="00903D6B">
        <w:rPr>
          <w:rFonts w:ascii="TH SarabunPSK" w:hAnsi="TH SarabunPSK" w:cs="TH SarabunPSK"/>
          <w:b/>
          <w:bCs/>
          <w:sz w:val="32"/>
          <w:szCs w:val="32"/>
        </w:rPr>
        <w:t xml:space="preserve"> (policy</w:t>
      </w:r>
      <w:r w:rsidR="00791215" w:rsidRPr="00903D6B">
        <w:rPr>
          <w:rFonts w:ascii="TH SarabunPSK" w:hAnsi="TH SarabunPSK" w:cs="TH SarabunPSK"/>
          <w:b/>
          <w:bCs/>
          <w:sz w:val="32"/>
          <w:szCs w:val="32"/>
        </w:rPr>
        <w:t xml:space="preserve"> implementation) </w:t>
      </w:r>
    </w:p>
    <w:p w14:paraId="6457FE3B" w14:textId="3F948890" w:rsidR="00C71D35" w:rsidRPr="00903D6B" w:rsidRDefault="00791215" w:rsidP="00C71D35">
      <w:pPr>
        <w:pStyle w:val="a7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การนำนโยบายไปปฏิบัติเป็นแนวความคิดที่มีปรากฏอยู่ในสาขาสังคมศาสตร์</w:t>
      </w:r>
      <w:r w:rsidR="00211C20">
        <w:rPr>
          <w:rFonts w:ascii="TH SarabunPSK" w:hAnsi="TH SarabunPSK" w:cs="TH SarabunPSK" w:hint="cs"/>
          <w:sz w:val="32"/>
          <w:szCs w:val="32"/>
          <w:cs/>
        </w:rPr>
        <w:t>มาเป็นเวลา</w:t>
      </w:r>
    </w:p>
    <w:p w14:paraId="239EA8E6" w14:textId="77777777" w:rsidR="00B93609" w:rsidRDefault="00211C20" w:rsidP="00C71D3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นาน</w:t>
      </w:r>
      <w:r w:rsidR="00791215" w:rsidRPr="00903D6B">
        <w:rPr>
          <w:rFonts w:ascii="TH SarabunPSK" w:hAnsi="TH SarabunPSK" w:cs="TH SarabunPSK"/>
          <w:sz w:val="32"/>
          <w:szCs w:val="32"/>
          <w:cs/>
        </w:rPr>
        <w:t xml:space="preserve">แต่ขาดความชัดเจนในสาระและองค์ความรู้ จึงทำให้ดูเหมือนว่าไม่มีความสำคัญทางวิชาการ จนถึงปี ค.ศ.1970 </w:t>
      </w:r>
      <w:r w:rsidR="004C4CD2">
        <w:rPr>
          <w:rFonts w:ascii="TH SarabunPSK" w:hAnsi="TH SarabunPSK" w:cs="TH SarabunPSK"/>
          <w:sz w:val="32"/>
          <w:szCs w:val="32"/>
          <w:cs/>
        </w:rPr>
        <w:t>ได้มีผู้</w:t>
      </w:r>
      <w:r w:rsidR="00791215" w:rsidRPr="00903D6B">
        <w:rPr>
          <w:rFonts w:ascii="TH SarabunPSK" w:hAnsi="TH SarabunPSK" w:cs="TH SarabunPSK"/>
          <w:sz w:val="32"/>
          <w:szCs w:val="32"/>
          <w:cs/>
        </w:rPr>
        <w:t>ศึกษาเชิงเจาะลึกเรื่องเกี่ยวกับ</w:t>
      </w:r>
      <w:r w:rsidR="001D7DEF" w:rsidRPr="00903D6B">
        <w:rPr>
          <w:rFonts w:ascii="TH SarabunPSK" w:hAnsi="TH SarabunPSK" w:cs="TH SarabunPSK"/>
          <w:sz w:val="32"/>
          <w:szCs w:val="32"/>
          <w:cs/>
        </w:rPr>
        <w:t>การนำนโยบายไปปฏิบัติมากขึ้น ตั้งแต่นั้นมาได้มีนักวิชาการ ได้ทำการศึกษาวิจัยเกี่ยวกับการนำนโยบายสาธารณะไปสู่การปฏิบัติอย่างกว้างขวาง</w:t>
      </w:r>
      <w:r w:rsidR="0048713A" w:rsidRPr="00903D6B">
        <w:rPr>
          <w:rFonts w:ascii="TH SarabunPSK" w:hAnsi="TH SarabunPSK" w:cs="TH SarabunPSK"/>
          <w:sz w:val="32"/>
          <w:szCs w:val="32"/>
          <w:cs/>
        </w:rPr>
        <w:t xml:space="preserve"> ขณะเดียวกันได้มี</w:t>
      </w:r>
      <w:r w:rsidR="0048713A" w:rsidRPr="00903D6B">
        <w:rPr>
          <w:rFonts w:ascii="TH SarabunPSK" w:hAnsi="TH SarabunPSK" w:cs="TH SarabunPSK"/>
          <w:spacing w:val="-4"/>
          <w:sz w:val="32"/>
          <w:szCs w:val="32"/>
          <w:cs/>
        </w:rPr>
        <w:t>การอภิปรายโต้เถียงเกี่ยวกับนโยบายต่าง ๆ ว่าจะมีวิธีการนำไปสู่การปฏิบัติหรือมีรูปแบบ</w:t>
      </w:r>
      <w:r w:rsidR="0048713A" w:rsidRPr="00903D6B">
        <w:rPr>
          <w:rFonts w:ascii="TH SarabunPSK" w:hAnsi="TH SarabunPSK" w:cs="TH SarabunPSK"/>
          <w:sz w:val="32"/>
          <w:szCs w:val="32"/>
          <w:cs/>
        </w:rPr>
        <w:t>การบริหารใด จึงจะประสบผลสำเร็จ และในที่สุดนำไปสู่การปฏิบัติ ในขณะที่บางนโยบายไม่สามารถนำไปสู่การปฏิบัติได้ประสบผลสำเร็จ และจากจุดนี้เองได้นำไปสู่การสร้างผลงานด้านการนำ</w:t>
      </w:r>
    </w:p>
    <w:p w14:paraId="71B5D754" w14:textId="2DDD0CC0" w:rsidR="00B93609" w:rsidRDefault="00B93609" w:rsidP="00B936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19</w:t>
      </w:r>
    </w:p>
    <w:p w14:paraId="6812A1FB" w14:textId="77777777" w:rsidR="00B93609" w:rsidRDefault="00B93609" w:rsidP="00C71D3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1EC0FA32" w14:textId="18C2514E" w:rsidR="0048713A" w:rsidRPr="00903D6B" w:rsidRDefault="0048713A" w:rsidP="00C71D3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นโยบายไปปฏิบัติหลากหลายมากมาย ขณะเดียวกันได้มีการสร้างความเข้าใจในกระบวนการนำนโยบายไปสู่การปฏิบัติมากขึ้น การนำนโยบายไปปฏิบัติเป็นกระบวนนโยบายที่</w:t>
      </w:r>
      <w:r w:rsidR="00A13BE9" w:rsidRPr="00903D6B">
        <w:rPr>
          <w:rFonts w:ascii="TH SarabunPSK" w:hAnsi="TH SarabunPSK" w:cs="TH SarabunPSK"/>
          <w:sz w:val="32"/>
          <w:szCs w:val="32"/>
          <w:cs/>
        </w:rPr>
        <w:t>มีความสำคัญถึงผลสำเร็จของนโยบาย</w:t>
      </w:r>
      <w:r w:rsidRPr="00903D6B">
        <w:rPr>
          <w:rFonts w:ascii="TH SarabunPSK" w:hAnsi="TH SarabunPSK" w:cs="TH SarabunPSK"/>
          <w:sz w:val="32"/>
          <w:szCs w:val="32"/>
          <w:cs/>
        </w:rPr>
        <w:t>ว่าการกำหนดนโยบายขึ้นมานั้นผู้นำนโยบายไปปฏิบัติสามารถน</w:t>
      </w:r>
      <w:r w:rsidR="00C71D35" w:rsidRPr="00903D6B">
        <w:rPr>
          <w:rFonts w:ascii="TH SarabunPSK" w:hAnsi="TH SarabunPSK" w:cs="TH SarabunPSK"/>
          <w:sz w:val="32"/>
          <w:szCs w:val="32"/>
          <w:cs/>
        </w:rPr>
        <w:t xml:space="preserve">ำไปปฏิบัติได้ตรงตามวัตถุประสงค์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นอกจากนี้ยังมีผู้อธิบายถึงการนำนโยบายไปปฏิบัติดังนี้ </w:t>
      </w:r>
    </w:p>
    <w:p w14:paraId="6C4B250E" w14:textId="40DDCB3B" w:rsidR="00C71D35" w:rsidRPr="00903D6B" w:rsidRDefault="00C71D35" w:rsidP="00211C20">
      <w:pPr>
        <w:pStyle w:val="a7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sz w:val="32"/>
          <w:szCs w:val="32"/>
        </w:rPr>
        <w:t xml:space="preserve">Pressman and </w:t>
      </w:r>
      <w:proofErr w:type="spellStart"/>
      <w:r w:rsidRPr="00903D6B">
        <w:rPr>
          <w:rFonts w:ascii="TH SarabunPSK" w:hAnsi="TH SarabunPSK" w:cs="TH SarabunPSK"/>
          <w:sz w:val="32"/>
          <w:szCs w:val="32"/>
        </w:rPr>
        <w:t>Wildavsky</w:t>
      </w:r>
      <w:proofErr w:type="spellEnd"/>
      <w:r w:rsidRPr="00903D6B">
        <w:rPr>
          <w:rFonts w:ascii="TH SarabunPSK" w:hAnsi="TH SarabunPSK" w:cs="TH SarabunPSK"/>
          <w:sz w:val="32"/>
          <w:szCs w:val="32"/>
        </w:rPr>
        <w:t xml:space="preserve"> (</w:t>
      </w:r>
      <w:r w:rsidR="00F410DF" w:rsidRPr="00903D6B">
        <w:rPr>
          <w:rFonts w:ascii="TH SarabunPSK" w:hAnsi="TH SarabunPSK" w:cs="TH SarabunPSK"/>
          <w:sz w:val="32"/>
          <w:szCs w:val="32"/>
        </w:rPr>
        <w:t>1984</w:t>
      </w:r>
      <w:r w:rsidR="0048713A" w:rsidRPr="00903D6B">
        <w:rPr>
          <w:rFonts w:ascii="TH SarabunPSK" w:hAnsi="TH SarabunPSK" w:cs="TH SarabunPSK"/>
          <w:sz w:val="32"/>
          <w:szCs w:val="32"/>
        </w:rPr>
        <w:t xml:space="preserve">) </w:t>
      </w:r>
      <w:r w:rsidR="0048713A" w:rsidRPr="00903D6B">
        <w:rPr>
          <w:rFonts w:ascii="TH SarabunPSK" w:hAnsi="TH SarabunPSK" w:cs="TH SarabunPSK"/>
          <w:sz w:val="32"/>
          <w:szCs w:val="32"/>
          <w:cs/>
        </w:rPr>
        <w:t>ได้เน้น</w:t>
      </w:r>
      <w:r w:rsidR="00AE06B2" w:rsidRPr="00903D6B">
        <w:rPr>
          <w:rFonts w:ascii="TH SarabunPSK" w:hAnsi="TH SarabunPSK" w:cs="TH SarabunPSK"/>
          <w:sz w:val="32"/>
          <w:szCs w:val="32"/>
          <w:cs/>
        </w:rPr>
        <w:t>ว่า การนำนโยบายไปปฏิบัติ เป็น</w:t>
      </w:r>
      <w:r w:rsidR="00211C20">
        <w:rPr>
          <w:rFonts w:ascii="TH SarabunPSK" w:hAnsi="TH SarabunPSK" w:cs="TH SarabunPSK" w:hint="cs"/>
          <w:sz w:val="32"/>
          <w:szCs w:val="32"/>
          <w:cs/>
        </w:rPr>
        <w:t>กระบวน</w:t>
      </w:r>
    </w:p>
    <w:p w14:paraId="19D98293" w14:textId="7B7BA27A" w:rsidR="00AE06B2" w:rsidRPr="00903D6B" w:rsidRDefault="00AE06B2" w:rsidP="00C71D3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 xml:space="preserve">การดำเนินงานของรัฐบาลให้ประสบความสำเร็จตามวัตถุประสงค์ที่กำหนด ดังนั้นจึงต้องมีนโยบายเกิดขึ้นก่อน แล้วจึงมีการนำนโยบายไปปฏิบัติให้เกิดผลลัพธ์ออกมา </w:t>
      </w:r>
    </w:p>
    <w:p w14:paraId="4872F7E0" w14:textId="511528E4" w:rsidR="00C71D35" w:rsidRPr="00903D6B" w:rsidRDefault="00F410DF" w:rsidP="00211C20">
      <w:pPr>
        <w:pStyle w:val="a7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sz w:val="32"/>
          <w:szCs w:val="32"/>
        </w:rPr>
        <w:t xml:space="preserve">Sabatier and </w:t>
      </w:r>
      <w:proofErr w:type="spellStart"/>
      <w:r w:rsidR="00AE06B2" w:rsidRPr="00903D6B">
        <w:rPr>
          <w:rFonts w:ascii="TH SarabunPSK" w:hAnsi="TH SarabunPSK" w:cs="TH SarabunPSK"/>
          <w:sz w:val="32"/>
          <w:szCs w:val="32"/>
        </w:rPr>
        <w:t>Mazmanian</w:t>
      </w:r>
      <w:proofErr w:type="spellEnd"/>
      <w:r w:rsidR="00C71D35" w:rsidRPr="00903D6B">
        <w:rPr>
          <w:rFonts w:ascii="TH SarabunPSK" w:hAnsi="TH SarabunPSK" w:cs="TH SarabunPSK"/>
          <w:sz w:val="32"/>
          <w:szCs w:val="32"/>
        </w:rPr>
        <w:t xml:space="preserve"> (</w:t>
      </w:r>
      <w:r w:rsidRPr="00903D6B">
        <w:rPr>
          <w:rFonts w:ascii="TH SarabunPSK" w:hAnsi="TH SarabunPSK" w:cs="TH SarabunPSK"/>
          <w:sz w:val="32"/>
          <w:szCs w:val="32"/>
        </w:rPr>
        <w:t xml:space="preserve">1979, pp.5-6) </w:t>
      </w:r>
      <w:r w:rsidR="00AE06B2" w:rsidRPr="00903D6B">
        <w:rPr>
          <w:rFonts w:ascii="TH SarabunPSK" w:hAnsi="TH SarabunPSK" w:cs="TH SarabunPSK"/>
          <w:sz w:val="32"/>
          <w:szCs w:val="32"/>
          <w:cs/>
        </w:rPr>
        <w:t>นิยามว่า การนำนโยบายไปปฏิบัติ</w:t>
      </w:r>
      <w:r w:rsidR="00211C20">
        <w:rPr>
          <w:rFonts w:ascii="TH SarabunPSK" w:hAnsi="TH SarabunPSK" w:cs="TH SarabunPSK" w:hint="cs"/>
          <w:sz w:val="32"/>
          <w:szCs w:val="32"/>
          <w:cs/>
        </w:rPr>
        <w:t>เป็น</w:t>
      </w:r>
    </w:p>
    <w:p w14:paraId="7D9C283C" w14:textId="4E2E1A50" w:rsidR="00936D2A" w:rsidRPr="00903D6B" w:rsidRDefault="00AE06B2" w:rsidP="00C71D3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การนำการตัดสินใจของนโยบายไปปฏิบัติ ซึ่งปกติกำหนดรูปพระราชบัญญัติ กระบวนการนำนโยบายไปปฏิบัติ ตามธรรมดากระทำผ่านขั้นตอนต่าง ๆ หลายขั้น เริ่มตั</w:t>
      </w:r>
      <w:r w:rsidR="00C71D35" w:rsidRPr="00903D6B">
        <w:rPr>
          <w:rFonts w:ascii="TH SarabunPSK" w:hAnsi="TH SarabunPSK" w:cs="TH SarabunPSK"/>
          <w:sz w:val="32"/>
          <w:szCs w:val="32"/>
          <w:cs/>
        </w:rPr>
        <w:t>้</w:t>
      </w:r>
      <w:r w:rsidRPr="00903D6B">
        <w:rPr>
          <w:rFonts w:ascii="TH SarabunPSK" w:hAnsi="TH SarabunPSK" w:cs="TH SarabunPSK"/>
          <w:sz w:val="32"/>
          <w:szCs w:val="32"/>
          <w:cs/>
        </w:rPr>
        <w:t>งแต่การเสนอร่างพระราชบัญญัติไปจนถึงเกิดการทำตามโดยหน่วยงานที่นำนโยบายไปปฏิบัติ และการทำตามของกลุ่มเป้าหมาย ตลอดจนเกิดผลกระทบที่เป็นไปตามที่ตั้งใจและไม่ตั้งใจ และท้ายที่สุด มีการแก้ไขหรือพยายามแก้ไขพระราชบัญญัติ ซึ่งมีความสอดคล้องกับวิ</w:t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ลเลี่ยม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F410DF" w:rsidRPr="00903D6B">
        <w:rPr>
          <w:rFonts w:ascii="TH SarabunPSK" w:hAnsi="TH SarabunPSK" w:cs="TH SarabunPSK"/>
          <w:sz w:val="32"/>
          <w:szCs w:val="32"/>
        </w:rPr>
        <w:t>William, 1975, p.551</w:t>
      </w:r>
      <w:r w:rsidRPr="00903D6B">
        <w:rPr>
          <w:rFonts w:ascii="TH SarabunPSK" w:hAnsi="TH SarabunPSK" w:cs="TH SarabunPSK"/>
          <w:sz w:val="32"/>
          <w:szCs w:val="32"/>
        </w:rPr>
        <w:t xml:space="preserve">) </w:t>
      </w:r>
      <w:r w:rsidRPr="00903D6B">
        <w:rPr>
          <w:rFonts w:ascii="TH SarabunPSK" w:hAnsi="TH SarabunPSK" w:cs="TH SarabunPSK"/>
          <w:sz w:val="32"/>
          <w:szCs w:val="32"/>
          <w:cs/>
        </w:rPr>
        <w:t>อธิบายว่า การนำนโยบาย</w:t>
      </w:r>
      <w:r w:rsidR="00C71D35" w:rsidRPr="00903D6B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Pr="00903D6B">
        <w:rPr>
          <w:rFonts w:ascii="TH SarabunPSK" w:hAnsi="TH SarabunPSK" w:cs="TH SarabunPSK"/>
          <w:sz w:val="32"/>
          <w:szCs w:val="32"/>
          <w:cs/>
        </w:rPr>
        <w:t>ไปปฏิบัติเป็นขั้นตอนที่อยู่ระหว่างการตัดสินใจและการปฏิบัติ เริ่มต้นด้วยการพัฒนาแนวปฏิบัติหรือออกแบบคุณสมบัติ จากนั้น</w:t>
      </w:r>
      <w:r w:rsidR="00936D2A" w:rsidRPr="00903D6B">
        <w:rPr>
          <w:rFonts w:ascii="TH SarabunPSK" w:hAnsi="TH SarabunPSK" w:cs="TH SarabunPSK"/>
          <w:sz w:val="32"/>
          <w:szCs w:val="32"/>
          <w:cs/>
        </w:rPr>
        <w:t xml:space="preserve">ก็เคลื่อนไปสู่ขั้นตอนที่ค่อนข้างจะยาวนานในการทำงาน ซึ่งเผชิญกับปัญหาอันหลากหลายและเป็นปัญหาใหม่ ๆ เช่น ปัญหาทางเทคนิค การบริหาร บุคคล และสถาบัน การทำงานนี้จบลงเมื่อเริ่มมองเห็นว่าพร้อมที่จะทดสอบการทดลอง หรือถ้าไม่ได้เป็นการทดลอง ก็จบลงด้วยดุลพินิจที่คิดว่าการปฏิบัตินั้นสมบูรณ์แล้ว ขั้นตอนนี้บางทีก็มีการประเมินผลการปฏิบัติงาน เพื่อนำข้อมูลไปเริ่มต้นกระบวนการใหม่อีก </w:t>
      </w:r>
    </w:p>
    <w:p w14:paraId="6AC07A29" w14:textId="61CFF4BB" w:rsidR="00C71D35" w:rsidRPr="00903D6B" w:rsidRDefault="00AE06B2" w:rsidP="00211C20">
      <w:pPr>
        <w:pStyle w:val="a7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นอกจากนี้</w:t>
      </w:r>
      <w:r w:rsidR="00936D2A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71D35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11C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36D2A" w:rsidRPr="00903D6B">
        <w:rPr>
          <w:rFonts w:ascii="TH SarabunPSK" w:hAnsi="TH SarabunPSK" w:cs="TH SarabunPSK"/>
          <w:sz w:val="32"/>
          <w:szCs w:val="32"/>
          <w:cs/>
        </w:rPr>
        <w:t>ยังมีนักวิชาการของไทยได้ให้ความหมาย</w:t>
      </w:r>
      <w:r w:rsidR="00A13BE9" w:rsidRPr="00903D6B">
        <w:rPr>
          <w:rFonts w:ascii="TH SarabunPSK" w:hAnsi="TH SarabunPSK" w:cs="TH SarabunPSK"/>
          <w:sz w:val="32"/>
          <w:szCs w:val="32"/>
          <w:cs/>
        </w:rPr>
        <w:t>ของการนำนโยบาย</w:t>
      </w:r>
      <w:r w:rsidR="00211C20">
        <w:rPr>
          <w:rFonts w:ascii="TH SarabunPSK" w:hAnsi="TH SarabunPSK" w:cs="TH SarabunPSK" w:hint="cs"/>
          <w:sz w:val="32"/>
          <w:szCs w:val="32"/>
          <w:cs/>
        </w:rPr>
        <w:t>ไปปฏิบัติไว้</w:t>
      </w:r>
      <w:r w:rsidR="00C71D35" w:rsidRPr="00903D6B">
        <w:rPr>
          <w:rFonts w:ascii="TH SarabunPSK" w:hAnsi="TH SarabunPSK" w:cs="TH SarabunPSK"/>
          <w:sz w:val="32"/>
          <w:szCs w:val="32"/>
          <w:cs/>
        </w:rPr>
        <w:t xml:space="preserve">             </w:t>
      </w:r>
    </w:p>
    <w:p w14:paraId="751B542D" w14:textId="61CBC84C" w:rsidR="00AE06B2" w:rsidRPr="00903D6B" w:rsidRDefault="00936D2A" w:rsidP="00211C2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 xml:space="preserve">หลายคนด้วยกัน เช่น </w:t>
      </w:r>
      <w:r w:rsidR="00AE06B2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4794805" w14:textId="01ECA412" w:rsidR="00E33768" w:rsidRDefault="00AE06B2" w:rsidP="00211C20">
      <w:pPr>
        <w:pStyle w:val="a7"/>
        <w:spacing w:after="0" w:line="240" w:lineRule="auto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วร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 xml:space="preserve">เดช  </w:t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จันทร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>ศร (2531, หน้า 68)  กล่าวไว้ว่า  การนำนโยบายไปปฏิบัติเป็น</w:t>
      </w:r>
      <w:r w:rsidR="00211C20">
        <w:rPr>
          <w:rFonts w:ascii="TH SarabunPSK" w:hAnsi="TH SarabunPSK" w:cs="TH SarabunPSK" w:hint="cs"/>
          <w:sz w:val="32"/>
          <w:szCs w:val="32"/>
          <w:cs/>
        </w:rPr>
        <w:t>เรื่องของ</w:t>
      </w:r>
    </w:p>
    <w:p w14:paraId="7038E8C2" w14:textId="5E89EBA8" w:rsidR="00211C20" w:rsidRPr="00211C20" w:rsidRDefault="004C4CD2" w:rsidP="00211C2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การศึกษาว่าองค์การบุคคล</w:t>
      </w:r>
      <w:r w:rsidR="00211C20">
        <w:rPr>
          <w:rFonts w:ascii="TH SarabunPSK" w:hAnsi="TH SarabunPSK" w:cs="TH SarabunPSK" w:hint="cs"/>
          <w:sz w:val="32"/>
          <w:szCs w:val="32"/>
          <w:cs/>
        </w:rPr>
        <w:t>หรือกลุ่มบุคคลที่เกี่ยวข้อง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11C20">
        <w:rPr>
          <w:rFonts w:ascii="TH SarabunPSK" w:hAnsi="TH SarabunPSK" w:cs="TH SarabunPSK" w:hint="cs"/>
          <w:sz w:val="32"/>
          <w:szCs w:val="32"/>
          <w:cs/>
        </w:rPr>
        <w:t>สามารถนำและกระตุ้นให้ทรัพยากรทางการ</w:t>
      </w:r>
    </w:p>
    <w:p w14:paraId="143EF12D" w14:textId="77777777" w:rsidR="00B93609" w:rsidRDefault="0062503C" w:rsidP="00C71D3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 xml:space="preserve">บริหารทั้งมวลปฏิบัติงานให้บรรลุผลตามนโยบายที่ระบุไว้หรือไม่ </w:t>
      </w:r>
      <w:r w:rsidR="004C4CD2">
        <w:rPr>
          <w:rFonts w:ascii="TH SarabunPSK" w:hAnsi="TH SarabunPSK" w:cs="TH SarabunPSK"/>
          <w:spacing w:val="-6"/>
          <w:sz w:val="32"/>
          <w:szCs w:val="32"/>
          <w:cs/>
        </w:rPr>
        <w:t>แค่ไหน เพียงใด การศึกษา</w:t>
      </w:r>
      <w:r w:rsidRPr="00903D6B">
        <w:rPr>
          <w:rFonts w:ascii="TH SarabunPSK" w:hAnsi="TH SarabunPSK" w:cs="TH SarabunPSK"/>
          <w:spacing w:val="-6"/>
          <w:sz w:val="32"/>
          <w:szCs w:val="32"/>
          <w:cs/>
        </w:rPr>
        <w:t>การนำนโยบายไปปฏิบัติจึงเป็นการแสวงหาวิธีการและแนวทาง</w:t>
      </w:r>
      <w:r w:rsidRPr="00903D6B">
        <w:rPr>
          <w:rFonts w:ascii="TH SarabunPSK" w:hAnsi="TH SarabunPSK" w:cs="TH SarabunPSK"/>
          <w:sz w:val="32"/>
          <w:szCs w:val="32"/>
          <w:cs/>
        </w:rPr>
        <w:t>เพื่อปรับปรุงนโยบาย แผนงาน และการปฏิบัติในโครงการให้ดีขึ้น เนื้อหาสาระของการศึกษาการนำนโยบายไปปฏิบัติจึงเป็นการแสวงหาคำอธิบายเกี่ยวกับ</w:t>
      </w:r>
      <w:r w:rsidR="00E33768" w:rsidRPr="00903D6B">
        <w:rPr>
          <w:rFonts w:ascii="TH SarabunPSK" w:hAnsi="TH SarabunPSK" w:cs="TH SarabunPSK"/>
          <w:sz w:val="32"/>
          <w:szCs w:val="32"/>
          <w:cs/>
        </w:rPr>
        <w:t>ปรากฏการณ์</w:t>
      </w:r>
      <w:r w:rsidRPr="00903D6B">
        <w:rPr>
          <w:rFonts w:ascii="TH SarabunPSK" w:hAnsi="TH SarabunPSK" w:cs="TH SarabunPSK"/>
          <w:sz w:val="32"/>
          <w:szCs w:val="32"/>
          <w:cs/>
        </w:rPr>
        <w:t>หรือสภาพความเป็นจริงที่เกิดขึ้น</w:t>
      </w:r>
      <w:r w:rsidR="004C4CD2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903D6B">
        <w:rPr>
          <w:rFonts w:ascii="TH SarabunPSK" w:hAnsi="TH SarabunPSK" w:cs="TH SarabunPSK"/>
          <w:sz w:val="32"/>
          <w:szCs w:val="32"/>
          <w:cs/>
        </w:rPr>
        <w:t>ภายในกระบวนการของการนำนโยบาย</w:t>
      </w:r>
      <w:r w:rsidR="004C4CD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03D6B">
        <w:rPr>
          <w:rFonts w:ascii="TH SarabunPSK" w:hAnsi="TH SarabunPSK" w:cs="TH SarabunPSK"/>
          <w:sz w:val="32"/>
          <w:szCs w:val="32"/>
          <w:cs/>
        </w:rPr>
        <w:t>ไปปฏิบัติ เพื่อที่จะศึกษาบทเรียนพัฒนาแนวทางและสร้างกลยุทธ์</w:t>
      </w:r>
      <w:r w:rsidR="00E33768" w:rsidRPr="00903D6B">
        <w:rPr>
          <w:rFonts w:ascii="TH SarabunPSK" w:hAnsi="TH SarabunPSK" w:cs="TH SarabunPSK"/>
          <w:sz w:val="32"/>
          <w:szCs w:val="32"/>
          <w:cs/>
        </w:rPr>
        <w:t xml:space="preserve">ที่จะทำให้การนำนโยบายไปปฏิบัติบังเกิดความสำเร็จ นอกจากนี้ ศุภชัย  ยาวะประภาษ (2548, หน้า 90) </w:t>
      </w:r>
      <w:r w:rsidR="00027AEA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33768" w:rsidRPr="00903D6B">
        <w:rPr>
          <w:rFonts w:ascii="TH SarabunPSK" w:hAnsi="TH SarabunPSK" w:cs="TH SarabunPSK"/>
          <w:sz w:val="32"/>
          <w:szCs w:val="32"/>
          <w:cs/>
        </w:rPr>
        <w:t>มีควา</w:t>
      </w:r>
      <w:r w:rsidR="004C4CD2">
        <w:rPr>
          <w:rFonts w:ascii="TH SarabunPSK" w:hAnsi="TH SarabunPSK" w:cs="TH SarabunPSK"/>
          <w:sz w:val="32"/>
          <w:szCs w:val="32"/>
          <w:cs/>
        </w:rPr>
        <w:t>มคิดเห็นว่าการนำนโยบายไปปฏิบัติ</w:t>
      </w:r>
      <w:r w:rsidR="00E33768" w:rsidRPr="00903D6B">
        <w:rPr>
          <w:rFonts w:ascii="TH SarabunPSK" w:hAnsi="TH SarabunPSK" w:cs="TH SarabunPSK"/>
          <w:sz w:val="32"/>
          <w:szCs w:val="32"/>
          <w:cs/>
        </w:rPr>
        <w:t xml:space="preserve">สามารถมองได้สองประเด็น </w:t>
      </w:r>
      <w:r w:rsidR="004C4CD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33768" w:rsidRPr="00903D6B">
        <w:rPr>
          <w:rFonts w:ascii="TH SarabunPSK" w:hAnsi="TH SarabunPSK" w:cs="TH SarabunPSK"/>
          <w:sz w:val="32"/>
          <w:szCs w:val="32"/>
          <w:cs/>
        </w:rPr>
        <w:t xml:space="preserve">คือ การนำนโยบายไปปฏิบัติเป็นกระบวนการ นั่นคือ </w:t>
      </w:r>
      <w:r w:rsidR="004C4CD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33768" w:rsidRPr="00903D6B">
        <w:rPr>
          <w:rFonts w:ascii="TH SarabunPSK" w:hAnsi="TH SarabunPSK" w:cs="TH SarabunPSK"/>
          <w:sz w:val="32"/>
          <w:szCs w:val="32"/>
          <w:cs/>
        </w:rPr>
        <w:t>มีความต่อเนื่องไม่หยุดนิ่ง</w:t>
      </w:r>
      <w:r w:rsidR="00103327" w:rsidRPr="00903D6B">
        <w:rPr>
          <w:rFonts w:ascii="TH SarabunPSK" w:hAnsi="TH SarabunPSK" w:cs="TH SarabunPSK"/>
          <w:sz w:val="32"/>
          <w:szCs w:val="32"/>
          <w:cs/>
        </w:rPr>
        <w:t xml:space="preserve">  มีขั้นตอนในการดำเนินกิจกรรม ไม่ใช่กิจกรรมที่เกิดขึ้นชั่วครั้งชั่วคราวแล้ว</w:t>
      </w:r>
    </w:p>
    <w:p w14:paraId="037412A2" w14:textId="4C0485AF" w:rsidR="00B93609" w:rsidRDefault="00B93609" w:rsidP="00B936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20</w:t>
      </w:r>
    </w:p>
    <w:p w14:paraId="16FB915E" w14:textId="77777777" w:rsidR="00B93609" w:rsidRDefault="00B93609" w:rsidP="00C71D3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2BCCC375" w14:textId="4DB71381" w:rsidR="00103327" w:rsidRPr="00903D6B" w:rsidRDefault="00103327" w:rsidP="00C71D3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 xml:space="preserve">เลือนหายไป  ไม่ใช่กิจกรรมที่เกิดขึ้นขยักขย่อน แต่เป็นกิจกรรมที่เกิดขึ้นไม่หยุดยั้ง แต่ละขั้นตอนมีความสัมพันธ์กันตลอดเวลา  และประเด็นที่สอง คือ การนำนโยบายไปปฏิบัติเป็นการดำเนินการให้สำเร็จลุล่วงตามเป้าหมายของนโยบาย </w:t>
      </w:r>
    </w:p>
    <w:p w14:paraId="69731899" w14:textId="2BBB857C" w:rsidR="00270054" w:rsidRPr="00903D6B" w:rsidRDefault="00027AEA" w:rsidP="00D97519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ส่วนสมบัติ  ธำรงธัญวงศ์ 2557</w:t>
      </w:r>
      <w:r w:rsidR="00103327" w:rsidRPr="00903D6B">
        <w:rPr>
          <w:rFonts w:ascii="TH SarabunPSK" w:hAnsi="TH SarabunPSK" w:cs="TH SarabunPSK"/>
          <w:sz w:val="32"/>
          <w:szCs w:val="32"/>
          <w:cs/>
        </w:rPr>
        <w:t xml:space="preserve">, </w:t>
      </w:r>
      <w:r w:rsidR="00E34E1F">
        <w:rPr>
          <w:rFonts w:ascii="TH SarabunPSK" w:hAnsi="TH SarabunPSK" w:cs="TH SarabunPSK" w:hint="cs"/>
          <w:sz w:val="32"/>
          <w:szCs w:val="32"/>
          <w:cs/>
        </w:rPr>
        <w:t>(</w:t>
      </w:r>
      <w:r w:rsidR="00103327" w:rsidRPr="00903D6B">
        <w:rPr>
          <w:rFonts w:ascii="TH SarabunPSK" w:hAnsi="TH SarabunPSK" w:cs="TH SarabunPSK"/>
          <w:sz w:val="32"/>
          <w:szCs w:val="32"/>
          <w:cs/>
        </w:rPr>
        <w:t>หน้า 481-482) ให้ความหมายของการนำนโยบายไปปฏิบัติไว้ว่า การนำนโยบายไปปฏิบั</w:t>
      </w:r>
      <w:r w:rsidR="00211C20">
        <w:rPr>
          <w:rFonts w:ascii="TH SarabunPSK" w:hAnsi="TH SarabunPSK" w:cs="TH SarabunPSK"/>
          <w:sz w:val="32"/>
          <w:szCs w:val="32"/>
          <w:cs/>
        </w:rPr>
        <w:t>ติให้บรรลุเป้าหมายที่พึงปรารถนา</w:t>
      </w:r>
      <w:r w:rsidR="00211C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03327" w:rsidRPr="00903D6B">
        <w:rPr>
          <w:rFonts w:ascii="TH SarabunPSK" w:hAnsi="TH SarabunPSK" w:cs="TH SarabunPSK"/>
          <w:sz w:val="32"/>
          <w:szCs w:val="32"/>
          <w:cs/>
        </w:rPr>
        <w:t>เป็นสิ่งสำคัญที่สุดในกระบวนการนโยบายสาธารณะ  การนำนโยบายไปปฏิบัติต้องกระทำควบคู่ไปกับการประเมินผลนโยบายจึงจะเป็นหลักประกันสำหรับความสำเร็จในการนำนโยบายไปปฏิบัติให้บรรลุเป้าประสงค์อย่างมีประสิทธิผล การเสริมสร้างสมรรถนะในการนำนโยบาย</w:t>
      </w:r>
      <w:r w:rsidR="00B665AE" w:rsidRPr="00903D6B">
        <w:rPr>
          <w:rFonts w:ascii="TH SarabunPSK" w:hAnsi="TH SarabunPSK" w:cs="TH SarabunPSK"/>
          <w:sz w:val="32"/>
          <w:szCs w:val="32"/>
          <w:cs/>
        </w:rPr>
        <w:t>ไ</w:t>
      </w:r>
      <w:r w:rsidR="00103327" w:rsidRPr="00903D6B">
        <w:rPr>
          <w:rFonts w:ascii="TH SarabunPSK" w:hAnsi="TH SarabunPSK" w:cs="TH SarabunPSK"/>
          <w:sz w:val="32"/>
          <w:szCs w:val="32"/>
          <w:cs/>
        </w:rPr>
        <w:t>ปปฏิบัติให้บรรลุเป้าหมายที่พึงปรารถนาอย่างมีประสิทธิภาพ และประสิทธิผล ดังนั้น</w:t>
      </w:r>
      <w:r w:rsidR="00A13BE9" w:rsidRPr="00903D6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270054" w:rsidRPr="00903D6B">
        <w:rPr>
          <w:rFonts w:ascii="TH SarabunPSK" w:hAnsi="TH SarabunPSK" w:cs="TH SarabunPSK"/>
          <w:sz w:val="32"/>
          <w:szCs w:val="32"/>
          <w:cs/>
        </w:rPr>
        <w:t>จึงจำเป็นจะต้องแสวงหาแ</w:t>
      </w:r>
      <w:r w:rsidR="00684675">
        <w:rPr>
          <w:rFonts w:ascii="TH SarabunPSK" w:hAnsi="TH SarabunPSK" w:cs="TH SarabunPSK"/>
          <w:sz w:val="32"/>
          <w:szCs w:val="32"/>
          <w:cs/>
        </w:rPr>
        <w:t>นวทางในการป้องกันและแก้ไขปัญหา</w:t>
      </w:r>
      <w:r w:rsidR="00270054" w:rsidRPr="00903D6B">
        <w:rPr>
          <w:rFonts w:ascii="TH SarabunPSK" w:hAnsi="TH SarabunPSK" w:cs="TH SarabunPSK"/>
          <w:sz w:val="32"/>
          <w:szCs w:val="32"/>
          <w:cs/>
        </w:rPr>
        <w:t>อุปสรรคการนำนโยบายไปปฏิบัติ</w:t>
      </w:r>
      <w:r w:rsidR="00684675">
        <w:rPr>
          <w:rFonts w:ascii="TH SarabunPSK" w:hAnsi="TH SarabunPSK" w:cs="TH SarabunPSK" w:hint="cs"/>
          <w:sz w:val="32"/>
          <w:szCs w:val="32"/>
          <w:cs/>
        </w:rPr>
        <w:t>ไม่</w:t>
      </w:r>
      <w:r w:rsidR="00270054" w:rsidRPr="00903D6B">
        <w:rPr>
          <w:rFonts w:ascii="TH SarabunPSK" w:hAnsi="TH SarabunPSK" w:cs="TH SarabunPSK"/>
          <w:sz w:val="32"/>
          <w:szCs w:val="32"/>
          <w:cs/>
        </w:rPr>
        <w:t xml:space="preserve">ให้เกิดความล้มเหลว </w:t>
      </w:r>
    </w:p>
    <w:p w14:paraId="7F838F27" w14:textId="1CF8E155" w:rsidR="00D34B4A" w:rsidRPr="00903D6B" w:rsidRDefault="00270054" w:rsidP="00D97519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ดังนั้น การนำนโยบายไปปฏิบัติจึงหมายถึง การแปลงวัตถุประสงค์ที่กำหนด</w:t>
      </w:r>
      <w:r w:rsidRPr="00903D6B">
        <w:rPr>
          <w:rFonts w:ascii="TH SarabunPSK" w:hAnsi="TH SarabunPSK" w:cs="TH SarabunPSK"/>
          <w:spacing w:val="-6"/>
          <w:sz w:val="32"/>
          <w:szCs w:val="32"/>
          <w:cs/>
        </w:rPr>
        <w:t>ไว้ในนโยบาย ซึ่งอาจเป็นกฎหมายหรือคำสั่งของรัฐบาล</w:t>
      </w:r>
      <w:r w:rsidR="00D34B4A" w:rsidRPr="00903D6B">
        <w:rPr>
          <w:rFonts w:ascii="TH SarabunPSK" w:hAnsi="TH SarabunPSK" w:cs="TH SarabunPSK"/>
          <w:spacing w:val="-6"/>
          <w:sz w:val="32"/>
          <w:szCs w:val="32"/>
          <w:cs/>
        </w:rPr>
        <w:t>หรือคณะรัฐมนตรีให้เป็นแนวทาง/</w:t>
      </w:r>
      <w:r w:rsidR="00D97519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34B4A" w:rsidRPr="00903D6B">
        <w:rPr>
          <w:rFonts w:ascii="TH SarabunPSK" w:hAnsi="TH SarabunPSK" w:cs="TH SarabunPSK"/>
          <w:sz w:val="32"/>
          <w:szCs w:val="32"/>
          <w:cs/>
        </w:rPr>
        <w:t>แผนงาน/โครงการ กิจกรรมที่เป็นรูปธรรม ประกอบด้วย การจัดหาทรัพยากรต่าง ๆ</w:t>
      </w:r>
      <w:r w:rsidR="00211C2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D34B4A" w:rsidRPr="00903D6B">
        <w:rPr>
          <w:rFonts w:ascii="TH SarabunPSK" w:hAnsi="TH SarabunPSK" w:cs="TH SarabunPSK"/>
          <w:sz w:val="32"/>
          <w:szCs w:val="32"/>
          <w:cs/>
        </w:rPr>
        <w:t xml:space="preserve">เพื่อดำเนินการให้สำเร็จลุล่วงตามวัตถุประสงค์  การวางแผนโครงการเพื่อตอบสนองวัตถุประสงค์ที่กำหนด การออกแบบองค์การและการดำเนินงานให้เป็นไปตามแนวทางการดำเนินงานโครงการที่กำหนดไว้ </w:t>
      </w:r>
    </w:p>
    <w:p w14:paraId="7517C8BF" w14:textId="1777E27B" w:rsidR="0046734C" w:rsidRPr="00903D6B" w:rsidRDefault="002D6011" w:rsidP="00D97519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การนำนโยบายไปปฏิบัติ เป็นเรื่องยากเนื่องจากการปฏิบัติ</w:t>
      </w:r>
      <w:r w:rsidR="0046734C" w:rsidRPr="00903D6B">
        <w:rPr>
          <w:rFonts w:ascii="TH SarabunPSK" w:hAnsi="TH SarabunPSK" w:cs="TH SarabunPSK"/>
          <w:sz w:val="32"/>
          <w:szCs w:val="32"/>
          <w:cs/>
        </w:rPr>
        <w:t>งานเป็นหน้าที่ของหน่วยงานที่ให้บริการระดับล่าง ซึ่งมีความสัมพันธ์ทางอ้อมกับหน่วยงานระดับสูงของรัฐและอยู่นอกเหนือจากการควบคุมของรัฐ หน่วยงานระดับล่างของรัฐจึงมีอิสระ</w:t>
      </w:r>
      <w:r w:rsidR="001E563D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6734C" w:rsidRPr="00903D6B">
        <w:rPr>
          <w:rFonts w:ascii="TH SarabunPSK" w:hAnsi="TH SarabunPSK" w:cs="TH SarabunPSK"/>
          <w:sz w:val="32"/>
          <w:szCs w:val="32"/>
          <w:cs/>
        </w:rPr>
        <w:t>ในการดำเนินงานของตนเองมากพอสมควร ดังนั้น การนำนโยบายระดับชาติไปปฏิบัติจึงต้องอาศัยกระบวนการของการนำนโยบายไปปฏิบัติ โดยแบ่งออกเป็น 2 ขั้นตอนหลัก ได้แก่ หน่วยงานระดับสูง  และหน่วยงานระดับล่า</w:t>
      </w:r>
      <w:r w:rsidR="00211C20">
        <w:rPr>
          <w:rFonts w:ascii="TH SarabunPSK" w:hAnsi="TH SarabunPSK" w:cs="TH SarabunPSK"/>
          <w:sz w:val="32"/>
          <w:szCs w:val="32"/>
          <w:cs/>
        </w:rPr>
        <w:t xml:space="preserve">ง โดยมีรายละเอียดดังนี้ (จุมพล </w:t>
      </w:r>
      <w:r w:rsidR="001E563D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027AEA" w:rsidRPr="00903D6B">
        <w:rPr>
          <w:rFonts w:ascii="TH SarabunPSK" w:hAnsi="TH SarabunPSK" w:cs="TH SarabunPSK"/>
          <w:sz w:val="32"/>
          <w:szCs w:val="32"/>
          <w:cs/>
        </w:rPr>
        <w:t>หนิม</w:t>
      </w:r>
      <w:proofErr w:type="spellEnd"/>
      <w:r w:rsidR="00027AEA" w:rsidRPr="00903D6B">
        <w:rPr>
          <w:rFonts w:ascii="TH SarabunPSK" w:hAnsi="TH SarabunPSK" w:cs="TH SarabunPSK"/>
          <w:sz w:val="32"/>
          <w:szCs w:val="32"/>
          <w:cs/>
        </w:rPr>
        <w:t>พานิช, 2562</w:t>
      </w:r>
      <w:r w:rsidR="0046734C" w:rsidRPr="00903D6B">
        <w:rPr>
          <w:rFonts w:ascii="TH SarabunPSK" w:hAnsi="TH SarabunPSK" w:cs="TH SarabunPSK"/>
          <w:sz w:val="32"/>
          <w:szCs w:val="32"/>
          <w:cs/>
        </w:rPr>
        <w:t>, หน้า 164-186)</w:t>
      </w:r>
    </w:p>
    <w:p w14:paraId="2C7D31B6" w14:textId="77777777" w:rsidR="001E563D" w:rsidRPr="00903D6B" w:rsidRDefault="0046734C" w:rsidP="00B665AE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1)  หน่วยงานระดับสูง</w:t>
      </w:r>
      <w:r w:rsidR="001E563D" w:rsidRPr="00903D6B">
        <w:rPr>
          <w:rFonts w:ascii="TH SarabunPSK" w:hAnsi="TH SarabunPSK" w:cs="TH SarabunPSK"/>
          <w:sz w:val="32"/>
          <w:szCs w:val="32"/>
          <w:cs/>
        </w:rPr>
        <w:t xml:space="preserve"> ทำหน้าที่กำหนดนโยบายและต้องทำให้หน่วยงานระดับล่วงหน้านโยบายดังกล่าวไปปฏิบัติโดยใช้วิธีที่เหมาะสม เรียกว่า การนำนโยบายไปปฏิบัติใน</w:t>
      </w:r>
      <w:proofErr w:type="spellStart"/>
      <w:r w:rsidR="001E563D" w:rsidRPr="00903D6B">
        <w:rPr>
          <w:rFonts w:ascii="TH SarabunPSK" w:hAnsi="TH SarabunPSK" w:cs="TH SarabunPSK"/>
          <w:sz w:val="32"/>
          <w:szCs w:val="32"/>
          <w:cs/>
        </w:rPr>
        <w:t>ระดับมห</w:t>
      </w:r>
      <w:proofErr w:type="spellEnd"/>
      <w:r w:rsidR="001E563D" w:rsidRPr="00903D6B">
        <w:rPr>
          <w:rFonts w:ascii="TH SarabunPSK" w:hAnsi="TH SarabunPSK" w:cs="TH SarabunPSK"/>
          <w:sz w:val="32"/>
          <w:szCs w:val="32"/>
          <w:cs/>
        </w:rPr>
        <w:t>ภาค (</w:t>
      </w:r>
      <w:r w:rsidR="001E563D" w:rsidRPr="00903D6B">
        <w:rPr>
          <w:rFonts w:ascii="TH SarabunPSK" w:hAnsi="TH SarabunPSK" w:cs="TH SarabunPSK"/>
          <w:sz w:val="32"/>
          <w:szCs w:val="32"/>
        </w:rPr>
        <w:t xml:space="preserve">macro implementation) </w:t>
      </w:r>
    </w:p>
    <w:p w14:paraId="59E8E35D" w14:textId="77777777" w:rsidR="0046734C" w:rsidRPr="00903D6B" w:rsidRDefault="001E563D" w:rsidP="00B665AE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การนำนโยบายไปปฏิบัติใน</w:t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ระดับมห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>ภาค สามารถแบ่งออกเป็น 2 ขั้นตอนหลัก ได้แก่ ขั้นตอนของการแปลงนโยบายออกเป็นแนวทางปฏิบัติหรือออกมาในรูปของแผนงานหรือโครงการ</w:t>
      </w:r>
      <w:r w:rsidR="00D57553" w:rsidRPr="00903D6B">
        <w:rPr>
          <w:rFonts w:ascii="TH SarabunPSK" w:hAnsi="TH SarabunPSK" w:cs="TH SarabunPSK"/>
          <w:sz w:val="32"/>
          <w:szCs w:val="32"/>
          <w:cs/>
        </w:rPr>
        <w:t xml:space="preserve"> และขั้นตอนในการทำให้หน่วยงานในระดับล่างยอมรับ (</w:t>
      </w:r>
      <w:r w:rsidR="00D57553" w:rsidRPr="00903D6B">
        <w:rPr>
          <w:rFonts w:ascii="TH SarabunPSK" w:hAnsi="TH SarabunPSK" w:cs="TH SarabunPSK"/>
          <w:sz w:val="32"/>
          <w:szCs w:val="32"/>
        </w:rPr>
        <w:t>adopt)</w:t>
      </w:r>
      <w:r w:rsidR="00D57553" w:rsidRPr="00903D6B">
        <w:rPr>
          <w:rFonts w:ascii="TH SarabunPSK" w:hAnsi="TH SarabunPSK" w:cs="TH SarabunPSK"/>
          <w:sz w:val="32"/>
          <w:szCs w:val="32"/>
          <w:cs/>
        </w:rPr>
        <w:t xml:space="preserve"> แนวทางของแผนงานหรือโครงการนั้นไปปฏิบัติต่อ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6734C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5667553A" w14:textId="6DEF252E" w:rsidR="00DB394D" w:rsidRDefault="0046734C" w:rsidP="00B665AE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2)  หน่วยงานระดับล่าง</w:t>
      </w:r>
      <w:r w:rsidR="00D57553" w:rsidRPr="00903D6B">
        <w:rPr>
          <w:rFonts w:ascii="TH SarabunPSK" w:hAnsi="TH SarabunPSK" w:cs="TH SarabunPSK"/>
          <w:sz w:val="32"/>
          <w:szCs w:val="32"/>
          <w:cs/>
        </w:rPr>
        <w:t xml:space="preserve"> เมื่อได้รับการถ่าย</w:t>
      </w:r>
      <w:r w:rsidR="00684675">
        <w:rPr>
          <w:rFonts w:ascii="TH SarabunPSK" w:hAnsi="TH SarabunPSK" w:cs="TH SarabunPSK"/>
          <w:sz w:val="32"/>
          <w:szCs w:val="32"/>
          <w:cs/>
        </w:rPr>
        <w:t>ทอดนโยบายจากหน่วยงานระดับบนแล้ว</w:t>
      </w:r>
      <w:r w:rsidR="00D57553" w:rsidRPr="00903D6B">
        <w:rPr>
          <w:rFonts w:ascii="TH SarabunPSK" w:hAnsi="TH SarabunPSK" w:cs="TH SarabunPSK"/>
          <w:sz w:val="32"/>
          <w:szCs w:val="32"/>
          <w:cs/>
        </w:rPr>
        <w:t>ก็จะ</w:t>
      </w:r>
      <w:r w:rsidR="0068467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57553" w:rsidRPr="00903D6B">
        <w:rPr>
          <w:rFonts w:ascii="TH SarabunPSK" w:hAnsi="TH SarabunPSK" w:cs="TH SarabunPSK"/>
          <w:sz w:val="32"/>
          <w:szCs w:val="32"/>
          <w:cs/>
        </w:rPr>
        <w:t>กำหนดนโยบายภายในของตนเอง ให้สอดคล้องกับนโยบายของชาติ เรียกว่า การนำนโยบายไปปฏิบัติในระดับจุลภาค (</w:t>
      </w:r>
      <w:r w:rsidR="00D57553" w:rsidRPr="00903D6B">
        <w:rPr>
          <w:rFonts w:ascii="TH SarabunPSK" w:hAnsi="TH SarabunPSK" w:cs="TH SarabunPSK"/>
          <w:sz w:val="32"/>
          <w:szCs w:val="32"/>
        </w:rPr>
        <w:t xml:space="preserve">micro implementation)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0054" w:rsidRPr="00903D6B">
        <w:rPr>
          <w:rFonts w:ascii="TH SarabunPSK" w:hAnsi="TH SarabunPSK" w:cs="TH SarabunPSK"/>
          <w:sz w:val="32"/>
          <w:szCs w:val="32"/>
          <w:cs/>
        </w:rPr>
        <w:tab/>
      </w:r>
    </w:p>
    <w:p w14:paraId="53FCA07D" w14:textId="7D0F7CEA" w:rsidR="00B93609" w:rsidRDefault="00B93609" w:rsidP="00B936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21</w:t>
      </w:r>
    </w:p>
    <w:p w14:paraId="1DA5CF54" w14:textId="77777777" w:rsidR="00B93609" w:rsidRPr="00903D6B" w:rsidRDefault="00B93609" w:rsidP="00B9360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553D883B" w14:textId="77777777" w:rsidR="00D57553" w:rsidRPr="00903D6B" w:rsidRDefault="00AF58E7" w:rsidP="00D57553">
      <w:pPr>
        <w:pStyle w:val="a7"/>
        <w:numPr>
          <w:ilvl w:val="0"/>
          <w:numId w:val="15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03D6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การประเมินผลนโยบาย </w:t>
      </w:r>
      <w:r w:rsidRPr="00903D6B">
        <w:rPr>
          <w:rFonts w:ascii="TH SarabunPSK" w:hAnsi="TH SarabunPSK" w:cs="TH SarabunPSK"/>
          <w:b/>
          <w:bCs/>
          <w:sz w:val="32"/>
          <w:szCs w:val="32"/>
        </w:rPr>
        <w:t>(policy</w:t>
      </w:r>
      <w:r w:rsidR="0046734C" w:rsidRPr="00903D6B">
        <w:rPr>
          <w:rFonts w:ascii="TH SarabunPSK" w:hAnsi="TH SarabunPSK" w:cs="TH SarabunPSK"/>
          <w:b/>
          <w:bCs/>
          <w:sz w:val="32"/>
          <w:szCs w:val="32"/>
        </w:rPr>
        <w:t xml:space="preserve"> evaluation) </w:t>
      </w:r>
      <w:r w:rsidR="00D57553" w:rsidRPr="00903D6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34A02A6F" w14:textId="33033207" w:rsidR="007B65EC" w:rsidRPr="00903D6B" w:rsidRDefault="00D57553" w:rsidP="007B65EC">
      <w:pPr>
        <w:pStyle w:val="a7"/>
        <w:spacing w:after="0" w:line="240" w:lineRule="auto"/>
        <w:ind w:left="1080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เมื่อกล่าวถึงการประเมินผล (</w:t>
      </w:r>
      <w:r w:rsidRPr="00903D6B">
        <w:rPr>
          <w:rFonts w:ascii="TH SarabunPSK" w:hAnsi="TH SarabunPSK" w:cs="TH SarabunPSK"/>
          <w:sz w:val="32"/>
          <w:szCs w:val="32"/>
        </w:rPr>
        <w:t>evaluation)</w:t>
      </w:r>
      <w:r w:rsidR="00022A6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>เป็นเรื่องที่สำคัญมากต่อการ</w:t>
      </w:r>
      <w:r w:rsidR="00022A69">
        <w:rPr>
          <w:rFonts w:ascii="TH SarabunPSK" w:hAnsi="TH SarabunPSK" w:cs="TH SarabunPSK" w:hint="cs"/>
          <w:sz w:val="32"/>
          <w:szCs w:val="32"/>
          <w:cs/>
        </w:rPr>
        <w:t>ดำเนินนโยบาย</w:t>
      </w:r>
    </w:p>
    <w:p w14:paraId="7F88A67B" w14:textId="0DFF9F62" w:rsidR="00D57553" w:rsidRPr="00903D6B" w:rsidRDefault="00D57553" w:rsidP="00CF165C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สาธารณะ (</w:t>
      </w:r>
      <w:r w:rsidRPr="00903D6B">
        <w:rPr>
          <w:rFonts w:ascii="TH SarabunPSK" w:hAnsi="TH SarabunPSK" w:cs="TH SarabunPSK"/>
          <w:sz w:val="32"/>
          <w:szCs w:val="32"/>
        </w:rPr>
        <w:t>public policy)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โดยเฉพาะอย่างยิ่งการบริหารภาครัฐด้วยกระบวนทัศน์ใหม่ (</w:t>
      </w:r>
      <w:r w:rsidRPr="00903D6B">
        <w:rPr>
          <w:rFonts w:ascii="TH SarabunPSK" w:hAnsi="TH SarabunPSK" w:cs="TH SarabunPSK"/>
          <w:sz w:val="32"/>
          <w:szCs w:val="32"/>
        </w:rPr>
        <w:t>new paradigm)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ที่มุ่งเน้นการบริหารเชิงนโยบายแบบมุ่งผลสัมฤทธิ์ </w:t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(</w:t>
      </w:r>
      <w:r w:rsidRPr="00903D6B">
        <w:rPr>
          <w:rFonts w:ascii="TH SarabunPSK" w:hAnsi="TH SarabunPSK" w:cs="TH SarabunPSK"/>
          <w:spacing w:val="-4"/>
          <w:sz w:val="32"/>
          <w:szCs w:val="32"/>
        </w:rPr>
        <w:t>result base management)</w:t>
      </w:r>
      <w:r w:rsidR="00027AEA" w:rsidRPr="00903D6B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เป็นการมองการบริหารแบบองค์รวมที่ให้ความสำคัญ</w:t>
      </w:r>
      <w:r w:rsidR="00027AEA" w:rsidRPr="00903D6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ทั้งเรื่อง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ผลผลิต ผลลัพธ์ และผลกระทบที่เกิดการนำนโยบายไปสู่การปฏิบัติ </w:t>
      </w:r>
      <w:r w:rsidRPr="00903D6B">
        <w:rPr>
          <w:rFonts w:ascii="TH SarabunPSK" w:hAnsi="TH SarabunPSK" w:cs="TH SarabunPSK"/>
          <w:sz w:val="32"/>
          <w:szCs w:val="32"/>
        </w:rPr>
        <w:t xml:space="preserve">(implementation) </w:t>
      </w:r>
      <w:r w:rsidRPr="00903D6B">
        <w:rPr>
          <w:rFonts w:ascii="TH SarabunPSK" w:hAnsi="TH SarabunPSK" w:cs="TH SarabunPSK"/>
          <w:sz w:val="32"/>
          <w:szCs w:val="32"/>
          <w:cs/>
        </w:rPr>
        <w:t>ซึ่งผลสัมฤทธิ์ดังกล่าว</w:t>
      </w:r>
      <w:r w:rsidR="00CF165C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>จะสามารถสะท้อนภาพให้ผู้กำหนดนโยบาย</w:t>
      </w:r>
      <w:r w:rsidR="00CF165C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>และผู้ดำเนินงาน</w:t>
      </w:r>
      <w:r w:rsidR="00022A6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>ได้เห็นอย่างเป็นรูปธรรมด้วยกระบวนการด้านการประเมินผล ดังนั้น บทบาท</w:t>
      </w:r>
      <w:r w:rsidR="0066644C" w:rsidRPr="00903D6B">
        <w:rPr>
          <w:rFonts w:ascii="TH SarabunPSK" w:hAnsi="TH SarabunPSK" w:cs="TH SarabunPSK"/>
          <w:sz w:val="32"/>
          <w:szCs w:val="32"/>
          <w:cs/>
        </w:rPr>
        <w:t>ของการประเมินผลจึงยิ่งทวีความสำคัญมากยิ่งขึ้น ซึ่งนอกจากการเป็นส่วนหนึ่งของขั้นตอนตามกระบวนการทางนโยบายแล้ว ยังเปรียบเสมือนกระจกสะท้อนภาพ</w:t>
      </w:r>
      <w:r w:rsidR="0066644C" w:rsidRPr="00903D6B">
        <w:rPr>
          <w:rFonts w:ascii="TH SarabunPSK" w:hAnsi="TH SarabunPSK" w:cs="TH SarabunPSK"/>
          <w:spacing w:val="-4"/>
          <w:sz w:val="32"/>
          <w:szCs w:val="32"/>
          <w:cs/>
        </w:rPr>
        <w:t>ความสำเร็จหรือความล้มเหลวของการดำเนินนโยบายในระดับต่าง ๆ</w:t>
      </w:r>
      <w:r w:rsidR="007B65EC" w:rsidRPr="00903D6B">
        <w:rPr>
          <w:rFonts w:ascii="TH SarabunPSK" w:hAnsi="TH SarabunPSK" w:cs="TH SarabunPSK"/>
          <w:spacing w:val="-4"/>
          <w:sz w:val="32"/>
          <w:szCs w:val="32"/>
          <w:cs/>
        </w:rPr>
        <w:t xml:space="preserve"> ในเชิงประสิทธิภาพ</w:t>
      </w:r>
      <w:r w:rsidR="007B65EC" w:rsidRPr="00903D6B">
        <w:rPr>
          <w:rFonts w:ascii="TH SarabunPSK" w:hAnsi="TH SarabunPSK" w:cs="TH SarabunPSK"/>
          <w:sz w:val="32"/>
          <w:szCs w:val="32"/>
          <w:cs/>
        </w:rPr>
        <w:t>ประสิทธิผล ผลสัมฤทธิ์ความคุ้มค่า</w:t>
      </w:r>
      <w:r w:rsidR="00027AEA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B65EC" w:rsidRPr="00903D6B">
        <w:rPr>
          <w:rFonts w:ascii="TH SarabunPSK" w:hAnsi="TH SarabunPSK" w:cs="TH SarabunPSK"/>
          <w:sz w:val="32"/>
          <w:szCs w:val="32"/>
          <w:cs/>
        </w:rPr>
        <w:t xml:space="preserve">และผลกระทบต่อผู้ที่มีส่วนเกี่ยวข้องในมิติต่าง </w:t>
      </w:r>
      <w:r w:rsidR="00027AEA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B65EC" w:rsidRPr="00903D6B">
        <w:rPr>
          <w:rFonts w:ascii="TH SarabunPSK" w:hAnsi="TH SarabunPSK" w:cs="TH SarabunPSK"/>
          <w:sz w:val="32"/>
          <w:szCs w:val="32"/>
          <w:cs/>
        </w:rPr>
        <w:t xml:space="preserve">ๆ </w:t>
      </w:r>
      <w:r w:rsidR="00027AEA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B65EC" w:rsidRPr="00903D6B">
        <w:rPr>
          <w:rFonts w:ascii="TH SarabunPSK" w:hAnsi="TH SarabunPSK" w:cs="TH SarabunPSK"/>
          <w:sz w:val="32"/>
          <w:szCs w:val="32"/>
          <w:cs/>
        </w:rPr>
        <w:t>เพื่อนำ</w:t>
      </w:r>
      <w:r w:rsidR="007B65EC" w:rsidRPr="00903D6B">
        <w:rPr>
          <w:rFonts w:ascii="TH SarabunPSK" w:hAnsi="TH SarabunPSK" w:cs="TH SarabunPSK"/>
          <w:spacing w:val="-4"/>
          <w:sz w:val="32"/>
          <w:szCs w:val="32"/>
          <w:cs/>
        </w:rPr>
        <w:t>จุดบกพร่องกลับมาปรับปรุงแก้ไขการด</w:t>
      </w:r>
      <w:r w:rsidR="00684675">
        <w:rPr>
          <w:rFonts w:ascii="TH SarabunPSK" w:hAnsi="TH SarabunPSK" w:cs="TH SarabunPSK"/>
          <w:spacing w:val="-4"/>
          <w:sz w:val="32"/>
          <w:szCs w:val="32"/>
          <w:cs/>
        </w:rPr>
        <w:t xml:space="preserve">ำเนินงานให้มีประสิทธิภาพ </w:t>
      </w:r>
      <w:r w:rsidR="007B65EC" w:rsidRPr="00903D6B">
        <w:rPr>
          <w:rFonts w:ascii="TH SarabunPSK" w:hAnsi="TH SarabunPSK" w:cs="TH SarabunPSK"/>
          <w:spacing w:val="-4"/>
          <w:sz w:val="32"/>
          <w:szCs w:val="32"/>
          <w:cs/>
        </w:rPr>
        <w:t>สามารถนำมาใช้</w:t>
      </w:r>
      <w:r w:rsidR="007B65EC" w:rsidRPr="00903D6B">
        <w:rPr>
          <w:rFonts w:ascii="TH SarabunPSK" w:hAnsi="TH SarabunPSK" w:cs="TH SarabunPSK"/>
          <w:sz w:val="32"/>
          <w:szCs w:val="32"/>
          <w:cs/>
        </w:rPr>
        <w:t>เป็นข้อมูลสนับสนุนการตัดสินใจ (</w:t>
      </w:r>
      <w:r w:rsidR="007B65EC" w:rsidRPr="00903D6B">
        <w:rPr>
          <w:rFonts w:ascii="TH SarabunPSK" w:hAnsi="TH SarabunPSK" w:cs="TH SarabunPSK"/>
          <w:sz w:val="32"/>
          <w:szCs w:val="32"/>
        </w:rPr>
        <w:t>decision making)</w:t>
      </w:r>
      <w:r w:rsidR="007B65EC" w:rsidRPr="00903D6B">
        <w:rPr>
          <w:rFonts w:ascii="TH SarabunPSK" w:hAnsi="TH SarabunPSK" w:cs="TH SarabunPSK"/>
          <w:sz w:val="32"/>
          <w:szCs w:val="32"/>
          <w:cs/>
        </w:rPr>
        <w:t xml:space="preserve"> ของผู้กำหนดนโยบาย</w:t>
      </w:r>
      <w:r w:rsidR="0068467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B65EC" w:rsidRPr="00903D6B">
        <w:rPr>
          <w:rFonts w:ascii="TH SarabunPSK" w:hAnsi="TH SarabunPSK" w:cs="TH SarabunPSK"/>
          <w:sz w:val="32"/>
          <w:szCs w:val="32"/>
          <w:cs/>
        </w:rPr>
        <w:t xml:space="preserve">ในกรณีที่ต้องการดำเนินนโยบายในลักษณะที่ใกล้เคียงกันในอนาคตอีกด้วย </w:t>
      </w:r>
      <w:r w:rsidR="0066644C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867CBCC" w14:textId="33B4C835" w:rsidR="00127E36" w:rsidRPr="00903D6B" w:rsidRDefault="00D57553" w:rsidP="00CF165C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การประเมินผล</w:t>
      </w:r>
      <w:r w:rsidR="007B65EC" w:rsidRPr="00903D6B">
        <w:rPr>
          <w:rFonts w:ascii="TH SarabunPSK" w:hAnsi="TH SarabunPSK" w:cs="TH SarabunPSK"/>
          <w:sz w:val="32"/>
          <w:szCs w:val="32"/>
          <w:cs/>
        </w:rPr>
        <w:t>ที่ดีจำเป็นจะต้องได้รับความเข้าใจและการยอมรับจากทุกฝ่าย</w:t>
      </w:r>
      <w:r w:rsidR="007B65EC" w:rsidRPr="00903D6B">
        <w:rPr>
          <w:rFonts w:ascii="TH SarabunPSK" w:hAnsi="TH SarabunPSK" w:cs="TH SarabunPSK"/>
          <w:spacing w:val="-4"/>
          <w:sz w:val="32"/>
          <w:szCs w:val="32"/>
          <w:cs/>
        </w:rPr>
        <w:t>ที่เกี่ยวข้องอย่างเป็นทางการ ซึ่งผู้ประเมินจะต้องมีทัศนคติที่ดี มีความเป็นกลาง ปราศจาก</w:t>
      </w:r>
      <w:r w:rsidR="007B65EC" w:rsidRPr="00903D6B">
        <w:rPr>
          <w:rFonts w:ascii="TH SarabunPSK" w:hAnsi="TH SarabunPSK" w:cs="TH SarabunPSK"/>
          <w:sz w:val="32"/>
          <w:szCs w:val="32"/>
          <w:cs/>
        </w:rPr>
        <w:t>อคติและสามารถเลือกใช้ข้อมูลสนับสนุนทั้งในเชิงคุณภาพและปริมาณรวมไปถึงการเลือกใช้แนวคิดทฤษฎี ตัวชี้วัด (</w:t>
      </w:r>
      <w:r w:rsidR="00027AEA" w:rsidRPr="00903D6B">
        <w:rPr>
          <w:rFonts w:ascii="TH SarabunPSK" w:hAnsi="TH SarabunPSK" w:cs="TH SarabunPSK"/>
          <w:sz w:val="32"/>
          <w:szCs w:val="32"/>
        </w:rPr>
        <w:t>KPI</w:t>
      </w:r>
      <w:r w:rsidR="007B65EC" w:rsidRPr="00903D6B">
        <w:rPr>
          <w:rFonts w:ascii="TH SarabunPSK" w:hAnsi="TH SarabunPSK" w:cs="TH SarabunPSK"/>
          <w:sz w:val="32"/>
          <w:szCs w:val="32"/>
        </w:rPr>
        <w:t>)</w:t>
      </w:r>
      <w:r w:rsidR="00F5343F" w:rsidRPr="00903D6B">
        <w:rPr>
          <w:rFonts w:ascii="TH SarabunPSK" w:hAnsi="TH SarabunPSK" w:cs="TH SarabunPSK"/>
          <w:sz w:val="32"/>
          <w:szCs w:val="32"/>
        </w:rPr>
        <w:t xml:space="preserve"> </w:t>
      </w:r>
      <w:r w:rsidR="00F5343F" w:rsidRPr="00903D6B">
        <w:rPr>
          <w:rFonts w:ascii="TH SarabunPSK" w:hAnsi="TH SarabunPSK" w:cs="TH SarabunPSK"/>
          <w:sz w:val="32"/>
          <w:szCs w:val="32"/>
          <w:cs/>
        </w:rPr>
        <w:t>ที่เหมาะสมสำหรับการประเมินในแต่ละประเภทตามวัตถุประสงค์และเป้าหมายของผู้</w:t>
      </w:r>
      <w:r w:rsidR="0068467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5343F" w:rsidRPr="00903D6B">
        <w:rPr>
          <w:rFonts w:ascii="TH SarabunPSK" w:hAnsi="TH SarabunPSK" w:cs="TH SarabunPSK"/>
          <w:sz w:val="32"/>
          <w:szCs w:val="32"/>
          <w:cs/>
        </w:rPr>
        <w:t>ดำเนินงาน ซึ่งโดยทั่วไปแล้วการประเมินผลสามารถดำเนินการได้ในทุกระดับของกระบวนการดำเนินนโยบายทั้งการประเมินผลก่อนเริ่มดำเนินงาน การประเมินผลในภาพรวม หรือการประเมินผ</w:t>
      </w:r>
      <w:r w:rsidR="00684675">
        <w:rPr>
          <w:rFonts w:ascii="TH SarabunPSK" w:hAnsi="TH SarabunPSK" w:cs="TH SarabunPSK"/>
          <w:sz w:val="32"/>
          <w:szCs w:val="32"/>
          <w:cs/>
        </w:rPr>
        <w:t>ลการนำนโยบายไปปฏิบัติ ซึ่งก็คือ</w:t>
      </w:r>
      <w:r w:rsidR="00F5343F" w:rsidRPr="00903D6B">
        <w:rPr>
          <w:rFonts w:ascii="TH SarabunPSK" w:hAnsi="TH SarabunPSK" w:cs="TH SarabunPSK"/>
          <w:sz w:val="32"/>
          <w:szCs w:val="32"/>
          <w:cs/>
        </w:rPr>
        <w:t>การดำเนินงานตามแผนงานโครงการ/กิจกรรม</w:t>
      </w:r>
      <w:r w:rsidR="00B665AE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22A69">
        <w:rPr>
          <w:rFonts w:ascii="TH SarabunPSK" w:hAnsi="TH SarabunPSK" w:cs="TH SarabunPSK" w:hint="cs"/>
          <w:sz w:val="32"/>
          <w:szCs w:val="32"/>
          <w:cs/>
        </w:rPr>
        <w:t>นั่นเอง</w:t>
      </w:r>
      <w:r w:rsidR="00B665AE" w:rsidRPr="00903D6B">
        <w:rPr>
          <w:rFonts w:ascii="TH SarabunPSK" w:hAnsi="TH SarabunPSK" w:cs="TH SarabunPSK"/>
          <w:sz w:val="32"/>
          <w:szCs w:val="32"/>
          <w:cs/>
        </w:rPr>
        <w:t xml:space="preserve">                       </w:t>
      </w:r>
    </w:p>
    <w:p w14:paraId="5F046A39" w14:textId="77777777" w:rsidR="00022A69" w:rsidRDefault="00127E36" w:rsidP="00CF165C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ประเภทของการประเมินผลสามารถแบ่งออกได้เป็น 3 ประเภทหลัก ๆ ตามช่วง</w:t>
      </w:r>
      <w:r w:rsidR="00022A69">
        <w:rPr>
          <w:rFonts w:ascii="TH SarabunPSK" w:hAnsi="TH SarabunPSK" w:cs="TH SarabunPSK" w:hint="cs"/>
          <w:sz w:val="32"/>
          <w:szCs w:val="32"/>
          <w:cs/>
        </w:rPr>
        <w:t>ระยะ</w:t>
      </w:r>
    </w:p>
    <w:p w14:paraId="0102288E" w14:textId="532BC53C" w:rsidR="00127E36" w:rsidRPr="00903D6B" w:rsidRDefault="00127E36" w:rsidP="00022A6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 xml:space="preserve">เวลาของการประเมินประกอบด้วย </w:t>
      </w:r>
      <w:r w:rsidR="00027AEA" w:rsidRPr="00903D6B">
        <w:rPr>
          <w:rFonts w:ascii="TH SarabunPSK" w:hAnsi="TH SarabunPSK" w:cs="TH SarabunPSK"/>
          <w:sz w:val="32"/>
          <w:szCs w:val="32"/>
        </w:rPr>
        <w:t xml:space="preserve"> </w:t>
      </w:r>
      <w:r w:rsidR="00027AEA" w:rsidRPr="00903D6B">
        <w:rPr>
          <w:rFonts w:ascii="TH SarabunPSK" w:hAnsi="TH SarabunPSK" w:cs="TH SarabunPSK"/>
          <w:sz w:val="32"/>
          <w:szCs w:val="32"/>
          <w:cs/>
        </w:rPr>
        <w:t xml:space="preserve">(จุมพล  </w:t>
      </w:r>
      <w:proofErr w:type="spellStart"/>
      <w:r w:rsidR="00027AEA" w:rsidRPr="00903D6B">
        <w:rPr>
          <w:rFonts w:ascii="TH SarabunPSK" w:hAnsi="TH SarabunPSK" w:cs="TH SarabunPSK"/>
          <w:sz w:val="32"/>
          <w:szCs w:val="32"/>
          <w:cs/>
        </w:rPr>
        <w:t>หนิม</w:t>
      </w:r>
      <w:proofErr w:type="spellEnd"/>
      <w:r w:rsidR="00027AEA" w:rsidRPr="00903D6B">
        <w:rPr>
          <w:rFonts w:ascii="TH SarabunPSK" w:hAnsi="TH SarabunPSK" w:cs="TH SarabunPSK"/>
          <w:sz w:val="32"/>
          <w:szCs w:val="32"/>
          <w:cs/>
        </w:rPr>
        <w:t>พาน</w:t>
      </w:r>
      <w:r w:rsidR="00022A69">
        <w:rPr>
          <w:rFonts w:ascii="TH SarabunPSK" w:hAnsi="TH SarabunPSK" w:cs="TH SarabunPSK"/>
          <w:sz w:val="32"/>
          <w:szCs w:val="32"/>
          <w:cs/>
        </w:rPr>
        <w:t xml:space="preserve">ิช, 2552, หน้า </w:t>
      </w:r>
      <w:r w:rsidR="00027AEA" w:rsidRPr="00903D6B">
        <w:rPr>
          <w:rFonts w:ascii="TH SarabunPSK" w:hAnsi="TH SarabunPSK" w:cs="TH SarabunPSK"/>
          <w:sz w:val="32"/>
          <w:szCs w:val="32"/>
          <w:cs/>
        </w:rPr>
        <w:t>18-20)</w:t>
      </w:r>
    </w:p>
    <w:p w14:paraId="4ADA8216" w14:textId="7DFD3448" w:rsidR="00127E36" w:rsidRPr="00903D6B" w:rsidRDefault="00127E36" w:rsidP="00CF165C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1.  การประเมินผลก่อนเริ่มดำเนินการ (</w:t>
      </w:r>
      <w:r w:rsidRPr="00903D6B">
        <w:rPr>
          <w:rFonts w:ascii="TH SarabunPSK" w:hAnsi="TH SarabunPSK" w:cs="TH SarabunPSK"/>
          <w:spacing w:val="-4"/>
          <w:sz w:val="32"/>
          <w:szCs w:val="32"/>
        </w:rPr>
        <w:t>preliminary evaluation)</w:t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 xml:space="preserve"> เป็นการศึกษา</w:t>
      </w:r>
      <w:r w:rsidRPr="00903D6B">
        <w:rPr>
          <w:rFonts w:ascii="TH SarabunPSK" w:hAnsi="TH SarabunPSK" w:cs="TH SarabunPSK"/>
          <w:sz w:val="32"/>
          <w:szCs w:val="32"/>
          <w:cs/>
        </w:rPr>
        <w:t>ความเป็นไปได้ก่อนเริ่มดำเนินการ (</w:t>
      </w:r>
      <w:r w:rsidRPr="00903D6B">
        <w:rPr>
          <w:rFonts w:ascii="TH SarabunPSK" w:hAnsi="TH SarabunPSK" w:cs="TH SarabunPSK"/>
          <w:sz w:val="32"/>
          <w:szCs w:val="32"/>
        </w:rPr>
        <w:t xml:space="preserve">feasibility study) </w:t>
      </w:r>
      <w:r w:rsidRPr="00903D6B">
        <w:rPr>
          <w:rFonts w:ascii="TH SarabunPSK" w:hAnsi="TH SarabunPSK" w:cs="TH SarabunPSK"/>
          <w:sz w:val="32"/>
          <w:szCs w:val="32"/>
          <w:cs/>
        </w:rPr>
        <w:t>เพื่อวิเคราะห์ความเหมาะสมของกลไกลและกระบวนการดำเนินงาน ปัญหาอุปสรรคปัจจัยเสี่ยงที่ส่งผลกระทบต่อความสำเร็จของงานผลลัพธ์ ผลสัมฤทธิ์ที่คาดว่าจะได้รับ รวมไปถึงการศึกษาถึง</w:t>
      </w:r>
      <w:r w:rsidRPr="00903D6B">
        <w:rPr>
          <w:rFonts w:ascii="TH SarabunPSK" w:hAnsi="TH SarabunPSK" w:cs="TH SarabunPSK"/>
          <w:spacing w:val="-6"/>
          <w:sz w:val="32"/>
          <w:szCs w:val="32"/>
          <w:cs/>
        </w:rPr>
        <w:t>ผลกระทบที่อาจจะเกิดจากการดำเนินงาน อาทิผลกระทบด้านเศรษฐกิจ สังคม สิ่งแวดล้อม เป็นต้น ซึ่งการประเมินผลในลักษณะนี้มีประโยชน์อย่างมากในการพิจารณา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ความคุ้มค่าต่อการลงทุน และผลกระทบที่คาดว่าจะตามมาจากการดำเนินงาน </w:t>
      </w:r>
    </w:p>
    <w:p w14:paraId="56380E13" w14:textId="5B66B443" w:rsidR="00B93609" w:rsidRDefault="00127E36" w:rsidP="00CF165C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2.  การประเมินผลในระหว่างการดำเนินงาน (</w:t>
      </w:r>
      <w:r w:rsidRPr="00903D6B">
        <w:rPr>
          <w:rFonts w:ascii="TH SarabunPSK" w:hAnsi="TH SarabunPSK" w:cs="TH SarabunPSK"/>
          <w:sz w:val="32"/>
          <w:szCs w:val="32"/>
        </w:rPr>
        <w:t xml:space="preserve">formative/implementation evaluation)  </w:t>
      </w:r>
      <w:r w:rsidRPr="00903D6B">
        <w:rPr>
          <w:rFonts w:ascii="TH SarabunPSK" w:hAnsi="TH SarabunPSK" w:cs="TH SarabunPSK"/>
          <w:sz w:val="32"/>
          <w:szCs w:val="32"/>
          <w:cs/>
        </w:rPr>
        <w:t>โดยการประเมินผลประเภทนี้เป็นการประเมินผ</w:t>
      </w:r>
      <w:r w:rsidR="00027AEA" w:rsidRPr="00903D6B">
        <w:rPr>
          <w:rFonts w:ascii="TH SarabunPSK" w:hAnsi="TH SarabunPSK" w:cs="TH SarabunPSK"/>
          <w:sz w:val="32"/>
          <w:szCs w:val="32"/>
          <w:cs/>
        </w:rPr>
        <w:t>ลในระหว่างที่โครงการหรือกิจ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กรรมยังไม่สิ้นสุด ซึ่งจะมีการดำเนินงานควบคู่ไปกับการติดตามผลความคืบหน้า </w:t>
      </w:r>
      <w:r w:rsidRPr="00903D6B">
        <w:rPr>
          <w:rFonts w:ascii="TH SarabunPSK" w:hAnsi="TH SarabunPSK" w:cs="TH SarabunPSK"/>
          <w:sz w:val="32"/>
          <w:szCs w:val="32"/>
        </w:rPr>
        <w:t xml:space="preserve">(monitoring) </w:t>
      </w:r>
      <w:r w:rsidRPr="00903D6B">
        <w:rPr>
          <w:rFonts w:ascii="TH SarabunPSK" w:hAnsi="TH SarabunPSK" w:cs="TH SarabunPSK"/>
          <w:sz w:val="32"/>
          <w:szCs w:val="32"/>
          <w:cs/>
        </w:rPr>
        <w:t>ในแต่ละ</w:t>
      </w:r>
      <w:r w:rsidR="00B93609">
        <w:rPr>
          <w:rFonts w:ascii="TH SarabunPSK" w:hAnsi="TH SarabunPSK" w:cs="TH SarabunPSK" w:hint="cs"/>
          <w:sz w:val="32"/>
          <w:szCs w:val="32"/>
          <w:cs/>
        </w:rPr>
        <w:t>งาน</w:t>
      </w:r>
    </w:p>
    <w:p w14:paraId="4B31AC3B" w14:textId="32074173" w:rsidR="00B93609" w:rsidRDefault="00B93609" w:rsidP="00B936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22</w:t>
      </w:r>
    </w:p>
    <w:p w14:paraId="4BA91E96" w14:textId="77777777" w:rsidR="00B93609" w:rsidRDefault="00B93609" w:rsidP="00B9360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3BBD702B" w14:textId="3F80CC7D" w:rsidR="00127E36" w:rsidRPr="00903D6B" w:rsidRDefault="00127E36" w:rsidP="00B9360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กิจกรรมที่สำคัญ เพื่อนำข้อมูลที่ได้รับมาใช้ในการแก้ปัญหาหรือปรับปรุงสิ่งที่กำลังดำเนินงานอยู่ให้ดียิ่งขึ้น  โดยไม่ปล่อยไว้จนกระทั่งการดำเนินงาน</w:t>
      </w:r>
      <w:r w:rsidRPr="00903D6B">
        <w:rPr>
          <w:rFonts w:ascii="TH SarabunPSK" w:hAnsi="TH SarabunPSK" w:cs="TH SarabunPSK"/>
          <w:spacing w:val="-6"/>
          <w:sz w:val="32"/>
          <w:szCs w:val="32"/>
          <w:cs/>
        </w:rPr>
        <w:t>แล้วเสร็จ เนื่องจากจะส่งผลให้การดำเนินงานเกิดความเสียหาย และยากที่จะแก้ไขปัญหาได้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1FDE047E" w14:textId="75CBB793" w:rsidR="00A023CB" w:rsidRPr="00903D6B" w:rsidRDefault="00127E36" w:rsidP="00022A69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3.  การประเมินผลเมื่อการดำเนินการได้เสร็จสิ้นไปแล้ว (</w:t>
      </w:r>
      <w:r w:rsidRPr="00903D6B">
        <w:rPr>
          <w:rFonts w:ascii="TH SarabunPSK" w:hAnsi="TH SarabunPSK" w:cs="TH SarabunPSK"/>
          <w:sz w:val="32"/>
          <w:szCs w:val="32"/>
        </w:rPr>
        <w:t>summative</w:t>
      </w:r>
      <w:r w:rsidR="00CD3D3A" w:rsidRPr="00903D6B">
        <w:rPr>
          <w:rFonts w:ascii="TH SarabunPSK" w:hAnsi="TH SarabunPSK" w:cs="TH SarabunPSK"/>
          <w:sz w:val="32"/>
          <w:szCs w:val="32"/>
        </w:rPr>
        <w:t xml:space="preserve"> evaluation)  </w:t>
      </w:r>
      <w:r w:rsidR="00CD3D3A" w:rsidRPr="00903D6B">
        <w:rPr>
          <w:rFonts w:ascii="TH SarabunPSK" w:hAnsi="TH SarabunPSK" w:cs="TH SarabunPSK"/>
          <w:sz w:val="32"/>
          <w:szCs w:val="32"/>
          <w:cs/>
        </w:rPr>
        <w:t>สำหรับการประเมินผลในประเภทนี้ มักจะเป็นการประเมินผลกระบวนการดำเนินงานทั้งระบบ เพื่อนำข้อมูลที่ได้รับจากการประเมินไปใช้ประโยชน์ในการจัดทำ</w:t>
      </w:r>
      <w:r w:rsidR="00CD3D3A" w:rsidRPr="00903D6B">
        <w:rPr>
          <w:rFonts w:ascii="TH SarabunPSK" w:hAnsi="TH SarabunPSK" w:cs="TH SarabunPSK"/>
          <w:spacing w:val="-4"/>
          <w:sz w:val="32"/>
          <w:szCs w:val="32"/>
          <w:cs/>
        </w:rPr>
        <w:t>ข้อเสนอแนะแนวทางการดำเนินงานในระดับต่าง ๆ</w:t>
      </w:r>
      <w:r w:rsidR="00A023CB" w:rsidRPr="00903D6B">
        <w:rPr>
          <w:rFonts w:ascii="TH SarabunPSK" w:hAnsi="TH SarabunPSK" w:cs="TH SarabunPSK"/>
          <w:spacing w:val="-4"/>
          <w:sz w:val="32"/>
          <w:szCs w:val="32"/>
          <w:cs/>
        </w:rPr>
        <w:t xml:space="preserve"> เพื่อเป็นข้อมูลประกอบการตัดสินใจ</w:t>
      </w:r>
      <w:r w:rsidR="00A023CB" w:rsidRPr="00903D6B">
        <w:rPr>
          <w:rFonts w:ascii="TH SarabunPSK" w:hAnsi="TH SarabunPSK" w:cs="TH SarabunPSK"/>
          <w:sz w:val="32"/>
          <w:szCs w:val="32"/>
          <w:cs/>
        </w:rPr>
        <w:t>ของผู้บริหารงานในการดำเนินงานที่อาจจะต้องมีความต่อเนื่องในอนาคตหรือพัฒนา</w:t>
      </w:r>
      <w:r w:rsidR="00A023CB" w:rsidRPr="00903D6B">
        <w:rPr>
          <w:rFonts w:ascii="TH SarabunPSK" w:hAnsi="TH SarabunPSK" w:cs="TH SarabunPSK"/>
          <w:spacing w:val="-4"/>
          <w:sz w:val="32"/>
          <w:szCs w:val="32"/>
          <w:cs/>
        </w:rPr>
        <w:t>รูปแบบการดำเนินงานให้มีประสิทธิภาพและเหมาะสมกับสถานการณ์ยิ่งขึ้น จะเห็นได้ว่า</w:t>
      </w:r>
      <w:r w:rsidR="00A023CB" w:rsidRPr="00903D6B">
        <w:rPr>
          <w:rFonts w:ascii="TH SarabunPSK" w:hAnsi="TH SarabunPSK" w:cs="TH SarabunPSK"/>
          <w:sz w:val="32"/>
          <w:szCs w:val="32"/>
          <w:cs/>
        </w:rPr>
        <w:t>ในเชิงนโยบายการประเมินผลก่อให้เกิดประโยชน์อย่างมากต่อการดำเนินงานของภาครัฐ โดยเฉพาะอย่างยิ่งผู้กำหนดนโยบายหรือผู้บริหารงานที่จำเป็นต้องตัดสินใจบนข้อมูลข่าวสารที่เป็นข้อเท็จจริงและเป็นปัจจุบันมีข้อมูลครบถ้วนในมิติต่าง ๆ ของการ</w:t>
      </w:r>
      <w:r w:rsidR="00A023CB" w:rsidRPr="00903D6B">
        <w:rPr>
          <w:rFonts w:ascii="TH SarabunPSK" w:hAnsi="TH SarabunPSK" w:cs="TH SarabunPSK"/>
          <w:spacing w:val="-6"/>
          <w:sz w:val="32"/>
          <w:szCs w:val="32"/>
          <w:cs/>
        </w:rPr>
        <w:t>ดำเนินงาน เพื่อให้การนำนโยบายไปสู่การปฏิบัติสามารถดำเนินงานได้อย่างมีประสิทธิภาพ</w:t>
      </w:r>
      <w:r w:rsidR="00A023CB" w:rsidRPr="00903D6B">
        <w:rPr>
          <w:rFonts w:ascii="TH SarabunPSK" w:hAnsi="TH SarabunPSK" w:cs="TH SarabunPSK"/>
          <w:sz w:val="32"/>
          <w:szCs w:val="32"/>
          <w:cs/>
        </w:rPr>
        <w:t xml:space="preserve"> ประสิทธิผล และเกิดผลสัมฤทธิ์คุ้มค่าต่อการใช้จ่ายงบประมาณของภาครัฐมากที่สุด</w:t>
      </w:r>
    </w:p>
    <w:p w14:paraId="2EEA7803" w14:textId="77777777" w:rsidR="00A24236" w:rsidRPr="00022A69" w:rsidRDefault="00A24236" w:rsidP="00263C9B">
      <w:pPr>
        <w:spacing w:after="0" w:line="240" w:lineRule="auto"/>
        <w:jc w:val="left"/>
        <w:rPr>
          <w:rFonts w:ascii="TH SarabunPSK" w:hAnsi="TH SarabunPSK" w:cs="TH SarabunPSK"/>
          <w:b/>
          <w:bCs/>
          <w:sz w:val="32"/>
          <w:szCs w:val="32"/>
        </w:rPr>
      </w:pPr>
      <w:r w:rsidRPr="00022A69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การตัดสินใจทางนโยบาย </w:t>
      </w:r>
    </w:p>
    <w:p w14:paraId="740AD93D" w14:textId="2BF27CCA" w:rsidR="00894E01" w:rsidRPr="00903D6B" w:rsidRDefault="00A24236" w:rsidP="007E12F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ในกระบวนการ</w:t>
      </w:r>
      <w:r w:rsidR="00894E01" w:rsidRPr="00903D6B">
        <w:rPr>
          <w:rFonts w:ascii="TH SarabunPSK" w:hAnsi="TH SarabunPSK" w:cs="TH SarabunPSK"/>
          <w:sz w:val="32"/>
          <w:szCs w:val="32"/>
          <w:cs/>
        </w:rPr>
        <w:t>กำหนดนโยบาย  ขั้นตอนสำคัญขั้นตอนหนึ่งคือ  การตัดสินใจเลือกนโยบาย (</w:t>
      </w:r>
      <w:r w:rsidR="00894E01" w:rsidRPr="00903D6B">
        <w:rPr>
          <w:rFonts w:ascii="TH SarabunPSK" w:hAnsi="TH SarabunPSK" w:cs="TH SarabunPSK"/>
          <w:sz w:val="32"/>
          <w:szCs w:val="32"/>
        </w:rPr>
        <w:t xml:space="preserve">policy decision) </w:t>
      </w:r>
      <w:r w:rsidR="00894E01" w:rsidRPr="00903D6B">
        <w:rPr>
          <w:rFonts w:ascii="TH SarabunPSK" w:hAnsi="TH SarabunPSK" w:cs="TH SarabunPSK"/>
          <w:sz w:val="32"/>
          <w:szCs w:val="32"/>
          <w:cs/>
        </w:rPr>
        <w:t xml:space="preserve"> เพื่อที่จะนำนโ</w:t>
      </w:r>
      <w:r w:rsidR="00022A69">
        <w:rPr>
          <w:rFonts w:ascii="TH SarabunPSK" w:hAnsi="TH SarabunPSK" w:cs="TH SarabunPSK"/>
          <w:sz w:val="32"/>
          <w:szCs w:val="32"/>
          <w:cs/>
        </w:rPr>
        <w:t>ยบายไปปฏิบัติต่อไป ทั้งนี้แนวคิ</w:t>
      </w:r>
      <w:r w:rsidR="00022A69">
        <w:rPr>
          <w:rFonts w:ascii="TH SarabunPSK" w:hAnsi="TH SarabunPSK" w:cs="TH SarabunPSK" w:hint="cs"/>
          <w:sz w:val="32"/>
          <w:szCs w:val="32"/>
          <w:cs/>
        </w:rPr>
        <w:t>ด</w:t>
      </w:r>
      <w:r w:rsidR="00894E01" w:rsidRPr="00903D6B">
        <w:rPr>
          <w:rFonts w:ascii="TH SarabunPSK" w:hAnsi="TH SarabunPSK" w:cs="TH SarabunPSK"/>
          <w:sz w:val="32"/>
          <w:szCs w:val="32"/>
          <w:cs/>
        </w:rPr>
        <w:t xml:space="preserve">การเลือกนโยบายมีหลายแนวคิด แต่แนวคิดที่น่าสนใจและผู้วิจัยเลือกมาศึกษามีดังนี้ </w:t>
      </w:r>
    </w:p>
    <w:p w14:paraId="5F3CE44E" w14:textId="77777777" w:rsidR="00575779" w:rsidRPr="00903D6B" w:rsidRDefault="00894E01" w:rsidP="007E12F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1.  ทฤษฎีการใช้ความสมเหตุสมผลอย่างครบถ้วน (</w:t>
      </w:r>
      <w:r w:rsidRPr="00903D6B">
        <w:rPr>
          <w:rFonts w:ascii="TH SarabunPSK" w:hAnsi="TH SarabunPSK" w:cs="TH SarabunPSK"/>
          <w:sz w:val="32"/>
          <w:szCs w:val="32"/>
        </w:rPr>
        <w:t xml:space="preserve">rational comprehensive theory) </w:t>
      </w:r>
      <w:r w:rsidR="00A24236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27A11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24D3E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54DE7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E0F7AF3" w14:textId="10AA2455" w:rsidR="00575779" w:rsidRPr="00903D6B" w:rsidRDefault="00027AEA" w:rsidP="007E12F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 w:rsidRPr="00903D6B">
        <w:rPr>
          <w:rFonts w:ascii="TH SarabunPSK" w:hAnsi="TH SarabunPSK" w:cs="TH SarabunPSK"/>
          <w:sz w:val="32"/>
          <w:szCs w:val="32"/>
        </w:rPr>
        <w:t>Quade</w:t>
      </w:r>
      <w:proofErr w:type="spellEnd"/>
      <w:r w:rsidRPr="00903D6B">
        <w:rPr>
          <w:rFonts w:ascii="TH SarabunPSK" w:hAnsi="TH SarabunPSK" w:cs="TH SarabunPSK"/>
          <w:sz w:val="32"/>
          <w:szCs w:val="32"/>
        </w:rPr>
        <w:t xml:space="preserve"> (1982, p.305) </w:t>
      </w:r>
      <w:r w:rsidR="00575779" w:rsidRPr="00903D6B">
        <w:rPr>
          <w:rFonts w:ascii="TH SarabunPSK" w:hAnsi="TH SarabunPSK" w:cs="TH SarabunPSK"/>
          <w:sz w:val="32"/>
          <w:szCs w:val="32"/>
          <w:cs/>
        </w:rPr>
        <w:t xml:space="preserve">ได้กล่าวถึงการใช้แนวคิดนี้ในการตัดสินใจด้านนโยบายว่าจะช่วยลดความไม่สอดคล้องกันในการตัดสิน หรือระบุสิ่งต่าง ๆ จากการแยกระหว่างการตัดสินใจ และการวิเคราะห์ </w:t>
      </w:r>
    </w:p>
    <w:p w14:paraId="72EC845B" w14:textId="3971569F" w:rsidR="00315D9F" w:rsidRPr="00903D6B" w:rsidRDefault="00575779" w:rsidP="007E12F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การตัดสินใจ คือ ศิลปะของการเลือกทางเลือกที่สมเหตุสมผล จะแตกต่างกันไปขึ้นอยู่กับบริบท (</w:t>
      </w:r>
      <w:r w:rsidRPr="00903D6B">
        <w:rPr>
          <w:rFonts w:ascii="TH SarabunPSK" w:hAnsi="TH SarabunPSK" w:cs="TH SarabunPSK"/>
          <w:sz w:val="32"/>
          <w:szCs w:val="32"/>
        </w:rPr>
        <w:t>context)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ในการตัดสินใจครั้งนั้น ๆ การตัดสินใจที่สมเหตุสมผลเป็นความตั้งใจที่จะให้ผลลัพธ์จากการตัดสินใจออกมาสอดคล้องกับบริบท และขึ้นอยู่กับการให้คุณค่า (</w:t>
      </w:r>
      <w:r w:rsidRPr="00903D6B">
        <w:rPr>
          <w:rFonts w:ascii="TH SarabunPSK" w:hAnsi="TH SarabunPSK" w:cs="TH SarabunPSK"/>
          <w:sz w:val="32"/>
          <w:szCs w:val="32"/>
        </w:rPr>
        <w:t xml:space="preserve">value based) </w:t>
      </w:r>
      <w:r w:rsidRPr="00903D6B">
        <w:rPr>
          <w:rFonts w:ascii="TH SarabunPSK" w:hAnsi="TH SarabunPSK" w:cs="TH SarabunPSK"/>
          <w:sz w:val="32"/>
          <w:szCs w:val="32"/>
          <w:cs/>
        </w:rPr>
        <w:t>ส่วนการวิเคราะห์ (</w:t>
      </w:r>
      <w:r w:rsidRPr="00903D6B">
        <w:rPr>
          <w:rFonts w:ascii="TH SarabunPSK" w:hAnsi="TH SarabunPSK" w:cs="TH SarabunPSK"/>
          <w:sz w:val="32"/>
          <w:szCs w:val="32"/>
        </w:rPr>
        <w:t xml:space="preserve">analysis) </w:t>
      </w:r>
      <w:r w:rsidRPr="00903D6B">
        <w:rPr>
          <w:rFonts w:ascii="TH SarabunPSK" w:hAnsi="TH SarabunPSK" w:cs="TH SarabunPSK"/>
          <w:sz w:val="32"/>
          <w:szCs w:val="32"/>
          <w:cs/>
        </w:rPr>
        <w:t>นั้น เป็นศาสตร์ของการปรับใช้</w:t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กรอบเงื่อนไขการตัดสินใจ (</w:t>
      </w:r>
      <w:r w:rsidRPr="00903D6B">
        <w:rPr>
          <w:rFonts w:ascii="TH SarabunPSK" w:hAnsi="TH SarabunPSK" w:cs="TH SarabunPSK"/>
          <w:spacing w:val="-4"/>
          <w:sz w:val="32"/>
          <w:szCs w:val="32"/>
        </w:rPr>
        <w:t xml:space="preserve">decision rule) </w:t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ที่มีเหตุผล และขึ้นอยู่กับมาตรฐานที่เหมาะสม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การวิเคราะห์อย่างเป็นเหตุเป็นผลมีความ</w:t>
      </w:r>
      <w:r w:rsidR="00315D9F" w:rsidRPr="00903D6B">
        <w:rPr>
          <w:rFonts w:ascii="TH SarabunPSK" w:hAnsi="TH SarabunPSK" w:cs="TH SarabunPSK"/>
          <w:sz w:val="32"/>
          <w:szCs w:val="32"/>
          <w:cs/>
        </w:rPr>
        <w:t>เป็นตรรกะ (</w:t>
      </w:r>
      <w:r w:rsidR="00315D9F" w:rsidRPr="00903D6B">
        <w:rPr>
          <w:rFonts w:ascii="TH SarabunPSK" w:hAnsi="TH SarabunPSK" w:cs="TH SarabunPSK"/>
          <w:sz w:val="32"/>
          <w:szCs w:val="32"/>
        </w:rPr>
        <w:t>logic)</w:t>
      </w:r>
      <w:r w:rsidR="00315D9F" w:rsidRPr="00903D6B">
        <w:rPr>
          <w:rFonts w:ascii="TH SarabunPSK" w:hAnsi="TH SarabunPSK" w:cs="TH SarabunPSK"/>
          <w:sz w:val="32"/>
          <w:szCs w:val="32"/>
          <w:cs/>
        </w:rPr>
        <w:t xml:space="preserve"> สมบูรณ์ (</w:t>
      </w:r>
      <w:r w:rsidR="00315D9F" w:rsidRPr="00903D6B">
        <w:rPr>
          <w:rFonts w:ascii="TH SarabunPSK" w:hAnsi="TH SarabunPSK" w:cs="TH SarabunPSK"/>
          <w:sz w:val="32"/>
          <w:szCs w:val="32"/>
        </w:rPr>
        <w:t>valid)</w:t>
      </w:r>
      <w:r w:rsidR="00315D9F" w:rsidRPr="00903D6B">
        <w:rPr>
          <w:rFonts w:ascii="TH SarabunPSK" w:hAnsi="TH SarabunPSK" w:cs="TH SarabunPSK"/>
          <w:sz w:val="32"/>
          <w:szCs w:val="32"/>
          <w:cs/>
        </w:rPr>
        <w:t xml:space="preserve"> เป็นเหตุเป็นผล (</w:t>
      </w:r>
      <w:r w:rsidR="00315D9F" w:rsidRPr="00903D6B">
        <w:rPr>
          <w:rFonts w:ascii="TH SarabunPSK" w:hAnsi="TH SarabunPSK" w:cs="TH SarabunPSK"/>
          <w:sz w:val="32"/>
          <w:szCs w:val="32"/>
        </w:rPr>
        <w:t>reliable)</w:t>
      </w:r>
      <w:r w:rsidR="00315D9F" w:rsidRPr="00903D6B">
        <w:rPr>
          <w:rFonts w:ascii="TH SarabunPSK" w:hAnsi="TH SarabunPSK" w:cs="TH SarabunPSK"/>
          <w:sz w:val="32"/>
          <w:szCs w:val="32"/>
          <w:cs/>
        </w:rPr>
        <w:t xml:space="preserve"> และผ่านการทดสอบเชิงประจักษ์ (</w:t>
      </w:r>
      <w:r w:rsidR="00315D9F" w:rsidRPr="00903D6B">
        <w:rPr>
          <w:rFonts w:ascii="TH SarabunPSK" w:hAnsi="TH SarabunPSK" w:cs="TH SarabunPSK"/>
          <w:sz w:val="32"/>
          <w:szCs w:val="32"/>
        </w:rPr>
        <w:t>empirically test)</w:t>
      </w:r>
      <w:r w:rsidR="00315D9F" w:rsidRPr="00903D6B">
        <w:rPr>
          <w:rFonts w:ascii="TH SarabunPSK" w:hAnsi="TH SarabunPSK" w:cs="TH SarabunPSK"/>
          <w:sz w:val="32"/>
          <w:szCs w:val="32"/>
          <w:cs/>
        </w:rPr>
        <w:t xml:space="preserve"> โดยทั้งหมดต้อง</w:t>
      </w:r>
      <w:r w:rsidR="00315D9F" w:rsidRPr="00903D6B">
        <w:rPr>
          <w:rFonts w:ascii="TH SarabunPSK" w:hAnsi="TH SarabunPSK" w:cs="TH SarabunPSK"/>
          <w:spacing w:val="-6"/>
          <w:sz w:val="32"/>
          <w:szCs w:val="32"/>
          <w:cs/>
        </w:rPr>
        <w:t>อยู่บนพื้นฐานของความจริง อย่างไรก็ตามในทางปฏิบัติมีความยากในการแยกระหว่างคุณค่า</w:t>
      </w:r>
      <w:r w:rsidR="00315D9F" w:rsidRPr="00903D6B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315D9F" w:rsidRPr="00903D6B">
        <w:rPr>
          <w:rFonts w:ascii="TH SarabunPSK" w:hAnsi="TH SarabunPSK" w:cs="TH SarabunPSK"/>
          <w:sz w:val="32"/>
          <w:szCs w:val="32"/>
        </w:rPr>
        <w:t>values)</w:t>
      </w:r>
      <w:r w:rsidR="00315D9F" w:rsidRPr="00903D6B">
        <w:rPr>
          <w:rFonts w:ascii="TH SarabunPSK" w:hAnsi="TH SarabunPSK" w:cs="TH SarabunPSK"/>
          <w:sz w:val="32"/>
          <w:szCs w:val="32"/>
          <w:cs/>
        </w:rPr>
        <w:t xml:space="preserve"> และความจริง (</w:t>
      </w:r>
      <w:r w:rsidR="00315D9F" w:rsidRPr="00903D6B">
        <w:rPr>
          <w:rFonts w:ascii="TH SarabunPSK" w:hAnsi="TH SarabunPSK" w:cs="TH SarabunPSK"/>
          <w:sz w:val="32"/>
          <w:szCs w:val="32"/>
        </w:rPr>
        <w:t>facts</w:t>
      </w:r>
      <w:r w:rsidR="00315D9F" w:rsidRPr="00903D6B">
        <w:rPr>
          <w:rFonts w:ascii="TH SarabunPSK" w:hAnsi="TH SarabunPSK" w:cs="TH SarabunPSK"/>
          <w:sz w:val="32"/>
          <w:szCs w:val="32"/>
          <w:cs/>
        </w:rPr>
        <w:t>) ที่ขึ้นอยู่กับความสามารถทางภูมิปัญญาใน</w:t>
      </w:r>
      <w:r w:rsidR="000108F1" w:rsidRPr="00903D6B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="00315D9F" w:rsidRPr="00903D6B">
        <w:rPr>
          <w:rFonts w:ascii="TH SarabunPSK" w:hAnsi="TH SarabunPSK" w:cs="TH SarabunPSK"/>
          <w:sz w:val="32"/>
          <w:szCs w:val="32"/>
          <w:cs/>
        </w:rPr>
        <w:t xml:space="preserve">การพิจารณา </w:t>
      </w:r>
    </w:p>
    <w:p w14:paraId="0E1E663A" w14:textId="77777777" w:rsidR="00B93609" w:rsidRDefault="00315D9F" w:rsidP="007E12F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 xml:space="preserve">การตัดสินใจที่ไม่มีเหตุผล </w:t>
      </w:r>
      <w:r w:rsidRPr="00903D6B">
        <w:rPr>
          <w:rFonts w:ascii="TH SarabunPSK" w:hAnsi="TH SarabunPSK" w:cs="TH SarabunPSK"/>
          <w:sz w:val="32"/>
          <w:szCs w:val="32"/>
        </w:rPr>
        <w:t xml:space="preserve">(irrational decision) </w:t>
      </w:r>
      <w:r w:rsidRPr="00903D6B">
        <w:rPr>
          <w:rFonts w:ascii="TH SarabunPSK" w:hAnsi="TH SarabunPSK" w:cs="TH SarabunPSK"/>
          <w:sz w:val="32"/>
          <w:szCs w:val="32"/>
          <w:cs/>
        </w:rPr>
        <w:t>คือ</w:t>
      </w:r>
      <w:r w:rsidR="002A3825" w:rsidRPr="00903D6B">
        <w:rPr>
          <w:rFonts w:ascii="TH SarabunPSK" w:hAnsi="TH SarabunPSK" w:cs="TH SarabunPSK"/>
          <w:sz w:val="32"/>
          <w:szCs w:val="32"/>
          <w:cs/>
        </w:rPr>
        <w:t xml:space="preserve"> การตัดสินใจที่เลือกใช้กรอบเงื่อนไขการตัดสินใจที่ไม่สมเหตุสมผล ตัวอย่างเช่น การตัดสินใจสร้างเขื่อนในแม่น้ำแยงซี หากใช้เงื่อนไขว่าด้วย</w:t>
      </w:r>
    </w:p>
    <w:p w14:paraId="159C35D0" w14:textId="51D95D13" w:rsidR="00B93609" w:rsidRDefault="00B93609" w:rsidP="00B936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23</w:t>
      </w:r>
    </w:p>
    <w:p w14:paraId="24C91939" w14:textId="77777777" w:rsidR="00B93609" w:rsidRDefault="00B93609" w:rsidP="007E12F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769E8D38" w14:textId="43830D26" w:rsidR="009D4D37" w:rsidRPr="00903D6B" w:rsidRDefault="002A3825" w:rsidP="007E12F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ผลประโยชน์โดยรวม (</w:t>
      </w:r>
      <w:r w:rsidRPr="00903D6B">
        <w:rPr>
          <w:rFonts w:ascii="TH SarabunPSK" w:hAnsi="TH SarabunPSK" w:cs="TH SarabunPSK"/>
          <w:sz w:val="32"/>
          <w:szCs w:val="32"/>
        </w:rPr>
        <w:t>net social benefit)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การคงตัดสินใจ</w:t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ออก</w:t>
      </w:r>
      <w:r w:rsidR="009D4D37" w:rsidRPr="00903D6B">
        <w:rPr>
          <w:rFonts w:ascii="TH SarabunPSK" w:hAnsi="TH SarabunPSK" w:cs="TH SarabunPSK"/>
          <w:spacing w:val="-4"/>
          <w:sz w:val="32"/>
          <w:szCs w:val="32"/>
          <w:cs/>
        </w:rPr>
        <w:t xml:space="preserve">นโยบายให้มีการสร้างเขื่อน แต่ถ้าใช้เงื่อนไข ไม่มีการสูญเสีย </w:t>
      </w:r>
      <w:r w:rsidR="009D4D37" w:rsidRPr="00903D6B">
        <w:rPr>
          <w:rFonts w:ascii="TH SarabunPSK" w:hAnsi="TH SarabunPSK" w:cs="TH SarabunPSK"/>
          <w:spacing w:val="-4"/>
          <w:sz w:val="32"/>
          <w:szCs w:val="32"/>
        </w:rPr>
        <w:t xml:space="preserve">no losers </w:t>
      </w:r>
      <w:r w:rsidR="009D4D37" w:rsidRPr="00903D6B">
        <w:rPr>
          <w:rFonts w:ascii="TH SarabunPSK" w:hAnsi="TH SarabunPSK" w:cs="TH SarabunPSK"/>
          <w:spacing w:val="-4"/>
          <w:sz w:val="32"/>
          <w:szCs w:val="32"/>
          <w:cs/>
        </w:rPr>
        <w:t>การตัดสินใจ</w:t>
      </w:r>
      <w:r w:rsidR="009D4D37" w:rsidRPr="00903D6B">
        <w:rPr>
          <w:rFonts w:ascii="TH SarabunPSK" w:hAnsi="TH SarabunPSK" w:cs="TH SarabunPSK"/>
          <w:sz w:val="32"/>
          <w:szCs w:val="32"/>
          <w:cs/>
        </w:rPr>
        <w:t xml:space="preserve">สร้างเขื่อนคงถูกเลื่อนออกไป ซึ่งการตัดสินใจที่สมเหตุสมผลของการกำหนดนโยบาย ต้องประกอบไปด้วยการมีเงื่อนไขการตัดสินใจที่สมเหตุสมผล และการใช้เหตุผลที่เหมาะสมกับเงื่อนไขนั้น </w:t>
      </w:r>
    </w:p>
    <w:p w14:paraId="3B9C886B" w14:textId="77777777" w:rsidR="009D4D37" w:rsidRPr="00903D6B" w:rsidRDefault="009D4D37" w:rsidP="007E12F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 xml:space="preserve">หน้าที่ในการตัดสินใจและวิเคราะห์ ถูกแบ่งแยกออกจากกันเนื่องจากขนาด และความซับซ้อนของสังคมปัจจุบัน และเมื่อแยกหน้าที่แล้ว โอกาสที่นักวิเคราะห์ตรวจสอบการตัดสินใจของคนตัดสินใจว่าการตัดใจนั้น ๆ ถูกต้องหรือไม่ก็จะน้อยลง เช่นเดียวกัน คนตัดสินใจก็ไม่ทำงานร่วมกับนักวิเคราะห์ในการหาความสมเหตุสมผลในการปรับใช้และตัดสินใจในแต่ละครั้ง ดังนั้นการใช้เหตุผลและความสมเหตุสมผลในการตัดสินใจด้านนโยบายจะมีผลสัมฤทธิ์ที่ดี  จึงขึ้นอยู่กับการสื่อสารกันของคนตัดสินใจและนักวิเคราะห์   </w:t>
      </w:r>
    </w:p>
    <w:p w14:paraId="7F2A3A13" w14:textId="4D44AE32" w:rsidR="009E56E2" w:rsidRPr="00903D6B" w:rsidRDefault="009D4D37" w:rsidP="009766E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</w:r>
      <w:r w:rsidRPr="00903D6B">
        <w:rPr>
          <w:rFonts w:ascii="TH SarabunPSK" w:hAnsi="TH SarabunPSK" w:cs="TH SarabunPSK"/>
          <w:spacing w:val="-6"/>
          <w:sz w:val="32"/>
          <w:szCs w:val="32"/>
          <w:cs/>
        </w:rPr>
        <w:t xml:space="preserve">ความเหมาะสม </w:t>
      </w:r>
      <w:r w:rsidRPr="00903D6B">
        <w:rPr>
          <w:rFonts w:ascii="TH SarabunPSK" w:hAnsi="TH SarabunPSK" w:cs="TH SarabunPSK"/>
          <w:spacing w:val="-6"/>
          <w:sz w:val="32"/>
          <w:szCs w:val="32"/>
        </w:rPr>
        <w:t>(appropriate)</w:t>
      </w:r>
      <w:r w:rsidR="009E56E2" w:rsidRPr="00903D6B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9E56E2" w:rsidRPr="00903D6B">
        <w:rPr>
          <w:rFonts w:ascii="TH SarabunPSK" w:hAnsi="TH SarabunPSK" w:cs="TH SarabunPSK"/>
          <w:spacing w:val="-6"/>
          <w:sz w:val="32"/>
          <w:szCs w:val="32"/>
          <w:cs/>
        </w:rPr>
        <w:t>ถูกนำมาใช้เพื่อตรวจสอบการตัดสินใจของผู้กำหนด</w:t>
      </w:r>
      <w:r w:rsidR="009E56E2" w:rsidRPr="00903D6B">
        <w:rPr>
          <w:rFonts w:ascii="TH SarabunPSK" w:hAnsi="TH SarabunPSK" w:cs="TH SarabunPSK"/>
          <w:sz w:val="32"/>
          <w:szCs w:val="32"/>
          <w:cs/>
        </w:rPr>
        <w:t>นโยบาย โดยเราต้องการทราบว่าการเลือกใช้กรอบเงื่อนไขการตัดสินใจ เหมาะสมกับบริบทในขณะตัดสินใจหรือไม่</w:t>
      </w:r>
      <w:r w:rsidR="001C4938" w:rsidRPr="00903D6B">
        <w:rPr>
          <w:rFonts w:ascii="TH SarabunPSK" w:hAnsi="TH SarabunPSK" w:cs="TH SarabunPSK"/>
          <w:sz w:val="32"/>
          <w:szCs w:val="32"/>
          <w:cs/>
        </w:rPr>
        <w:t xml:space="preserve"> และเราจะรู้ได้อย่างไรว่า นักวิเคราะห์ใช้ตรรกะ และ</w:t>
      </w:r>
      <w:r w:rsidR="001C4938" w:rsidRPr="00903D6B">
        <w:rPr>
          <w:rFonts w:ascii="TH SarabunPSK" w:hAnsi="TH SarabunPSK" w:cs="TH SarabunPSK"/>
          <w:spacing w:val="-4"/>
          <w:sz w:val="32"/>
          <w:szCs w:val="32"/>
          <w:cs/>
        </w:rPr>
        <w:t>มาตรฐานที่ถูกต้องสมเหตุสมผลและเหมาะสมกับการวิเคราะห์การตัดสินใจนั้น ๆ การที่จะ</w:t>
      </w:r>
      <w:r w:rsidR="001C4938" w:rsidRPr="00903D6B">
        <w:rPr>
          <w:rFonts w:ascii="TH SarabunPSK" w:hAnsi="TH SarabunPSK" w:cs="TH SarabunPSK"/>
          <w:sz w:val="32"/>
          <w:szCs w:val="32"/>
          <w:cs/>
        </w:rPr>
        <w:t xml:space="preserve">กำหนดความเหมาะสมก็คือ การใช้การตัดสินใจโดยสังคม </w:t>
      </w:r>
      <w:r w:rsidR="001C4938" w:rsidRPr="00903D6B">
        <w:rPr>
          <w:rFonts w:ascii="TH SarabunPSK" w:hAnsi="TH SarabunPSK" w:cs="TH SarabunPSK"/>
          <w:sz w:val="32"/>
          <w:szCs w:val="32"/>
        </w:rPr>
        <w:t>(socially determined)</w:t>
      </w:r>
      <w:r w:rsidR="00022A69">
        <w:rPr>
          <w:rFonts w:ascii="TH SarabunPSK" w:hAnsi="TH SarabunPSK" w:cs="TH SarabunPSK"/>
          <w:sz w:val="32"/>
          <w:szCs w:val="32"/>
          <w:cs/>
        </w:rPr>
        <w:t xml:space="preserve"> ผู้ตัดสินใจ</w:t>
      </w:r>
      <w:r w:rsidR="001C4938" w:rsidRPr="00903D6B">
        <w:rPr>
          <w:rFonts w:ascii="TH SarabunPSK" w:hAnsi="TH SarabunPSK" w:cs="TH SarabunPSK"/>
          <w:sz w:val="32"/>
          <w:szCs w:val="32"/>
          <w:cs/>
        </w:rPr>
        <w:t xml:space="preserve">และผู้วิเคราะห์ต้องสร้างการสื่อสารกับคนในสังคม และผู้เชี่ยวชาญ </w:t>
      </w:r>
      <w:r w:rsidR="00022A6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C4938" w:rsidRPr="00903D6B">
        <w:rPr>
          <w:rFonts w:ascii="TH SarabunPSK" w:hAnsi="TH SarabunPSK" w:cs="TH SarabunPSK"/>
          <w:sz w:val="32"/>
          <w:szCs w:val="32"/>
          <w:cs/>
        </w:rPr>
        <w:t xml:space="preserve">เพื่อตรวจสอบความเหมาะสมในการตัดสินใจด้านนโยบาย </w:t>
      </w:r>
      <w:r w:rsidR="009E56E2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1202D681" w14:textId="37C14B39" w:rsidR="00035787" w:rsidRPr="00903D6B" w:rsidRDefault="009D4D37" w:rsidP="00DE430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</w:rPr>
        <w:t xml:space="preserve"> </w:t>
      </w:r>
      <w:r w:rsidR="00B14A8F" w:rsidRPr="00903D6B">
        <w:rPr>
          <w:rFonts w:ascii="TH SarabunPSK" w:hAnsi="TH SarabunPSK" w:cs="TH SarabunPSK"/>
          <w:sz w:val="32"/>
          <w:szCs w:val="32"/>
        </w:rPr>
        <w:tab/>
      </w:r>
      <w:r w:rsidRPr="00903D6B">
        <w:rPr>
          <w:rFonts w:ascii="TH SarabunPSK" w:hAnsi="TH SarabunPSK" w:cs="TH SarabunPSK"/>
          <w:sz w:val="32"/>
          <w:szCs w:val="32"/>
        </w:rPr>
        <w:t xml:space="preserve">Anderson (2011, p.127) </w:t>
      </w:r>
      <w:r w:rsidRPr="00903D6B">
        <w:rPr>
          <w:rFonts w:ascii="TH SarabunPSK" w:hAnsi="TH SarabunPSK" w:cs="TH SarabunPSK"/>
          <w:sz w:val="32"/>
          <w:szCs w:val="32"/>
          <w:cs/>
        </w:rPr>
        <w:t>ได้กล่าวถึง</w:t>
      </w:r>
      <w:r w:rsidR="00B14A8F" w:rsidRPr="00903D6B">
        <w:rPr>
          <w:rFonts w:ascii="TH SarabunPSK" w:hAnsi="TH SarabunPSK" w:cs="TH SarabunPSK"/>
          <w:sz w:val="32"/>
          <w:szCs w:val="32"/>
          <w:cs/>
        </w:rPr>
        <w:t xml:space="preserve"> แนวคิดการใช้ความสมเหตุสมผลอย่างครบถ้วนว่าเป็นการใช้มุมมองทางเศรษฐศาสตร์ เพื่อช่วยให้ผู้ตัดสินใจด้านนโยบาย</w:t>
      </w:r>
      <w:r w:rsidR="00022A69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B14A8F" w:rsidRPr="00903D6B">
        <w:rPr>
          <w:rFonts w:ascii="TH SarabunPSK" w:hAnsi="TH SarabunPSK" w:cs="TH SarabunPSK"/>
          <w:sz w:val="32"/>
          <w:szCs w:val="32"/>
          <w:cs/>
        </w:rPr>
        <w:t>มีมุมมองที่มีเหตุมีผลมากขึ้น การใช้คว</w:t>
      </w:r>
      <w:r w:rsidR="00DE430D" w:rsidRPr="00903D6B">
        <w:rPr>
          <w:rFonts w:ascii="TH SarabunPSK" w:hAnsi="TH SarabunPSK" w:cs="TH SarabunPSK"/>
          <w:sz w:val="32"/>
          <w:szCs w:val="32"/>
          <w:cs/>
        </w:rPr>
        <w:t>ามสมเหตุสมผลอย่างครบถ้วน ควรนำมา</w:t>
      </w:r>
      <w:r w:rsidR="00B14A8F" w:rsidRPr="00903D6B">
        <w:rPr>
          <w:rFonts w:ascii="TH SarabunPSK" w:hAnsi="TH SarabunPSK" w:cs="TH SarabunPSK"/>
          <w:sz w:val="32"/>
          <w:szCs w:val="32"/>
          <w:cs/>
        </w:rPr>
        <w:t>ใช้กับกระบวนการตัดสินใจที่มีการพิจารณาไตร่ตรองอย่างดีแล้ว เพื่อช่วยให้เป้าหมายประสบความสำเร็จมากขึ้น</w:t>
      </w:r>
    </w:p>
    <w:p w14:paraId="11EBC00C" w14:textId="77777777" w:rsidR="00035787" w:rsidRPr="00903D6B" w:rsidRDefault="00035787" w:rsidP="00263C9B">
      <w:pPr>
        <w:spacing w:after="0" w:line="240" w:lineRule="auto"/>
        <w:jc w:val="left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 xml:space="preserve">ทฤษฎีการใช้ความสมเหตุสมผลอย่างครบถ้วนมีองค์ประกอบดังนี้ </w:t>
      </w:r>
    </w:p>
    <w:p w14:paraId="1C335425" w14:textId="77777777" w:rsidR="00575779" w:rsidRPr="00903D6B" w:rsidRDefault="00035787" w:rsidP="00DE430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ab/>
        <w:t>1.  ปัญหาที่นำมาตัดสินใจ ต้องสามารถแบ่งแยกจากปัญหาอื่น ๆ ได้ หรืออย่างน้อย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ต้องสามารถพิจารณาคุณค่าของแต่ละปัญหาเพื่อเปรียบเทียบกันได้  </w:t>
      </w:r>
    </w:p>
    <w:p w14:paraId="782FC35D" w14:textId="77777777" w:rsidR="00035787" w:rsidRPr="00903D6B" w:rsidRDefault="00035787" w:rsidP="00DE430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2.  เป้าหมาย (</w:t>
      </w:r>
      <w:r w:rsidRPr="00903D6B">
        <w:rPr>
          <w:rFonts w:ascii="TH SarabunPSK" w:hAnsi="TH SarabunPSK" w:cs="TH SarabunPSK"/>
          <w:sz w:val="32"/>
          <w:szCs w:val="32"/>
        </w:rPr>
        <w:t>goals)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คุณค่า (</w:t>
      </w:r>
      <w:r w:rsidRPr="00903D6B">
        <w:rPr>
          <w:rFonts w:ascii="TH SarabunPSK" w:hAnsi="TH SarabunPSK" w:cs="TH SarabunPSK"/>
          <w:sz w:val="32"/>
          <w:szCs w:val="32"/>
        </w:rPr>
        <w:t>values)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หรือวัตถุประสงค์ (</w:t>
      </w:r>
      <w:r w:rsidRPr="00903D6B">
        <w:rPr>
          <w:rFonts w:ascii="TH SarabunPSK" w:hAnsi="TH SarabunPSK" w:cs="TH SarabunPSK"/>
          <w:sz w:val="32"/>
          <w:szCs w:val="32"/>
        </w:rPr>
        <w:t>objectives)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คือ สิ่งที่ช่วยให้ผู้ตัดสินใจทราบ และเกิดความชัดเจนในแนวทางการตัดสินใจ และช่วยจัดลำดับความสำคัญของสิ่งที่ตัดสินใจได้ </w:t>
      </w:r>
    </w:p>
    <w:p w14:paraId="5B66C244" w14:textId="77777777" w:rsidR="00035787" w:rsidRPr="00903D6B" w:rsidRDefault="00035787" w:rsidP="00DE430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3.  ต้องมีการพิจารณาตรวจสอบ (</w:t>
      </w:r>
      <w:r w:rsidRPr="00903D6B">
        <w:rPr>
          <w:rFonts w:ascii="TH SarabunPSK" w:hAnsi="TH SarabunPSK" w:cs="TH SarabunPSK"/>
          <w:sz w:val="32"/>
          <w:szCs w:val="32"/>
        </w:rPr>
        <w:t>examined)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ตัวเลือกต่าง ๆ ที่สามารถนำมาใช้แก้ปัญหาแต่ละเรื่อง </w:t>
      </w:r>
    </w:p>
    <w:p w14:paraId="103791BC" w14:textId="77777777" w:rsidR="00737AC2" w:rsidRDefault="00035787" w:rsidP="00DE430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4.</w:t>
      </w:r>
      <w:r w:rsidR="00737AC2" w:rsidRPr="00903D6B">
        <w:rPr>
          <w:rFonts w:ascii="TH SarabunPSK" w:hAnsi="TH SarabunPSK" w:cs="TH SarabunPSK"/>
          <w:sz w:val="32"/>
          <w:szCs w:val="32"/>
          <w:cs/>
        </w:rPr>
        <w:t xml:space="preserve">  จะต้องมีการพิจารณาผลลัพธ์จากแต่ละทางเลือกที่คาดว่าจะเกิดด้วยวิธีต่าง ๆ เช่น ต้นทุน และผลที่ได้รับ (</w:t>
      </w:r>
      <w:r w:rsidR="00737AC2" w:rsidRPr="00903D6B">
        <w:rPr>
          <w:rFonts w:ascii="TH SarabunPSK" w:hAnsi="TH SarabunPSK" w:cs="TH SarabunPSK"/>
          <w:sz w:val="32"/>
          <w:szCs w:val="32"/>
        </w:rPr>
        <w:t>cost and benefits)</w:t>
      </w:r>
      <w:r w:rsidR="00737AC2" w:rsidRPr="00903D6B">
        <w:rPr>
          <w:rFonts w:ascii="TH SarabunPSK" w:hAnsi="TH SarabunPSK" w:cs="TH SarabunPSK"/>
          <w:sz w:val="32"/>
          <w:szCs w:val="32"/>
          <w:cs/>
        </w:rPr>
        <w:t xml:space="preserve"> ข้อได้เปรียบ เสียเปรียบ (</w:t>
      </w:r>
      <w:r w:rsidR="00737AC2" w:rsidRPr="00903D6B">
        <w:rPr>
          <w:rFonts w:ascii="TH SarabunPSK" w:hAnsi="TH SarabunPSK" w:cs="TH SarabunPSK"/>
          <w:sz w:val="32"/>
          <w:szCs w:val="32"/>
        </w:rPr>
        <w:t xml:space="preserve">advantages and disadvantages) </w:t>
      </w:r>
    </w:p>
    <w:p w14:paraId="1AD472AD" w14:textId="2F7EEE49" w:rsidR="00B93609" w:rsidRDefault="00B93609" w:rsidP="00B936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24</w:t>
      </w:r>
    </w:p>
    <w:p w14:paraId="63402958" w14:textId="77777777" w:rsidR="00B93609" w:rsidRPr="00903D6B" w:rsidRDefault="00B93609" w:rsidP="00DE430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3EDE8368" w14:textId="78DA165F" w:rsidR="00737AC2" w:rsidRPr="00903D6B" w:rsidRDefault="00737AC2" w:rsidP="00DE430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</w:rPr>
        <w:tab/>
      </w:r>
      <w:r w:rsidRPr="00903D6B">
        <w:rPr>
          <w:rFonts w:ascii="TH SarabunPSK" w:hAnsi="TH SarabunPSK" w:cs="TH SarabunPSK"/>
          <w:spacing w:val="-4"/>
          <w:sz w:val="32"/>
          <w:szCs w:val="32"/>
        </w:rPr>
        <w:t xml:space="preserve">5.  </w:t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 xml:space="preserve">ไม่มีทางเลือกไหนที่ถูกต้องที่สุด </w:t>
      </w:r>
      <w:r w:rsidR="00DB1CB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</w:t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ดังนั้นต้องมีการนำผลลัพธ์ของแต่ละทางเลือก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มาเปรียบเทียบกัน เพื่อหาทางเลือกที่ดีกว่า </w:t>
      </w:r>
    </w:p>
    <w:p w14:paraId="796409C4" w14:textId="77777777" w:rsidR="00DF1261" w:rsidRPr="00903D6B" w:rsidRDefault="00737AC2" w:rsidP="00DE430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6.  ผู้ตัดสิน</w:t>
      </w:r>
      <w:r w:rsidR="00DF1261" w:rsidRPr="00903D6B">
        <w:rPr>
          <w:rFonts w:ascii="TH SarabunPSK" w:hAnsi="TH SarabunPSK" w:cs="TH SarabunPSK"/>
          <w:sz w:val="32"/>
          <w:szCs w:val="32"/>
          <w:cs/>
        </w:rPr>
        <w:t xml:space="preserve">ใจด้านนโยบายจะต้องเลือกทางเลือกที่ให้ผลลัพธ์ที่ดีที่สุด ตามกรอบของเป้าหมาย คุณค่า และวัตถุประสงค์ที่วางไว้ </w:t>
      </w:r>
    </w:p>
    <w:p w14:paraId="0DD78E01" w14:textId="77777777" w:rsidR="00035787" w:rsidRPr="00903D6B" w:rsidRDefault="00DF1261" w:rsidP="00DE430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ผลจากขั้นตอนดังกล่าวจะทำให้การตัดสินใจเป็นการตัดสินใจที่ใช้เหตุและผลอย่างครบถ้วน ซึ่งถือว่าเป็นวิธีที่ให้ผลตอบรับที่มีประสิทธิภาพมากที่สุด และทำให้การตัดสินใจนั้นเกิดความเป็นไปได้ที่จะบรรลุเป้าหมายที่ตั้งไว้  การตัดสินใจตามทฤษฎีนี้</w:t>
      </w:r>
      <w:r w:rsidR="00027AEA" w:rsidRPr="00903D6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จะนำไปสู่การเปลี่ยนแปลงที่ยิ่งใหญ่และเป็นพื้นฐานและขอบเขตของแนวนโยบายของรัฐได้ </w:t>
      </w:r>
      <w:r w:rsidR="00737AC2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35787" w:rsidRPr="00903D6B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14:paraId="23F1B8FB" w14:textId="77777777" w:rsidR="001B4062" w:rsidRPr="00903D6B" w:rsidRDefault="001B4062" w:rsidP="0028668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101AAA1" w14:textId="1C2A75B1" w:rsidR="008112DC" w:rsidRPr="00022A69" w:rsidRDefault="008112DC" w:rsidP="00022A69">
      <w:pPr>
        <w:spacing w:after="0" w:line="240" w:lineRule="auto"/>
        <w:jc w:val="left"/>
        <w:rPr>
          <w:rFonts w:ascii="TH SarabunPSK" w:hAnsi="TH SarabunPSK" w:cs="TH SarabunPSK"/>
          <w:b/>
          <w:bCs/>
          <w:sz w:val="36"/>
          <w:szCs w:val="36"/>
        </w:rPr>
      </w:pPr>
      <w:r w:rsidRPr="00022A69">
        <w:rPr>
          <w:rFonts w:ascii="TH SarabunPSK" w:hAnsi="TH SarabunPSK" w:cs="TH SarabunPSK"/>
          <w:b/>
          <w:bCs/>
          <w:sz w:val="36"/>
          <w:szCs w:val="36"/>
          <w:cs/>
        </w:rPr>
        <w:t>แนวคิดเรื่องนโยบาย</w:t>
      </w:r>
      <w:r w:rsidR="000E3B06" w:rsidRPr="00022A69">
        <w:rPr>
          <w:rFonts w:ascii="TH SarabunPSK" w:hAnsi="TH SarabunPSK" w:cs="TH SarabunPSK"/>
          <w:b/>
          <w:bCs/>
          <w:sz w:val="36"/>
          <w:szCs w:val="36"/>
          <w:cs/>
        </w:rPr>
        <w:t>แบบ</w:t>
      </w:r>
      <w:r w:rsidRPr="00022A69">
        <w:rPr>
          <w:rFonts w:ascii="TH SarabunPSK" w:hAnsi="TH SarabunPSK" w:cs="TH SarabunPSK"/>
          <w:b/>
          <w:bCs/>
          <w:sz w:val="36"/>
          <w:szCs w:val="36"/>
          <w:cs/>
        </w:rPr>
        <w:t>ประชานิยม</w:t>
      </w:r>
    </w:p>
    <w:p w14:paraId="7B3904F1" w14:textId="06E5F0CB" w:rsidR="00614C9A" w:rsidRPr="00903D6B" w:rsidRDefault="00614C9A" w:rsidP="00614C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ประชานิยม (</w:t>
      </w:r>
      <w:r w:rsidRPr="00903D6B">
        <w:rPr>
          <w:rFonts w:ascii="TH SarabunPSK" w:hAnsi="TH SarabunPSK" w:cs="TH SarabunPSK"/>
          <w:sz w:val="32"/>
          <w:szCs w:val="32"/>
        </w:rPr>
        <w:t>populism)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เป็นแนวคิดที่ใช้อธิบายปรากฏการณ์ทางการเมือง</w:t>
      </w:r>
      <w:r w:rsidR="00022A69">
        <w:rPr>
          <w:rFonts w:ascii="TH SarabunPSK" w:hAnsi="TH SarabunPSK" w:cs="TH SarabunPSK"/>
          <w:sz w:val="32"/>
          <w:szCs w:val="32"/>
          <w:cs/>
        </w:rPr>
        <w:t>ที่เกิดขึ้น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ในระบบการเมือง ซึ่ง </w:t>
      </w:r>
      <w:proofErr w:type="spellStart"/>
      <w:r w:rsidRPr="00903D6B">
        <w:rPr>
          <w:rFonts w:ascii="TH SarabunPSK" w:hAnsi="TH SarabunPSK" w:cs="TH SarabunPSK"/>
          <w:sz w:val="32"/>
          <w:szCs w:val="32"/>
        </w:rPr>
        <w:t>Acemoglu</w:t>
      </w:r>
      <w:proofErr w:type="spellEnd"/>
      <w:r w:rsidRPr="00903D6B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903D6B">
        <w:rPr>
          <w:rFonts w:ascii="TH SarabunPSK" w:hAnsi="TH SarabunPSK" w:cs="TH SarabunPSK"/>
          <w:sz w:val="32"/>
          <w:szCs w:val="32"/>
        </w:rPr>
        <w:t>Egorov</w:t>
      </w:r>
      <w:proofErr w:type="spellEnd"/>
      <w:r w:rsidRPr="00903D6B">
        <w:rPr>
          <w:rFonts w:ascii="TH SarabunPSK" w:hAnsi="TH SarabunPSK" w:cs="TH SarabunPSK"/>
          <w:sz w:val="32"/>
          <w:szCs w:val="32"/>
        </w:rPr>
        <w:t xml:space="preserve"> and </w:t>
      </w:r>
      <w:proofErr w:type="spellStart"/>
      <w:r w:rsidRPr="00903D6B">
        <w:rPr>
          <w:rFonts w:ascii="TH SarabunPSK" w:hAnsi="TH SarabunPSK" w:cs="TH SarabunPSK"/>
          <w:sz w:val="32"/>
          <w:szCs w:val="32"/>
        </w:rPr>
        <w:t>Sonin</w:t>
      </w:r>
      <w:proofErr w:type="spellEnd"/>
      <w:r w:rsidRPr="00903D6B">
        <w:rPr>
          <w:rFonts w:ascii="TH SarabunPSK" w:hAnsi="TH SarabunPSK" w:cs="TH SarabunPSK"/>
          <w:sz w:val="32"/>
          <w:szCs w:val="32"/>
        </w:rPr>
        <w:t xml:space="preserve"> (2012, p. 771) </w:t>
      </w:r>
      <w:r w:rsidRPr="00903D6B">
        <w:rPr>
          <w:rFonts w:ascii="TH SarabunPSK" w:hAnsi="TH SarabunPSK" w:cs="TH SarabunPSK"/>
          <w:sz w:val="32"/>
          <w:szCs w:val="32"/>
          <w:cs/>
        </w:rPr>
        <w:t>อธิบายถึงลักษณะนโยบายประชานิยม</w:t>
      </w:r>
      <w:r w:rsidR="00022A6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22A69">
        <w:rPr>
          <w:rFonts w:ascii="TH SarabunPSK" w:hAnsi="TH SarabunPSK" w:cs="TH SarabunPSK"/>
          <w:sz w:val="32"/>
          <w:szCs w:val="32"/>
          <w:cs/>
        </w:rPr>
        <w:t>ว่า</w:t>
      </w:r>
      <w:r w:rsidRPr="00903D6B">
        <w:rPr>
          <w:rFonts w:ascii="TH SarabunPSK" w:hAnsi="TH SarabunPSK" w:cs="TH SarabunPSK"/>
          <w:sz w:val="32"/>
          <w:szCs w:val="32"/>
          <w:cs/>
        </w:rPr>
        <w:t>เป็นเหตุการณ์ทางการเมืองที่ประชาชนหวาดกลัวต่อการเมืองที่อำนาจทางการเมืองนั้น ตกอยู่กับชนชั้นนำหรือกลุ่มการเมืองแนวคิด</w:t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อนุรักษ์นิยมที่ครองอำนาจมาอย่างยาวนาน ความหวาดกลัวต่อการเมืองนี้ ประกอบไปด้วย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ความกลัวที่ชนชั้นนำจะมีอำนาจมากเกินไป หรือกลัวการทุจริต ปรากฏการณ์ทางการเมืองลักษณะนี้ ทำให้นักการเมืองประชานิยมที่มุ่งเน้นการชูนโยบายประชานิยม เสนอตัวเข้ามาเป็นทางเลือกให้ประชาชนตัดสินใจลงคะแนนเสียงเลือกตั้ง และในขณะที่ </w:t>
      </w:r>
      <w:proofErr w:type="spellStart"/>
      <w:r w:rsidRPr="00903D6B">
        <w:rPr>
          <w:rFonts w:ascii="TH SarabunPSK" w:hAnsi="TH SarabunPSK" w:cs="TH SarabunPSK"/>
          <w:sz w:val="32"/>
          <w:szCs w:val="32"/>
        </w:rPr>
        <w:t>Gyurkocza</w:t>
      </w:r>
      <w:proofErr w:type="spellEnd"/>
      <w:r w:rsidRPr="00903D6B">
        <w:rPr>
          <w:rFonts w:ascii="TH SarabunPSK" w:hAnsi="TH SarabunPSK" w:cs="TH SarabunPSK"/>
          <w:sz w:val="32"/>
          <w:szCs w:val="32"/>
        </w:rPr>
        <w:t xml:space="preserve"> (2011, p.1) </w:t>
      </w:r>
      <w:r w:rsidR="001C3540" w:rsidRPr="00903D6B">
        <w:rPr>
          <w:rFonts w:ascii="TH SarabunPSK" w:hAnsi="TH SarabunPSK" w:cs="TH SarabunPSK"/>
          <w:sz w:val="32"/>
          <w:szCs w:val="32"/>
          <w:cs/>
        </w:rPr>
        <w:t xml:space="preserve"> อธิบายแนวคิดเรื่องประชานิยมว่าเป็นการแย่งชิงอำนาจระหว่างฝ่ายขวาที่เป็นตัวแทนกลุ่มอุดมคติทางเศรษฐกิจหรือการเมืองค่อนไปทางอนุรักษ์นิยมกับฝ่ายซ้ายที่เป็นตัวแทนกลุ่มคนที่มีอุดมคติทางเศรษฐกิจหรือการเมืองโน้มเอียงไปทางนิยมการเปลี่ยนแปลงอย่างรวดเร็ว และรุนแรง หรือกลุ่มที่นิยมลัทธิสังคมนิยม และคอมมิวนิสต์ นักการเมืองประชานิยมจะนำเสนอนโยบายที่เน้นการเปลี่ยนแปลงอย่างรวดเร็ว ทำให้เป็นที่พึงพอใจของประชาชนที่เกิดความเบื่อหน่ายต่อการเปลี่ยนแปลงที่ช้า อันเนื่องจากการบริหารภายใต้กลุ่มฝ่ายขวา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557F7E0C" w14:textId="672416F0" w:rsidR="00F42DEC" w:rsidRPr="00903D6B" w:rsidRDefault="001C3540" w:rsidP="00614C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ความหมายของประชานิยม  “ประชานิยม”</w:t>
      </w:r>
      <w:r w:rsidR="00082366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เป็นคำแปลมาจากคำว่า </w:t>
      </w:r>
      <w:r w:rsidRPr="00903D6B">
        <w:rPr>
          <w:rFonts w:ascii="TH SarabunPSK" w:hAnsi="TH SarabunPSK" w:cs="TH SarabunPSK"/>
          <w:sz w:val="32"/>
          <w:szCs w:val="32"/>
        </w:rPr>
        <w:t>Populism</w:t>
      </w:r>
      <w:r w:rsidR="00F42DEC" w:rsidRPr="00903D6B">
        <w:rPr>
          <w:rFonts w:ascii="TH SarabunPSK" w:hAnsi="TH SarabunPSK" w:cs="TH SarabunPSK"/>
          <w:sz w:val="32"/>
          <w:szCs w:val="32"/>
        </w:rPr>
        <w:t xml:space="preserve"> </w:t>
      </w:r>
      <w:r w:rsidR="00F42DEC" w:rsidRPr="00903D6B">
        <w:rPr>
          <w:rFonts w:ascii="TH SarabunPSK" w:hAnsi="TH SarabunPSK" w:cs="TH SarabunPSK"/>
          <w:sz w:val="32"/>
          <w:szCs w:val="32"/>
          <w:cs/>
        </w:rPr>
        <w:t>ในภาษาอังกฤษ และคำว่า “</w:t>
      </w:r>
      <w:r w:rsidR="00F42DEC" w:rsidRPr="00903D6B">
        <w:rPr>
          <w:rFonts w:ascii="TH SarabunPSK" w:hAnsi="TH SarabunPSK" w:cs="TH SarabunPSK"/>
          <w:sz w:val="32"/>
          <w:szCs w:val="32"/>
        </w:rPr>
        <w:t xml:space="preserve">Populism” </w:t>
      </w:r>
      <w:r w:rsidR="00F42DEC" w:rsidRPr="00903D6B">
        <w:rPr>
          <w:rFonts w:ascii="TH SarabunPSK" w:hAnsi="TH SarabunPSK" w:cs="TH SarabunPSK"/>
          <w:sz w:val="32"/>
          <w:szCs w:val="32"/>
          <w:cs/>
        </w:rPr>
        <w:t>มาจากรากศัพท์ภาษาละ</w:t>
      </w:r>
      <w:proofErr w:type="spellStart"/>
      <w:r w:rsidR="00F42DEC" w:rsidRPr="00903D6B">
        <w:rPr>
          <w:rFonts w:ascii="TH SarabunPSK" w:hAnsi="TH SarabunPSK" w:cs="TH SarabunPSK"/>
          <w:sz w:val="32"/>
          <w:szCs w:val="32"/>
          <w:cs/>
        </w:rPr>
        <w:t>ติน</w:t>
      </w:r>
      <w:proofErr w:type="spellEnd"/>
      <w:r w:rsidR="00F42DEC" w:rsidRPr="00903D6B">
        <w:rPr>
          <w:rFonts w:ascii="TH SarabunPSK" w:hAnsi="TH SarabunPSK" w:cs="TH SarabunPSK"/>
          <w:sz w:val="32"/>
          <w:szCs w:val="32"/>
          <w:cs/>
        </w:rPr>
        <w:t xml:space="preserve">ว่า </w:t>
      </w:r>
      <w:proofErr w:type="spellStart"/>
      <w:r w:rsidR="00F42DEC" w:rsidRPr="00903D6B">
        <w:rPr>
          <w:rFonts w:ascii="TH SarabunPSK" w:hAnsi="TH SarabunPSK" w:cs="TH SarabunPSK"/>
          <w:sz w:val="32"/>
          <w:szCs w:val="32"/>
        </w:rPr>
        <w:t>Populus</w:t>
      </w:r>
      <w:proofErr w:type="spellEnd"/>
      <w:r w:rsidR="00F42DEC" w:rsidRPr="00903D6B">
        <w:rPr>
          <w:rFonts w:ascii="TH SarabunPSK" w:hAnsi="TH SarabunPSK" w:cs="TH SarabunPSK"/>
          <w:sz w:val="32"/>
          <w:szCs w:val="32"/>
        </w:rPr>
        <w:t xml:space="preserve"> </w:t>
      </w:r>
      <w:r w:rsidR="00F42DEC" w:rsidRPr="00903D6B">
        <w:rPr>
          <w:rFonts w:ascii="TH SarabunPSK" w:hAnsi="TH SarabunPSK" w:cs="TH SarabunPSK"/>
          <w:sz w:val="32"/>
          <w:szCs w:val="32"/>
          <w:cs/>
        </w:rPr>
        <w:t>ซึ่งแปลได้ว่า ประชาชนซึ่งแรกเริ่มเดิมทีนั้น คำนี้เป็นศัพท์เฉพาะที่หมายถึงขบวนการเคลื่อนไหวของพรรคการเมืองที่ 3 ของสหรัฐอเมริกาในทศวรรษที่ 1890 ในช่วงนั้น</w:t>
      </w:r>
      <w:r w:rsidR="00F42DEC" w:rsidRPr="00903D6B">
        <w:rPr>
          <w:rFonts w:ascii="TH SarabunPSK" w:hAnsi="TH SarabunPSK" w:cs="TH SarabunPSK"/>
          <w:spacing w:val="-4"/>
          <w:sz w:val="32"/>
          <w:szCs w:val="32"/>
          <w:cs/>
        </w:rPr>
        <w:t>มีการรวมตัวกันของเกษตรกรรายย่อย ซึ่งไม่พอใจแนวทางการพัฒนาประเทศ ที่เต็มไปด้วย</w:t>
      </w:r>
      <w:r w:rsidR="00F42DEC" w:rsidRPr="00903D6B">
        <w:rPr>
          <w:rFonts w:ascii="TH SarabunPSK" w:hAnsi="TH SarabunPSK" w:cs="TH SarabunPSK"/>
          <w:sz w:val="32"/>
          <w:szCs w:val="32"/>
          <w:cs/>
        </w:rPr>
        <w:t>อิทธิพลของบริษัทใหญ่ ๆ พวกเขารวมตัวกันก่อตั้งพรรคการเมืองขึ้นมาในชื่อว่า “พรรคประชาชน” (</w:t>
      </w:r>
      <w:r w:rsidR="00F42DEC" w:rsidRPr="00903D6B">
        <w:rPr>
          <w:rFonts w:ascii="TH SarabunPSK" w:hAnsi="TH SarabunPSK" w:cs="TH SarabunPSK"/>
          <w:sz w:val="32"/>
          <w:szCs w:val="32"/>
        </w:rPr>
        <w:t>People’s Party)</w:t>
      </w:r>
      <w:r w:rsidR="00F42DEC" w:rsidRPr="00903D6B">
        <w:rPr>
          <w:rFonts w:ascii="TH SarabunPSK" w:hAnsi="TH SarabunPSK" w:cs="TH SarabunPSK"/>
          <w:sz w:val="32"/>
          <w:szCs w:val="32"/>
          <w:cs/>
        </w:rPr>
        <w:t xml:space="preserve"> (ชาติชาย  มุกสง, 2547) </w:t>
      </w:r>
    </w:p>
    <w:p w14:paraId="33882DC7" w14:textId="77777777" w:rsidR="00B93609" w:rsidRDefault="00F42DEC" w:rsidP="00614C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pacing w:val="-6"/>
          <w:sz w:val="32"/>
          <w:szCs w:val="32"/>
          <w:cs/>
        </w:rPr>
        <w:tab/>
        <w:t>ในประเทศไทย</w:t>
      </w:r>
      <w:r w:rsidR="00D84E05" w:rsidRPr="00903D6B">
        <w:rPr>
          <w:rFonts w:ascii="TH SarabunPSK" w:hAnsi="TH SarabunPSK" w:cs="TH SarabunPSK"/>
          <w:spacing w:val="-6"/>
          <w:sz w:val="32"/>
          <w:szCs w:val="32"/>
          <w:cs/>
        </w:rPr>
        <w:t>แต่เดิมนักวิชาการมักจะใช้ทับศัพท์ว่า “</w:t>
      </w:r>
      <w:proofErr w:type="spellStart"/>
      <w:r w:rsidR="00D84E05" w:rsidRPr="00903D6B">
        <w:rPr>
          <w:rFonts w:ascii="TH SarabunPSK" w:hAnsi="TH SarabunPSK" w:cs="TH SarabunPSK"/>
          <w:spacing w:val="-6"/>
          <w:sz w:val="32"/>
          <w:szCs w:val="32"/>
          <w:cs/>
        </w:rPr>
        <w:t>ป็</w:t>
      </w:r>
      <w:proofErr w:type="spellEnd"/>
      <w:r w:rsidR="00D84E05" w:rsidRPr="00903D6B">
        <w:rPr>
          <w:rFonts w:ascii="TH SarabunPSK" w:hAnsi="TH SarabunPSK" w:cs="TH SarabunPSK"/>
          <w:spacing w:val="-6"/>
          <w:sz w:val="32"/>
          <w:szCs w:val="32"/>
          <w:cs/>
        </w:rPr>
        <w:t xml:space="preserve">อปปูลิสต์ หรือ </w:t>
      </w:r>
      <w:proofErr w:type="spellStart"/>
      <w:r w:rsidR="00D84E05" w:rsidRPr="00903D6B">
        <w:rPr>
          <w:rFonts w:ascii="TH SarabunPSK" w:hAnsi="TH SarabunPSK" w:cs="TH SarabunPSK"/>
          <w:spacing w:val="-6"/>
          <w:sz w:val="32"/>
          <w:szCs w:val="32"/>
          <w:cs/>
        </w:rPr>
        <w:t>พ็อพพิวลิสม์</w:t>
      </w:r>
      <w:proofErr w:type="spellEnd"/>
      <w:r w:rsidR="00D84E05" w:rsidRPr="00903D6B">
        <w:rPr>
          <w:rFonts w:ascii="TH SarabunPSK" w:hAnsi="TH SarabunPSK" w:cs="TH SarabunPSK"/>
          <w:spacing w:val="-6"/>
          <w:sz w:val="32"/>
          <w:szCs w:val="32"/>
          <w:cs/>
        </w:rPr>
        <w:t>”</w:t>
      </w:r>
      <w:r w:rsidR="00D84E05" w:rsidRPr="00903D6B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D84E05" w:rsidRPr="00903D6B">
        <w:rPr>
          <w:rFonts w:ascii="TH SarabunPSK" w:hAnsi="TH SarabunPSK" w:cs="TH SarabunPSK"/>
          <w:sz w:val="32"/>
          <w:szCs w:val="32"/>
        </w:rPr>
        <w:t>populism)</w:t>
      </w:r>
      <w:r w:rsidR="00B05B5F" w:rsidRPr="00903D6B">
        <w:rPr>
          <w:rFonts w:ascii="TH SarabunPSK" w:hAnsi="TH SarabunPSK" w:cs="TH SarabunPSK"/>
          <w:sz w:val="32"/>
          <w:szCs w:val="32"/>
        </w:rPr>
        <w:t xml:space="preserve"> </w:t>
      </w:r>
      <w:r w:rsidR="00B05B5F" w:rsidRPr="00903D6B">
        <w:rPr>
          <w:rFonts w:ascii="TH SarabunPSK" w:hAnsi="TH SarabunPSK" w:cs="TH SarabunPSK"/>
          <w:sz w:val="32"/>
          <w:szCs w:val="32"/>
          <w:cs/>
        </w:rPr>
        <w:t xml:space="preserve">ก่อนจะเปลี่ยนมาใช้คำศัพท์ “ประชานิยม” </w:t>
      </w:r>
      <w:r w:rsidR="00513CE8" w:rsidRPr="00903D6B">
        <w:rPr>
          <w:rFonts w:ascii="TH SarabunPSK" w:hAnsi="TH SarabunPSK" w:cs="TH SarabunPSK"/>
          <w:sz w:val="32"/>
          <w:szCs w:val="32"/>
          <w:cs/>
        </w:rPr>
        <w:t>โดยปรากฏคำว่า “ประชานิยม” เป็นภาษา</w:t>
      </w:r>
    </w:p>
    <w:p w14:paraId="5FC06C39" w14:textId="72253A4B" w:rsidR="00B93609" w:rsidRDefault="00B93609" w:rsidP="00B936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25</w:t>
      </w:r>
    </w:p>
    <w:p w14:paraId="7404AB1C" w14:textId="77777777" w:rsidR="00B93609" w:rsidRDefault="00B93609" w:rsidP="00614C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17136CCD" w14:textId="0A50FB2C" w:rsidR="008D34EF" w:rsidRPr="00903D6B" w:rsidRDefault="00513CE8" w:rsidP="00614C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 xml:space="preserve">เขียนครั้งแรกในบทความที่เขียนโดยเกษียร  เตชะพีระ ที่ลงในหนังสือพิมพ์มติชนรายวัน </w:t>
      </w:r>
      <w:r w:rsidR="008D34EF" w:rsidRPr="00903D6B">
        <w:rPr>
          <w:rFonts w:ascii="TH SarabunPSK" w:hAnsi="TH SarabunPSK" w:cs="TH SarabunPSK"/>
          <w:sz w:val="32"/>
          <w:szCs w:val="32"/>
          <w:cs/>
        </w:rPr>
        <w:t xml:space="preserve">ฉบับวันที่ 3 กุมภาพันธ์ </w:t>
      </w:r>
      <w:r w:rsidR="00082366" w:rsidRPr="00903D6B">
        <w:rPr>
          <w:rFonts w:ascii="TH SarabunPSK" w:hAnsi="TH SarabunPSK" w:cs="TH SarabunPSK"/>
          <w:sz w:val="32"/>
          <w:szCs w:val="32"/>
          <w:cs/>
        </w:rPr>
        <w:t>พ.ศ.</w:t>
      </w:r>
      <w:r w:rsidR="008D34EF" w:rsidRPr="00903D6B">
        <w:rPr>
          <w:rFonts w:ascii="TH SarabunPSK" w:hAnsi="TH SarabunPSK" w:cs="TH SarabunPSK"/>
          <w:sz w:val="32"/>
          <w:szCs w:val="32"/>
          <w:cs/>
        </w:rPr>
        <w:t xml:space="preserve">2544 และ “ประชานิยม” ก็ใช้กันอย่างกว้างขวางใช้กันอย่างแพร่หลายในเชิงการวิพากษ์วิจารณ์นโยบายทางการเมืองของรัฐบาลทักษิณเป็นหลัก (ชาติชาย  มุกสง, 2547) </w:t>
      </w:r>
    </w:p>
    <w:p w14:paraId="5F41B12A" w14:textId="77777777" w:rsidR="008D34EF" w:rsidRPr="00903D6B" w:rsidRDefault="008D34EF" w:rsidP="00614C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แนวคิดทางการเมืองของประชานิยม ยังคงมีการโต้แย้งและไม่มีข้อสรุปในนิ</w:t>
      </w:r>
      <w:r w:rsidR="00082366" w:rsidRPr="00903D6B">
        <w:rPr>
          <w:rFonts w:ascii="TH SarabunPSK" w:hAnsi="TH SarabunPSK" w:cs="TH SarabunPSK"/>
          <w:sz w:val="32"/>
          <w:szCs w:val="32"/>
          <w:cs/>
        </w:rPr>
        <w:t>ยามหลักเพื่อใช้อ้างอิง</w:t>
      </w:r>
      <w:r w:rsidRPr="00903D6B">
        <w:rPr>
          <w:rFonts w:ascii="TH SarabunPSK" w:hAnsi="TH SarabunPSK" w:cs="TH SarabunPSK"/>
          <w:sz w:val="32"/>
          <w:szCs w:val="32"/>
          <w:cs/>
        </w:rPr>
        <w:t>ทั่วไป แต่ทั้งนี้ประชานิยมมักแสดงในรูปแบบของความสัมพันธ์ระหว่างประชาชน (</w:t>
      </w:r>
      <w:r w:rsidRPr="00903D6B">
        <w:rPr>
          <w:rFonts w:ascii="TH SarabunPSK" w:hAnsi="TH SarabunPSK" w:cs="TH SarabunPSK"/>
          <w:sz w:val="32"/>
          <w:szCs w:val="32"/>
        </w:rPr>
        <w:t>people)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กับผู้นำ (</w:t>
      </w:r>
      <w:r w:rsidRPr="00903D6B">
        <w:rPr>
          <w:rFonts w:ascii="TH SarabunPSK" w:hAnsi="TH SarabunPSK" w:cs="TH SarabunPSK"/>
          <w:sz w:val="32"/>
          <w:szCs w:val="32"/>
        </w:rPr>
        <w:t xml:space="preserve">leader) </w:t>
      </w:r>
      <w:r w:rsidRPr="00903D6B">
        <w:rPr>
          <w:rFonts w:ascii="TH SarabunPSK" w:hAnsi="TH SarabunPSK" w:cs="TH SarabunPSK"/>
          <w:sz w:val="32"/>
          <w:szCs w:val="32"/>
          <w:cs/>
        </w:rPr>
        <w:t>(</w:t>
      </w:r>
      <w:r w:rsidRPr="00903D6B">
        <w:rPr>
          <w:rFonts w:ascii="TH SarabunPSK" w:hAnsi="TH SarabunPSK" w:cs="TH SarabunPSK"/>
          <w:sz w:val="32"/>
          <w:szCs w:val="32"/>
        </w:rPr>
        <w:t xml:space="preserve">Crick, 2005) </w:t>
      </w:r>
    </w:p>
    <w:p w14:paraId="7636770A" w14:textId="77777777" w:rsidR="00021519" w:rsidRPr="00903D6B" w:rsidRDefault="008D34EF" w:rsidP="00614C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</w:rPr>
        <w:tab/>
      </w:r>
      <w:r w:rsidRPr="00903D6B">
        <w:rPr>
          <w:rFonts w:ascii="TH SarabunPSK" w:hAnsi="TH SarabunPSK" w:cs="TH SarabunPSK"/>
          <w:sz w:val="32"/>
          <w:szCs w:val="32"/>
          <w:cs/>
        </w:rPr>
        <w:t>ปรากฏการณ์ทางการเมืองในความสัมพันธ์ระหว่าง</w:t>
      </w:r>
      <w:r w:rsidR="00D353DA" w:rsidRPr="00903D6B">
        <w:rPr>
          <w:rFonts w:ascii="TH SarabunPSK" w:hAnsi="TH SarabunPSK" w:cs="TH SarabunPSK"/>
          <w:sz w:val="32"/>
          <w:szCs w:val="32"/>
          <w:cs/>
        </w:rPr>
        <w:t>ประชาชน (</w:t>
      </w:r>
      <w:r w:rsidR="00D353DA" w:rsidRPr="00903D6B">
        <w:rPr>
          <w:rFonts w:ascii="TH SarabunPSK" w:hAnsi="TH SarabunPSK" w:cs="TH SarabunPSK"/>
          <w:sz w:val="32"/>
          <w:szCs w:val="32"/>
        </w:rPr>
        <w:t>people)</w:t>
      </w:r>
      <w:r w:rsidR="00D353DA" w:rsidRPr="00903D6B">
        <w:rPr>
          <w:rFonts w:ascii="TH SarabunPSK" w:hAnsi="TH SarabunPSK" w:cs="TH SarabunPSK"/>
          <w:sz w:val="32"/>
          <w:szCs w:val="32"/>
          <w:cs/>
        </w:rPr>
        <w:t xml:space="preserve"> กับผู้นำ (</w:t>
      </w:r>
      <w:r w:rsidR="00D353DA" w:rsidRPr="00903D6B">
        <w:rPr>
          <w:rFonts w:ascii="TH SarabunPSK" w:hAnsi="TH SarabunPSK" w:cs="TH SarabunPSK"/>
          <w:sz w:val="32"/>
          <w:szCs w:val="32"/>
        </w:rPr>
        <w:t>leader)</w:t>
      </w:r>
      <w:r w:rsidR="00D353DA" w:rsidRPr="00903D6B">
        <w:rPr>
          <w:rFonts w:ascii="TH SarabunPSK" w:hAnsi="TH SarabunPSK" w:cs="TH SarabunPSK"/>
          <w:sz w:val="32"/>
          <w:szCs w:val="32"/>
          <w:cs/>
        </w:rPr>
        <w:t xml:space="preserve"> นั้น เป็นปรากฏการณ์ที่ผู้นำจะให้ความสำคัญต่อความต้องการของประชาชน</w:t>
      </w:r>
      <w:r w:rsidR="00021519" w:rsidRPr="00903D6B">
        <w:rPr>
          <w:rFonts w:ascii="TH SarabunPSK" w:hAnsi="TH SarabunPSK" w:cs="TH SarabunPSK"/>
          <w:sz w:val="32"/>
          <w:szCs w:val="32"/>
          <w:cs/>
        </w:rPr>
        <w:t xml:space="preserve"> โดยเฉพาะในการปกครองแบบประชาธิปไตย ผู้ที่จะเป็นตัวแทนประชาชนในการปกครอง หากให้ความสำคัญต่อความต้องการดังกล่าว จะได้รับการสนับสนุนให้เป็น “ผู้นำทางการปกครอง”  ทั้งนี้รูปแบบดังกล่าวจะไม่ให้ความสำคัญต่อกระบวนการทางนิติบัญญัติเท่ากับการที่ตัวแทนประชาชนที่เป็นผู้นำทางการเมืองสามารถสนองต่อความต้องการของประชาชน (</w:t>
      </w:r>
      <w:proofErr w:type="spellStart"/>
      <w:r w:rsidR="00021519" w:rsidRPr="00903D6B">
        <w:rPr>
          <w:rFonts w:ascii="TH SarabunPSK" w:hAnsi="TH SarabunPSK" w:cs="TH SarabunPSK"/>
          <w:sz w:val="32"/>
          <w:szCs w:val="32"/>
        </w:rPr>
        <w:t>Kamdao</w:t>
      </w:r>
      <w:proofErr w:type="spellEnd"/>
      <w:r w:rsidR="00021519" w:rsidRPr="00903D6B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="00021519" w:rsidRPr="00903D6B">
        <w:rPr>
          <w:rFonts w:ascii="TH SarabunPSK" w:hAnsi="TH SarabunPSK" w:cs="TH SarabunPSK"/>
          <w:sz w:val="32"/>
          <w:szCs w:val="32"/>
        </w:rPr>
        <w:t>Boonyarataphan</w:t>
      </w:r>
      <w:proofErr w:type="spellEnd"/>
      <w:r w:rsidR="00021519" w:rsidRPr="00903D6B">
        <w:rPr>
          <w:rFonts w:ascii="TH SarabunPSK" w:hAnsi="TH SarabunPSK" w:cs="TH SarabunPSK"/>
          <w:sz w:val="32"/>
          <w:szCs w:val="32"/>
        </w:rPr>
        <w:t xml:space="preserve">, 2008) </w:t>
      </w:r>
    </w:p>
    <w:p w14:paraId="649EE449" w14:textId="52C2076B" w:rsidR="00021519" w:rsidRPr="00903D6B" w:rsidRDefault="00021519" w:rsidP="00614C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</w:rPr>
        <w:tab/>
      </w:r>
      <w:r w:rsidRPr="00903D6B">
        <w:rPr>
          <w:rFonts w:ascii="TH SarabunPSK" w:hAnsi="TH SarabunPSK" w:cs="TH SarabunPSK"/>
          <w:sz w:val="32"/>
          <w:szCs w:val="32"/>
          <w:cs/>
        </w:rPr>
        <w:t>ความหมายข้าง</w:t>
      </w:r>
      <w:r w:rsidR="000A2E54">
        <w:rPr>
          <w:rFonts w:ascii="TH SarabunPSK" w:hAnsi="TH SarabunPSK" w:cs="TH SarabunPSK"/>
          <w:sz w:val="32"/>
          <w:szCs w:val="32"/>
          <w:cs/>
        </w:rPr>
        <w:t xml:space="preserve">ต้นนั้น สอดคล้องกับความหมายที่ </w:t>
      </w:r>
      <w:r w:rsidRPr="00903D6B">
        <w:rPr>
          <w:rFonts w:ascii="TH SarabunPSK" w:hAnsi="TH SarabunPSK" w:cs="TH SarabunPSK"/>
          <w:sz w:val="32"/>
          <w:szCs w:val="32"/>
          <w:cs/>
        </w:rPr>
        <w:t>อ</w:t>
      </w:r>
      <w:r w:rsidR="000A2E54">
        <w:rPr>
          <w:rFonts w:ascii="TH SarabunPSK" w:hAnsi="TH SarabunPSK" w:cs="TH SarabunPSK" w:hint="cs"/>
          <w:sz w:val="32"/>
          <w:szCs w:val="32"/>
          <w:cs/>
        </w:rPr>
        <w:t>เ</w:t>
      </w:r>
      <w:r w:rsidRPr="00903D6B">
        <w:rPr>
          <w:rFonts w:ascii="TH SarabunPSK" w:hAnsi="TH SarabunPSK" w:cs="TH SarabunPSK"/>
          <w:sz w:val="32"/>
          <w:szCs w:val="32"/>
          <w:cs/>
        </w:rPr>
        <w:t>นก  เหล่าธรรมทัศน์  (2549, หน้า 23-49)</w:t>
      </w:r>
      <w:r w:rsidRPr="00903D6B">
        <w:rPr>
          <w:rFonts w:ascii="TH SarabunPSK" w:hAnsi="TH SarabunPSK" w:cs="TH SarabunPSK"/>
          <w:sz w:val="32"/>
          <w:szCs w:val="32"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ได้ศึกษาความหมายของประชานิยม โดยสรุปความหมายของประชานิยมไว้ 2 แบบ คือ ความหมายแบบกว้าง หมายถึง การทำอะไรที่น้ำหนักให้ความสำคัญหรือให้ความสนใจกับประชาชน ซึ่งมักจะหมายถึงคนชั้นล่าง หรือสามัญชน ที่ไม่ใช่ชนชั้นนำหรือชนชั้นปกครอง  ทั้งนี้มีจุดมุ่งหมายเพื่อให้ได้รับความนิยมและการสนับสนุนจากคนยากจนหรือกลุ่มคนธรรม และบางครั้งมีการวิพากษ์วิจารณ์คนชั้นปกครอง ชั้นสูง คนร่ำรวย และรวมถึงคนชั้นกลาง </w:t>
      </w:r>
      <w:r w:rsidR="000A2E54">
        <w:rPr>
          <w:rFonts w:ascii="TH SarabunPSK" w:hAnsi="TH SarabunPSK" w:cs="TH SarabunPSK"/>
          <w:sz w:val="32"/>
          <w:szCs w:val="32"/>
          <w:cs/>
        </w:rPr>
        <w:t>แบบที่สอง</w:t>
      </w:r>
      <w:r w:rsidRPr="00903D6B">
        <w:rPr>
          <w:rFonts w:ascii="TH SarabunPSK" w:hAnsi="TH SarabunPSK" w:cs="TH SarabunPSK"/>
          <w:sz w:val="32"/>
          <w:szCs w:val="32"/>
          <w:cs/>
        </w:rPr>
        <w:t>คือ ความหมายแบบเคร่งครัด ซึ่งมีรายละเอียดที่เจาะจงตามลักษณะที่</w:t>
      </w:r>
      <w:r w:rsidR="00AD6797" w:rsidRPr="00903D6B">
        <w:rPr>
          <w:rFonts w:ascii="TH SarabunPSK" w:hAnsi="TH SarabunPSK" w:cs="TH SarabunPSK"/>
          <w:sz w:val="32"/>
          <w:szCs w:val="32"/>
          <w:cs/>
        </w:rPr>
        <w:t>ปรากฏ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ขึ้นจริงในภูมิภาคต่าง ๆ ของโลก ดังนี้ </w:t>
      </w:r>
    </w:p>
    <w:p w14:paraId="3EA8AB79" w14:textId="03896548" w:rsidR="00021519" w:rsidRPr="00903D6B" w:rsidRDefault="00021519" w:rsidP="0002151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1.  ความหมายแบบรัสเซียและอเมริกา (ช่วง ค.ศ.1860</w:t>
      </w:r>
      <w:r w:rsidRPr="00903D6B">
        <w:rPr>
          <w:rFonts w:ascii="TH SarabunPSK" w:hAnsi="TH SarabunPSK" w:cs="TH SarabunPSK"/>
          <w:sz w:val="32"/>
          <w:szCs w:val="32"/>
        </w:rPr>
        <w:t xml:space="preserve">s-1880s) </w:t>
      </w:r>
      <w:r w:rsidRPr="00903D6B">
        <w:rPr>
          <w:rFonts w:ascii="TH SarabunPSK" w:hAnsi="TH SarabunPSK" w:cs="TH SarabunPSK"/>
          <w:sz w:val="32"/>
          <w:szCs w:val="32"/>
          <w:cs/>
        </w:rPr>
        <w:t>คือ ขบวนการเปลี่ยนแปลงสังคมจากล่างขึ้นบน ซึ่งมีผู้นำการเปลี่ยนแปลง คือ พรรคการเมือง ปัญญาชน หรือมวลชน ที่มุ่งเปลี่ยนแปลงสังคมและการเมือง เพื่อให้ความสำคัญและให้ประโยชน์แก่เกษตรกร คนยากจนในชนบทเป็นสำคัญ ซึ่งประชาชนในที่นี้คือ เกษตรกรและคนชั้นล่างในชนบท โดยในรัสเซีย ปัญญาชนและนักศึกษาได้เข้าสู่ชนบท เพื่อพัฒนาภาคชนบทด้วยการรื้อฟื้น และพัฒนาสหกรณ์ ส่วนในอเมริกาเป็นการกำหนดนโยบายของพรรคประชาชนที่ให้ความสำคัญกับประชาชนในภาคเกษตรกรรม</w:t>
      </w:r>
      <w:r w:rsidR="000108F1" w:rsidRPr="00903D6B">
        <w:rPr>
          <w:rFonts w:ascii="TH SarabunPSK" w:hAnsi="TH SarabunPSK" w:cs="TH SarabunPSK"/>
          <w:sz w:val="32"/>
          <w:szCs w:val="32"/>
          <w:cs/>
        </w:rPr>
        <w:t xml:space="preserve">                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มากเป็นพิเศษ </w:t>
      </w:r>
    </w:p>
    <w:p w14:paraId="193A4975" w14:textId="3C26C042" w:rsidR="00B93609" w:rsidRDefault="00021519" w:rsidP="00614C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</w:r>
      <w:r w:rsidR="00AD6797" w:rsidRPr="00903D6B">
        <w:rPr>
          <w:rFonts w:ascii="TH SarabunPSK" w:hAnsi="TH SarabunPSK" w:cs="TH SarabunPSK"/>
          <w:sz w:val="32"/>
          <w:szCs w:val="32"/>
          <w:cs/>
        </w:rPr>
        <w:t>2.  ความหมายแบบละ</w:t>
      </w:r>
      <w:proofErr w:type="spellStart"/>
      <w:r w:rsidR="00AD6797" w:rsidRPr="00903D6B">
        <w:rPr>
          <w:rFonts w:ascii="TH SarabunPSK" w:hAnsi="TH SarabunPSK" w:cs="TH SarabunPSK"/>
          <w:sz w:val="32"/>
          <w:szCs w:val="32"/>
          <w:cs/>
        </w:rPr>
        <w:t>ติน</w:t>
      </w:r>
      <w:proofErr w:type="spellEnd"/>
      <w:r w:rsidR="00AD6797" w:rsidRPr="00903D6B">
        <w:rPr>
          <w:rFonts w:ascii="TH SarabunPSK" w:hAnsi="TH SarabunPSK" w:cs="TH SarabunPSK"/>
          <w:sz w:val="32"/>
          <w:szCs w:val="32"/>
          <w:cs/>
        </w:rPr>
        <w:t>อเมริกา (ตั้งแต่ช่วง ค.ศ.1920</w:t>
      </w:r>
      <w:r w:rsidR="00AD6797" w:rsidRPr="00903D6B">
        <w:rPr>
          <w:rFonts w:ascii="TH SarabunPSK" w:hAnsi="TH SarabunPSK" w:cs="TH SarabunPSK"/>
          <w:sz w:val="32"/>
          <w:szCs w:val="32"/>
        </w:rPr>
        <w:t>-</w:t>
      </w:r>
      <w:r w:rsidR="00AD6797" w:rsidRPr="00903D6B">
        <w:rPr>
          <w:rFonts w:ascii="TH SarabunPSK" w:hAnsi="TH SarabunPSK" w:cs="TH SarabunPSK"/>
          <w:sz w:val="32"/>
          <w:szCs w:val="32"/>
          <w:cs/>
        </w:rPr>
        <w:t>ปัจจุบัน)</w:t>
      </w:r>
      <w:r w:rsidR="00223894" w:rsidRPr="00903D6B">
        <w:rPr>
          <w:rFonts w:ascii="TH SarabunPSK" w:hAnsi="TH SarabunPSK" w:cs="TH SarabunPSK"/>
          <w:sz w:val="32"/>
          <w:szCs w:val="32"/>
          <w:cs/>
        </w:rPr>
        <w:t xml:space="preserve"> เป็นการเปลี่ยนแปลงจากบนลงล่าง โดยอาศัยความโดดเด่นของผู้นำและแนวนโยบายของพรรค ซึ่งเป้าหมายของการสนับสนุนมาจากการลงคะแนนเสียงของกรรมกร ผู้ใช้แรงงาน และคนยากจนในเมืองเป็นสำคัญ ซึ่งไม่ใช่เฉ</w:t>
      </w:r>
      <w:r w:rsidR="00022A69">
        <w:rPr>
          <w:rFonts w:ascii="TH SarabunPSK" w:hAnsi="TH SarabunPSK" w:cs="TH SarabunPSK"/>
          <w:sz w:val="32"/>
          <w:szCs w:val="32"/>
          <w:cs/>
        </w:rPr>
        <w:t>พาะประชาชนในชนบทเพียงกลุ่มเดียว</w:t>
      </w:r>
      <w:r w:rsidR="00223894" w:rsidRPr="00903D6B">
        <w:rPr>
          <w:rFonts w:ascii="TH SarabunPSK" w:hAnsi="TH SarabunPSK" w:cs="TH SarabunPSK"/>
          <w:sz w:val="32"/>
          <w:szCs w:val="32"/>
          <w:cs/>
        </w:rPr>
        <w:t>โดยงานวิจัยนี้ยังกล่าว พวกที่มีนโยบายประชานิยมในละ</w:t>
      </w:r>
      <w:proofErr w:type="spellStart"/>
      <w:r w:rsidR="00223894" w:rsidRPr="00903D6B">
        <w:rPr>
          <w:rFonts w:ascii="TH SarabunPSK" w:hAnsi="TH SarabunPSK" w:cs="TH SarabunPSK"/>
          <w:sz w:val="32"/>
          <w:szCs w:val="32"/>
          <w:cs/>
        </w:rPr>
        <w:t>ติน</w:t>
      </w:r>
      <w:proofErr w:type="spellEnd"/>
      <w:r w:rsidR="00223894" w:rsidRPr="00903D6B">
        <w:rPr>
          <w:rFonts w:ascii="TH SarabunPSK" w:hAnsi="TH SarabunPSK" w:cs="TH SarabunPSK"/>
          <w:sz w:val="32"/>
          <w:szCs w:val="32"/>
          <w:cs/>
        </w:rPr>
        <w:t>อเมริกานี้พอใจในการให้มีคนยากจนหรือคนระดับรากหญ้าอยู่ต่อไป</w:t>
      </w:r>
      <w:r w:rsidR="00B93609">
        <w:rPr>
          <w:rFonts w:ascii="TH SarabunPSK" w:hAnsi="TH SarabunPSK" w:cs="TH SarabunPSK"/>
          <w:sz w:val="32"/>
          <w:szCs w:val="32"/>
          <w:cs/>
        </w:rPr>
        <w:t>ในสังคมตราบนานเท่านาน</w:t>
      </w:r>
      <w:r w:rsidR="00B93609">
        <w:rPr>
          <w:rFonts w:ascii="TH SarabunPSK" w:hAnsi="TH SarabunPSK" w:cs="TH SarabunPSK" w:hint="cs"/>
          <w:sz w:val="32"/>
          <w:szCs w:val="32"/>
          <w:cs/>
        </w:rPr>
        <w:t>ด้วย</w:t>
      </w:r>
      <w:r w:rsidR="0092214F" w:rsidRPr="00903D6B">
        <w:rPr>
          <w:rFonts w:ascii="TH SarabunPSK" w:hAnsi="TH SarabunPSK" w:cs="TH SarabunPSK"/>
          <w:sz w:val="32"/>
          <w:szCs w:val="32"/>
          <w:cs/>
        </w:rPr>
        <w:t>คน</w:t>
      </w:r>
      <w:r w:rsidR="00B93609">
        <w:rPr>
          <w:rFonts w:ascii="TH SarabunPSK" w:hAnsi="TH SarabunPSK" w:cs="TH SarabunPSK" w:hint="cs"/>
          <w:sz w:val="32"/>
          <w:szCs w:val="32"/>
          <w:cs/>
        </w:rPr>
        <w:t>เหล่านี้</w:t>
      </w:r>
    </w:p>
    <w:p w14:paraId="41139DC9" w14:textId="0FD53303" w:rsidR="00B93609" w:rsidRDefault="00B93609" w:rsidP="00B936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26</w:t>
      </w:r>
    </w:p>
    <w:p w14:paraId="2898FAAB" w14:textId="77777777" w:rsidR="00B93609" w:rsidRDefault="00B93609" w:rsidP="00614C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67C70A76" w14:textId="2B795D88" w:rsidR="00021519" w:rsidRPr="00903D6B" w:rsidRDefault="0092214F" w:rsidP="00614C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เป็นฐานเสียงที่สำคัญในการเลือกตั้ง การช่วยเหลือจึงเป็นประโยชน์ที่เกิดในระยะสั้น และประชาชนเหล่านั้นยังคงต้องพึ่งพารัฐหรือพรรคนั้นต่อไป เช่น</w:t>
      </w:r>
      <w:r w:rsidR="00FC046E" w:rsidRPr="00903D6B">
        <w:rPr>
          <w:rFonts w:ascii="TH SarabunPSK" w:hAnsi="TH SarabunPSK" w:cs="TH SarabunPSK"/>
          <w:sz w:val="32"/>
          <w:szCs w:val="32"/>
          <w:cs/>
        </w:rPr>
        <w:t xml:space="preserve"> การให้เงินกู้จำนวนไม่มาก การให้มีค่าโดยสารราคาต่ำ การสร้างงานง่าย ๆ ให้ทำการตั้งงบประมาณปรับปรุงชุมชนการจัดการศึกษาและการจัดสวัสดิการในยามเจ็บป่วย ให้แก่คนทั่วไป โดยไม่คิดค่าใช้จ่าย เป็นต้น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23894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D6797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59E931F9" w14:textId="585C38B9" w:rsidR="00180CC9" w:rsidRPr="00903D6B" w:rsidRDefault="00D50AF2" w:rsidP="00614C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3.  ความหมายแบบยุโรปตะวันตกในปัจจุบัน</w:t>
      </w:r>
      <w:r w:rsidR="003417A2" w:rsidRPr="00903D6B">
        <w:rPr>
          <w:rFonts w:ascii="TH SarabunPSK" w:hAnsi="TH SarabunPSK" w:cs="TH SarabunPSK"/>
          <w:sz w:val="32"/>
          <w:szCs w:val="32"/>
          <w:cs/>
        </w:rPr>
        <w:t xml:space="preserve"> คือ ขบวนการที่ผู้นำและพรรคนำพาคนชั้นกลาง  ธรรมดาคนสามัญชน ที่เคยเป็น “เสียงเงียบ” ไปออกเสียงสนับสนุนนโยบายที่เน้นการดูดกลืนผู้อพยพต่างเชื้อชาติ </w:t>
      </w:r>
      <w:r w:rsidR="00C410DB" w:rsidRPr="00903D6B">
        <w:rPr>
          <w:rFonts w:ascii="TH SarabunPSK" w:hAnsi="TH SarabunPSK" w:cs="TH SarabunPSK"/>
          <w:sz w:val="32"/>
          <w:szCs w:val="32"/>
          <w:cs/>
        </w:rPr>
        <w:t>ต่างวัฒนธรรม และต่างศาสนาให้เข้ามาเป็นส่วนหนึ่งของชาติและ</w:t>
      </w:r>
      <w:proofErr w:type="spellStart"/>
      <w:r w:rsidR="00C410DB" w:rsidRPr="00903D6B">
        <w:rPr>
          <w:rFonts w:ascii="TH SarabunPSK" w:hAnsi="TH SarabunPSK" w:cs="TH SarabunPSK"/>
          <w:sz w:val="32"/>
          <w:szCs w:val="32"/>
          <w:cs/>
        </w:rPr>
        <w:t>อารย</w:t>
      </w:r>
      <w:proofErr w:type="spellEnd"/>
      <w:r w:rsidR="00C410DB" w:rsidRPr="00903D6B">
        <w:rPr>
          <w:rFonts w:ascii="TH SarabunPSK" w:hAnsi="TH SarabunPSK" w:cs="TH SarabunPSK"/>
          <w:sz w:val="32"/>
          <w:szCs w:val="32"/>
          <w:cs/>
        </w:rPr>
        <w:t xml:space="preserve">ธรรมแบบตะวันตกเป็นสำคัญ เพื่อสร้างความเป็นอันหนึ่งอันเดียวกันภายในชาติ คำว่า </w:t>
      </w:r>
      <w:r w:rsidR="00180CC9" w:rsidRPr="00903D6B">
        <w:rPr>
          <w:rFonts w:ascii="TH SarabunPSK" w:hAnsi="TH SarabunPSK" w:cs="TH SarabunPSK"/>
          <w:sz w:val="32"/>
          <w:szCs w:val="32"/>
          <w:cs/>
        </w:rPr>
        <w:t xml:space="preserve"> ประชาชนในที่นี้ไม่ได้หมายถึงคนชั้นล่าง และคนยากจน หากแต่หมายถึงคนส่วนใหญ่ ซึ่งก็คือ </w:t>
      </w:r>
      <w:r w:rsidR="00022A6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80CC9" w:rsidRPr="00903D6B">
        <w:rPr>
          <w:rFonts w:ascii="TH SarabunPSK" w:hAnsi="TH SarabunPSK" w:cs="TH SarabunPSK"/>
          <w:sz w:val="32"/>
          <w:szCs w:val="32"/>
          <w:cs/>
        </w:rPr>
        <w:t xml:space="preserve">คนชั้นกลางนั่นเอง </w:t>
      </w:r>
      <w:r w:rsidR="00022A69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180CC9" w:rsidRPr="00903D6B">
        <w:rPr>
          <w:rFonts w:ascii="TH SarabunPSK" w:hAnsi="TH SarabunPSK" w:cs="TH SarabunPSK"/>
          <w:sz w:val="32"/>
          <w:szCs w:val="32"/>
          <w:cs/>
        </w:rPr>
        <w:t>ที่เคยเงียบเสียงจำยอมต่อนโยบายของพรรคเสียงข้างมาก แต่ต่อไปนี้ต้องกล้าออกมาเรียกร้องรัฐบาล</w:t>
      </w:r>
      <w:r w:rsidR="000108F1" w:rsidRPr="00903D6B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="00180CC9" w:rsidRPr="00903D6B">
        <w:rPr>
          <w:rFonts w:ascii="TH SarabunPSK" w:hAnsi="TH SarabunPSK" w:cs="TH SarabunPSK"/>
          <w:sz w:val="32"/>
          <w:szCs w:val="32"/>
          <w:cs/>
        </w:rPr>
        <w:t>ให้เอาจริงเอาจังเรื่องการสร้างชาติให้เป็นปึกแผ่นให้มากขึ้น</w:t>
      </w:r>
    </w:p>
    <w:p w14:paraId="622F06E1" w14:textId="7E9DA7A3" w:rsidR="003E3341" w:rsidRPr="00903D6B" w:rsidRDefault="00180CC9" w:rsidP="00614C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4.  ความหมายในโลกแห่งการพัฒนา หมายถึง แนวการพัฒนาในโลกที่สาม</w:t>
      </w:r>
      <w:r w:rsidR="00022A6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>ที่เน้นการให้ประชาชน ซึ่งหมายถึง เกษตรกรและคนยากขนในภาคเกษตรในโลก</w:t>
      </w:r>
      <w:r w:rsidR="00022A6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22A69">
        <w:rPr>
          <w:rFonts w:ascii="TH SarabunPSK" w:hAnsi="TH SarabunPSK" w:cs="TH SarabunPSK"/>
          <w:sz w:val="32"/>
          <w:szCs w:val="32"/>
          <w:cs/>
        </w:rPr>
        <w:t>ที่สามารถพึ่งพิงตนเองได้</w:t>
      </w:r>
      <w:r w:rsidRPr="00903D6B">
        <w:rPr>
          <w:rFonts w:ascii="TH SarabunPSK" w:hAnsi="TH SarabunPSK" w:cs="TH SarabunPSK"/>
          <w:sz w:val="32"/>
          <w:szCs w:val="32"/>
          <w:cs/>
        </w:rPr>
        <w:t>ด้วยการเน้นการทำเกษตรแบบครอบครัว และชุมชน หัตถกรรมในครัวเรือน รวมถึงอุตสาหกรรมขนาดเล็ก</w:t>
      </w:r>
      <w:r w:rsidR="003E3341" w:rsidRPr="00903D6B">
        <w:rPr>
          <w:rFonts w:ascii="TH SarabunPSK" w:hAnsi="TH SarabunPSK" w:cs="TH SarabunPSK"/>
          <w:sz w:val="32"/>
          <w:szCs w:val="32"/>
          <w:cs/>
        </w:rPr>
        <w:t xml:space="preserve"> ซึ่งถือเป็นการให้ความสนใจในภาคเกษตรและเกษตรกรให้มากขึ้น ให้มีความเชื่อมั่นต่อภูมิปัญญาเดิมของสังคมอีกด้วย ไม่ใช่สนใจเพียงแค่ปรัชญาและศาสตร์แบบตะวันตกแต่เพียงอย่างเดียว ในอีกด้านหนึ่งนั้น การพึ่งพิงตนเองนี้ถือเป็นการปลดแอกประเทศตนจากกระแสทุนนิยมและโลกา</w:t>
      </w:r>
      <w:proofErr w:type="spellStart"/>
      <w:r w:rsidR="003E3341" w:rsidRPr="00903D6B">
        <w:rPr>
          <w:rFonts w:ascii="TH SarabunPSK" w:hAnsi="TH SarabunPSK" w:cs="TH SarabunPSK"/>
          <w:sz w:val="32"/>
          <w:szCs w:val="32"/>
          <w:cs/>
        </w:rPr>
        <w:t>ภิวัตน์</w:t>
      </w:r>
      <w:proofErr w:type="spellEnd"/>
      <w:r w:rsidR="003E3341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4127D562" w14:textId="77777777" w:rsidR="00E02EFC" w:rsidRPr="00903D6B" w:rsidRDefault="003E3341" w:rsidP="00614C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5.  ความหมายในการถกเถียงเรื่องประชาชน นักการเมืองลวงประชาชน และประชาธิปไตยที่มีมาตลอดในตะวันตก นับแต่ยุค</w:t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กรีก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>และโรมันโบราณ จนถึงปัจจุบัน</w:t>
      </w:r>
      <w:r w:rsidR="003A2889" w:rsidRPr="00903D6B">
        <w:rPr>
          <w:rFonts w:ascii="TH SarabunPSK" w:hAnsi="TH SarabunPSK" w:cs="TH SarabunPSK"/>
          <w:sz w:val="32"/>
          <w:szCs w:val="32"/>
          <w:cs/>
        </w:rPr>
        <w:t xml:space="preserve"> ประชาชนในความหมายนี้ก็คือ คนชั้นล่าง คนธรรมดา คนส่วนใหญ่ คนยากไร้ คนที่</w:t>
      </w:r>
      <w:r w:rsidR="003A2889" w:rsidRPr="00903D6B">
        <w:rPr>
          <w:rFonts w:ascii="TH SarabunPSK" w:hAnsi="TH SarabunPSK" w:cs="TH SarabunPSK"/>
          <w:spacing w:val="-6"/>
          <w:sz w:val="32"/>
          <w:szCs w:val="32"/>
          <w:cs/>
        </w:rPr>
        <w:t>อ่อนด้อยความรู้ และการถกเถียงก็มีประเด็นที่ว่าประชาชนพร้อมหรือยัง หรือพร้อมแค่ไหน</w:t>
      </w:r>
      <w:r w:rsidR="003A2889" w:rsidRPr="00903D6B">
        <w:rPr>
          <w:rFonts w:ascii="TH SarabunPSK" w:hAnsi="TH SarabunPSK" w:cs="TH SarabunPSK"/>
          <w:sz w:val="32"/>
          <w:szCs w:val="32"/>
          <w:cs/>
        </w:rPr>
        <w:t xml:space="preserve"> ในการปกครองตนอง</w:t>
      </w:r>
      <w:r w:rsidR="00E02EFC" w:rsidRPr="00903D6B">
        <w:rPr>
          <w:rFonts w:ascii="TH SarabunPSK" w:hAnsi="TH SarabunPSK" w:cs="TH SarabunPSK"/>
          <w:sz w:val="32"/>
          <w:szCs w:val="32"/>
          <w:cs/>
        </w:rPr>
        <w:t xml:space="preserve"> ประชาชนมีความสามารถและความรับผิดชอบหรือไม่ ที่จะเข้ามามีส่วนในกิจการของบ้านเมือง </w:t>
      </w:r>
    </w:p>
    <w:p w14:paraId="3031DCCE" w14:textId="77777777" w:rsidR="003D30EE" w:rsidRPr="00903D6B" w:rsidRDefault="00E02EFC" w:rsidP="00614C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นอกจากนี้ ธีร</w:t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ยุทธ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 xml:space="preserve">  บุญมี (2554, หน้า 22-23) ยังได้ให้ความหมายของประชาชนนิยมว่า เป็นระบบอุปถัมภ์ชนิดหนึ่ง เพียงแต่เปลี่ยนจากการอุปถัมภ์ของชนชั้นสูงมาเป็นรัฐบาลอุปถัมภ์ หรือการอุปถัมภ์ด้วยนโยบาย ซึ่งหมายถึงการใช้นโยบายที่อุปถัมภ์หรืออุ้มชูประชาชนในกลุ่มที่ตนต้องการ </w:t>
      </w:r>
      <w:r w:rsidR="003A2889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E3341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80CC9" w:rsidRPr="00903D6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D50AF2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3F09A44" w14:textId="77777777" w:rsidR="003D30EE" w:rsidRDefault="009015FE" w:rsidP="00614C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จากการรวบรวมความหมายคำว่า ประชานิยม ของนักวิชาการหลายท่านอาจกล่าวได้ว่า ประชานิยม หมายถึง การเอาใจ</w:t>
      </w:r>
      <w:r w:rsidR="007346A7" w:rsidRPr="00903D6B">
        <w:rPr>
          <w:rFonts w:ascii="TH SarabunPSK" w:hAnsi="TH SarabunPSK" w:cs="TH SarabunPSK"/>
          <w:sz w:val="32"/>
          <w:szCs w:val="32"/>
          <w:cs/>
        </w:rPr>
        <w:t>หรือให้ความสำคัญกับประชาชนคนธรรมดาสามัญและคนยากจน ไม่ใ</w:t>
      </w:r>
      <w:r w:rsidR="000E3B06" w:rsidRPr="00903D6B">
        <w:rPr>
          <w:rFonts w:ascii="TH SarabunPSK" w:hAnsi="TH SarabunPSK" w:cs="TH SarabunPSK"/>
          <w:sz w:val="32"/>
          <w:szCs w:val="32"/>
          <w:cs/>
        </w:rPr>
        <w:t>ห้ความสำคัญกับคนชั้นสูงหรือคนรวย</w:t>
      </w:r>
      <w:r w:rsidR="007346A7" w:rsidRPr="00903D6B">
        <w:rPr>
          <w:rFonts w:ascii="TH SarabunPSK" w:hAnsi="TH SarabunPSK" w:cs="TH SarabunPSK"/>
          <w:sz w:val="32"/>
          <w:szCs w:val="32"/>
          <w:cs/>
        </w:rPr>
        <w:t xml:space="preserve"> โดยการให้ความสำคัญกับคนระดับล่างนี้เป็นการสร้างฐานเสียง ดังนั้นการกำหนดหรือดำเนินนโยบาย รวมถึงการแก้ปัญหาจึงเป็นเหมือนการเลี้ยงไข้หรือการแก้ปัญหาในระยะสั้น กล่าวคือ เป็นการสร้างการอุปถัมภ์ที่ให้ประชาชนไม่สามารถยืดหยัดได้ด้วยตนเอง เพราะการมีคนระดับรากหญ้าต่อไปเป็นการคงระดับฐานเสียงหรือคะแนนนิยมให้กับพรรค </w:t>
      </w:r>
    </w:p>
    <w:p w14:paraId="6A0605BE" w14:textId="0931AB28" w:rsidR="00B93609" w:rsidRDefault="00B93609" w:rsidP="00B936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27</w:t>
      </w:r>
    </w:p>
    <w:p w14:paraId="041733FA" w14:textId="77777777" w:rsidR="00B93609" w:rsidRPr="00903D6B" w:rsidRDefault="00B93609" w:rsidP="00614C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405AC47F" w14:textId="77777777" w:rsidR="001C3540" w:rsidRPr="00903D6B" w:rsidRDefault="007346A7" w:rsidP="00614C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pacing w:val="-6"/>
          <w:sz w:val="32"/>
          <w:szCs w:val="32"/>
          <w:cs/>
        </w:rPr>
        <w:tab/>
        <w:t>คุณค่าหลักและลักษณะเด่นของแนวคิดประชานิยม รูปแบบหรือแนวคิดประชานิยม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มีคุณค่าหลัก (</w:t>
      </w:r>
      <w:r w:rsidRPr="00903D6B">
        <w:rPr>
          <w:rFonts w:ascii="TH SarabunPSK" w:hAnsi="TH SarabunPSK" w:cs="TH SarabunPSK"/>
          <w:sz w:val="32"/>
          <w:szCs w:val="32"/>
        </w:rPr>
        <w:t>core value)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และลักษณะเด่นร่วมกันหลายประการ ซึ่งรวมถึงการเคลื่อนไหวของประชานิยม (</w:t>
      </w:r>
      <w:r w:rsidRPr="00903D6B">
        <w:rPr>
          <w:rFonts w:ascii="TH SarabunPSK" w:hAnsi="TH SarabunPSK" w:cs="TH SarabunPSK"/>
          <w:sz w:val="32"/>
          <w:szCs w:val="32"/>
        </w:rPr>
        <w:t xml:space="preserve">populist movement) </w:t>
      </w:r>
      <w:r w:rsidRPr="00903D6B">
        <w:rPr>
          <w:rFonts w:ascii="TH SarabunPSK" w:hAnsi="TH SarabunPSK" w:cs="TH SarabunPSK"/>
          <w:sz w:val="32"/>
          <w:szCs w:val="32"/>
          <w:cs/>
        </w:rPr>
        <w:t>ระบอบประชานิยม (</w:t>
      </w:r>
      <w:r w:rsidRPr="00903D6B">
        <w:rPr>
          <w:rFonts w:ascii="TH SarabunPSK" w:hAnsi="TH SarabunPSK" w:cs="TH SarabunPSK"/>
          <w:sz w:val="32"/>
          <w:szCs w:val="32"/>
        </w:rPr>
        <w:t>populist regimes)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และความเป็นผู้นำที่เป็นประชานิยม ได้แก่</w:t>
      </w:r>
      <w:r w:rsidR="00F46089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36EB9" w:rsidRPr="00903D6B">
        <w:rPr>
          <w:rFonts w:ascii="TH SarabunPSK" w:hAnsi="TH SarabunPSK" w:cs="TH SarabunPSK"/>
          <w:sz w:val="32"/>
          <w:szCs w:val="32"/>
          <w:cs/>
        </w:rPr>
        <w:t>(</w:t>
      </w:r>
      <w:proofErr w:type="spellStart"/>
      <w:r w:rsidR="00C36EB9" w:rsidRPr="00903D6B">
        <w:rPr>
          <w:rFonts w:ascii="TH SarabunPSK" w:hAnsi="TH SarabunPSK" w:cs="TH SarabunPSK"/>
          <w:sz w:val="32"/>
          <w:szCs w:val="32"/>
        </w:rPr>
        <w:t>Kosuke</w:t>
      </w:r>
      <w:proofErr w:type="spellEnd"/>
      <w:r w:rsidR="00C36EB9" w:rsidRPr="00903D6B">
        <w:rPr>
          <w:rFonts w:ascii="TH SarabunPSK" w:hAnsi="TH SarabunPSK" w:cs="TH SarabunPSK"/>
          <w:sz w:val="32"/>
          <w:szCs w:val="32"/>
        </w:rPr>
        <w:t xml:space="preserve"> Mizuno and </w:t>
      </w:r>
      <w:proofErr w:type="spellStart"/>
      <w:r w:rsidR="00C36EB9" w:rsidRPr="00903D6B">
        <w:rPr>
          <w:rFonts w:ascii="TH SarabunPSK" w:hAnsi="TH SarabunPSK" w:cs="TH SarabunPSK"/>
          <w:sz w:val="32"/>
          <w:szCs w:val="32"/>
        </w:rPr>
        <w:t>Pasuk</w:t>
      </w:r>
      <w:proofErr w:type="spellEnd"/>
      <w:r w:rsidR="00C36EB9" w:rsidRPr="00903D6B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="00C36EB9" w:rsidRPr="00903D6B">
        <w:rPr>
          <w:rFonts w:ascii="TH SarabunPSK" w:hAnsi="TH SarabunPSK" w:cs="TH SarabunPSK"/>
          <w:sz w:val="32"/>
          <w:szCs w:val="32"/>
        </w:rPr>
        <w:t>Phongpaichit</w:t>
      </w:r>
      <w:proofErr w:type="spellEnd"/>
      <w:r w:rsidR="00C36EB9" w:rsidRPr="00903D6B">
        <w:rPr>
          <w:rFonts w:ascii="TH SarabunPSK" w:hAnsi="TH SarabunPSK" w:cs="TH SarabunPSK"/>
          <w:sz w:val="32"/>
          <w:szCs w:val="32"/>
        </w:rPr>
        <w:t xml:space="preserve">, 2009)  </w:t>
      </w:r>
    </w:p>
    <w:p w14:paraId="753112E7" w14:textId="77777777" w:rsidR="007346A7" w:rsidRPr="00903D6B" w:rsidRDefault="0073457B" w:rsidP="00614C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1.  การหลากหลาย</w:t>
      </w:r>
      <w:r w:rsidR="007346A7" w:rsidRPr="00903D6B">
        <w:rPr>
          <w:rFonts w:ascii="TH SarabunPSK" w:hAnsi="TH SarabunPSK" w:cs="TH SarabunPSK"/>
          <w:sz w:val="32"/>
          <w:szCs w:val="32"/>
          <w:cs/>
        </w:rPr>
        <w:t>ทางสติปัญญา (</w:t>
      </w:r>
      <w:r w:rsidR="007346A7" w:rsidRPr="00903D6B">
        <w:rPr>
          <w:rFonts w:ascii="TH SarabunPSK" w:hAnsi="TH SarabunPSK" w:cs="TH SarabunPSK"/>
          <w:sz w:val="32"/>
          <w:szCs w:val="32"/>
        </w:rPr>
        <w:t xml:space="preserve">wisdom lie) </w:t>
      </w:r>
      <w:r w:rsidR="00F46089" w:rsidRPr="00903D6B">
        <w:rPr>
          <w:rFonts w:ascii="TH SarabunPSK" w:hAnsi="TH SarabunPSK" w:cs="TH SarabunPSK"/>
          <w:sz w:val="32"/>
          <w:szCs w:val="32"/>
          <w:cs/>
        </w:rPr>
        <w:t>ที่มีในประชาชนทั่วไปซึ่งเป็นส่วนสำคัญในการตัดสินใจทางการเมือง ประชาชนได้รับสติปัญญานี้ เพื่อการทำงานที่มี</w:t>
      </w:r>
      <w:r w:rsidR="00AD1979" w:rsidRPr="00903D6B">
        <w:rPr>
          <w:rFonts w:ascii="TH SarabunPSK" w:hAnsi="TH SarabunPSK" w:cs="TH SarabunPSK"/>
          <w:sz w:val="32"/>
          <w:szCs w:val="32"/>
          <w:cs/>
        </w:rPr>
        <w:t>ประสิทธิภาพ ไม่ใช่เพื่อการคิดวิเคราะห์ สติปัญญาดังกล่าวมีลัก</w:t>
      </w:r>
      <w:r w:rsidR="00DE0300" w:rsidRPr="00903D6B">
        <w:rPr>
          <w:rFonts w:ascii="TH SarabunPSK" w:hAnsi="TH SarabunPSK" w:cs="TH SarabunPSK"/>
          <w:sz w:val="32"/>
          <w:szCs w:val="32"/>
          <w:cs/>
        </w:rPr>
        <w:t>ษณะเด่นที่ต่อต้านความเฉลียวฉลาด</w:t>
      </w:r>
      <w:r w:rsidR="00AD1979" w:rsidRPr="00903D6B">
        <w:rPr>
          <w:rFonts w:ascii="TH SarabunPSK" w:hAnsi="TH SarabunPSK" w:cs="TH SarabunPSK"/>
          <w:sz w:val="32"/>
          <w:szCs w:val="32"/>
          <w:cs/>
        </w:rPr>
        <w:t xml:space="preserve">และความรู้ทางการเมืองที่เป็นส่วนสำคัญต่อการปกครองแบบประชาธิปไตย </w:t>
      </w:r>
    </w:p>
    <w:p w14:paraId="76AF0ECB" w14:textId="77777777" w:rsidR="00AD1979" w:rsidRPr="00903D6B" w:rsidRDefault="00AD1979" w:rsidP="00614C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2.  การไม่มีความขัดแย้งในประชาชน (</w:t>
      </w:r>
      <w:r w:rsidRPr="00903D6B">
        <w:rPr>
          <w:rFonts w:ascii="TH SarabunPSK" w:hAnsi="TH SarabunPSK" w:cs="TH SarabunPSK"/>
          <w:sz w:val="32"/>
          <w:szCs w:val="32"/>
        </w:rPr>
        <w:t xml:space="preserve">there is no conflict among the people)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การปราศจากซึ่งชนชั้น และการกลมเกลียวกันเป็นหนึ่งของสังคม </w:t>
      </w:r>
    </w:p>
    <w:p w14:paraId="34D76AB9" w14:textId="77777777" w:rsidR="00AD1979" w:rsidRPr="00903D6B" w:rsidRDefault="00AD1979" w:rsidP="00614C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 xml:space="preserve">3.  การที่ชนชั้นนำทางปกครองมีความเห็นแก่ตัวและปราศจากศีลธรรม </w:t>
      </w:r>
      <w:r w:rsidRPr="00903D6B">
        <w:rPr>
          <w:rFonts w:ascii="TH SarabunPSK" w:hAnsi="TH SarabunPSK" w:cs="TH SarabunPSK"/>
          <w:sz w:val="32"/>
          <w:szCs w:val="32"/>
        </w:rPr>
        <w:t xml:space="preserve">the </w:t>
      </w:r>
      <w:r w:rsidRPr="00903D6B">
        <w:rPr>
          <w:rFonts w:ascii="TH SarabunPSK" w:hAnsi="TH SarabunPSK" w:cs="TH SarabunPSK"/>
          <w:spacing w:val="-4"/>
          <w:sz w:val="32"/>
          <w:szCs w:val="32"/>
        </w:rPr>
        <w:t xml:space="preserve">ruling elite are selfish and morally corrupted) </w:t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ความขัดแย้งระหว่างชนชั้นนำกับประชาชน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ที่ไม่เป็นเพียงความขัดแย้งทางด้านผลประโยชน์ แต่รวมไปถึงทางด้านคุณธรรม </w:t>
      </w:r>
    </w:p>
    <w:p w14:paraId="4726011D" w14:textId="77777777" w:rsidR="00EA5508" w:rsidRPr="00903D6B" w:rsidRDefault="00AD1979" w:rsidP="00614C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 xml:space="preserve">4.  สังคมอุดมคติจะเป็นจริงเป็นเมื่อประชาชนร่วมกันขับไล่ศัตรู </w:t>
      </w:r>
      <w:r w:rsidRPr="00903D6B">
        <w:rPr>
          <w:rFonts w:ascii="TH SarabunPSK" w:hAnsi="TH SarabunPSK" w:cs="TH SarabunPSK"/>
          <w:sz w:val="32"/>
          <w:szCs w:val="32"/>
        </w:rPr>
        <w:t>(once the people eject</w:t>
      </w:r>
      <w:r w:rsidR="00EA5508" w:rsidRPr="00903D6B">
        <w:rPr>
          <w:rFonts w:ascii="TH SarabunPSK" w:hAnsi="TH SarabunPSK" w:cs="TH SarabunPSK"/>
          <w:sz w:val="32"/>
          <w:szCs w:val="32"/>
        </w:rPr>
        <w:t xml:space="preserve"> their enemies, and ideal society will be realized) </w:t>
      </w:r>
      <w:r w:rsidR="00EA5508" w:rsidRPr="00903D6B">
        <w:rPr>
          <w:rFonts w:ascii="TH SarabunPSK" w:hAnsi="TH SarabunPSK" w:cs="TH SarabunPSK"/>
          <w:sz w:val="32"/>
          <w:szCs w:val="32"/>
          <w:cs/>
        </w:rPr>
        <w:t>ดังนั้น</w:t>
      </w:r>
      <w:r w:rsidR="00082366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A5508" w:rsidRPr="00903D6B">
        <w:rPr>
          <w:rFonts w:ascii="TH SarabunPSK" w:hAnsi="TH SarabunPSK" w:cs="TH SarabunPSK"/>
          <w:sz w:val="32"/>
          <w:szCs w:val="32"/>
          <w:cs/>
        </w:rPr>
        <w:t xml:space="preserve">จึงไม่ต้องการการเมืองซึ่งเป็นอุปสรรคที่สำคัญต่อการสร้างภาพลักษณ์ใหม่ในสังคม นอกจากนี้ประชานิยมจะปฏิเสธความสำคัญของสถาบันทางการเมือง และให้ความสำคัญต่อผู้นำที่เข้มแข็ง </w:t>
      </w:r>
    </w:p>
    <w:p w14:paraId="1805A16F" w14:textId="27F8ED93" w:rsidR="00454419" w:rsidRPr="00903D6B" w:rsidRDefault="00EA5508" w:rsidP="00614C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</w:rPr>
        <w:tab/>
      </w:r>
      <w:r w:rsidRPr="00903D6B">
        <w:rPr>
          <w:rFonts w:ascii="TH SarabunPSK" w:hAnsi="TH SarabunPSK" w:cs="TH SarabunPSK"/>
          <w:sz w:val="32"/>
          <w:szCs w:val="32"/>
          <w:cs/>
        </w:rPr>
        <w:t>ประชานิยมในประเทศไทย การศึกษาเกี่ยวกับแนวคิดประชานิยมในประเทศนั้น</w:t>
      </w:r>
      <w:r w:rsidR="00454419" w:rsidRPr="00903D6B">
        <w:rPr>
          <w:rFonts w:ascii="TH SarabunPSK" w:hAnsi="TH SarabunPSK" w:cs="TH SarabunPSK"/>
          <w:sz w:val="32"/>
          <w:szCs w:val="32"/>
          <w:cs/>
        </w:rPr>
        <w:t xml:space="preserve"> นักวิชาการให้ความเห็นว่าเริ่มต้นขึ้นสมัยรัฐบาลของน้องสาว รัฐบาลยิ่งลักษณ์ ชินวัตร ซึ่งสืบทอดนโยบายบางส่วนมาจากพี่ชาย และกำหนดนโยบายใหม่บนฐานแนวคิดเดียวกัน โดยจัดว่านโยบายส่วนใหญ่เป็นนโยบายประชานิยมแบบละ</w:t>
      </w:r>
      <w:proofErr w:type="spellStart"/>
      <w:r w:rsidR="00454419" w:rsidRPr="00903D6B">
        <w:rPr>
          <w:rFonts w:ascii="TH SarabunPSK" w:hAnsi="TH SarabunPSK" w:cs="TH SarabunPSK"/>
          <w:sz w:val="32"/>
          <w:szCs w:val="32"/>
          <w:cs/>
        </w:rPr>
        <w:t>ติน</w:t>
      </w:r>
      <w:proofErr w:type="spellEnd"/>
      <w:r w:rsidR="00454419" w:rsidRPr="00903D6B">
        <w:rPr>
          <w:rFonts w:ascii="TH SarabunPSK" w:hAnsi="TH SarabunPSK" w:cs="TH SarabunPSK"/>
          <w:sz w:val="32"/>
          <w:szCs w:val="32"/>
          <w:cs/>
        </w:rPr>
        <w:t xml:space="preserve">อเมริกา </w:t>
      </w:r>
      <w:r w:rsidR="00022A6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54419" w:rsidRPr="00903D6B">
        <w:rPr>
          <w:rFonts w:ascii="TH SarabunPSK" w:hAnsi="TH SarabunPSK" w:cs="TH SarabunPSK"/>
          <w:sz w:val="32"/>
          <w:szCs w:val="32"/>
          <w:cs/>
        </w:rPr>
        <w:t>ซึ่งประชานิย</w:t>
      </w:r>
      <w:r w:rsidR="000A2E54">
        <w:rPr>
          <w:rFonts w:ascii="TH SarabunPSK" w:hAnsi="TH SarabunPSK" w:cs="TH SarabunPSK"/>
          <w:sz w:val="32"/>
          <w:szCs w:val="32"/>
          <w:cs/>
        </w:rPr>
        <w:t>มแบบดังกล่าวมีลักษณะ 6 ประการ (</w:t>
      </w:r>
      <w:r w:rsidR="00454419" w:rsidRPr="00903D6B">
        <w:rPr>
          <w:rFonts w:ascii="TH SarabunPSK" w:hAnsi="TH SarabunPSK" w:cs="TH SarabunPSK"/>
          <w:sz w:val="32"/>
          <w:szCs w:val="32"/>
          <w:cs/>
        </w:rPr>
        <w:t>อ</w:t>
      </w:r>
      <w:r w:rsidR="000A2E54">
        <w:rPr>
          <w:rFonts w:ascii="TH SarabunPSK" w:hAnsi="TH SarabunPSK" w:cs="TH SarabunPSK" w:hint="cs"/>
          <w:sz w:val="32"/>
          <w:szCs w:val="32"/>
          <w:cs/>
        </w:rPr>
        <w:t>เ</w:t>
      </w:r>
      <w:r w:rsidR="00454419" w:rsidRPr="00903D6B">
        <w:rPr>
          <w:rFonts w:ascii="TH SarabunPSK" w:hAnsi="TH SarabunPSK" w:cs="TH SarabunPSK"/>
          <w:sz w:val="32"/>
          <w:szCs w:val="32"/>
          <w:cs/>
        </w:rPr>
        <w:t>นก เหล่าธรรมทัศน์, 2549, หน้า 23-49</w:t>
      </w:r>
      <w:r w:rsidR="00454419" w:rsidRPr="00903D6B">
        <w:rPr>
          <w:rFonts w:ascii="TH SarabunPSK" w:hAnsi="TH SarabunPSK" w:cs="TH SarabunPSK"/>
          <w:sz w:val="32"/>
          <w:szCs w:val="32"/>
        </w:rPr>
        <w:t xml:space="preserve">; </w:t>
      </w:r>
      <w:proofErr w:type="spellStart"/>
      <w:r w:rsidR="00454419" w:rsidRPr="00903D6B">
        <w:rPr>
          <w:rFonts w:ascii="TH SarabunPSK" w:hAnsi="TH SarabunPSK" w:cs="TH SarabunPSK"/>
          <w:sz w:val="32"/>
          <w:szCs w:val="32"/>
        </w:rPr>
        <w:t>Kosuke</w:t>
      </w:r>
      <w:proofErr w:type="spellEnd"/>
      <w:r w:rsidR="00454419" w:rsidRPr="00903D6B">
        <w:rPr>
          <w:rFonts w:ascii="TH SarabunPSK" w:hAnsi="TH SarabunPSK" w:cs="TH SarabunPSK"/>
          <w:sz w:val="32"/>
          <w:szCs w:val="32"/>
        </w:rPr>
        <w:t xml:space="preserve"> Mizuno and </w:t>
      </w:r>
      <w:proofErr w:type="spellStart"/>
      <w:r w:rsidR="00454419" w:rsidRPr="00903D6B">
        <w:rPr>
          <w:rFonts w:ascii="TH SarabunPSK" w:hAnsi="TH SarabunPSK" w:cs="TH SarabunPSK"/>
          <w:sz w:val="32"/>
          <w:szCs w:val="32"/>
        </w:rPr>
        <w:t>Pasuk</w:t>
      </w:r>
      <w:proofErr w:type="spellEnd"/>
      <w:r w:rsidR="00454419" w:rsidRPr="00903D6B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="00454419" w:rsidRPr="00903D6B">
        <w:rPr>
          <w:rFonts w:ascii="TH SarabunPSK" w:hAnsi="TH SarabunPSK" w:cs="TH SarabunPSK"/>
          <w:sz w:val="32"/>
          <w:szCs w:val="32"/>
        </w:rPr>
        <w:t>Phongpaichit</w:t>
      </w:r>
      <w:proofErr w:type="spellEnd"/>
      <w:r w:rsidR="00454419" w:rsidRPr="00903D6B">
        <w:rPr>
          <w:rFonts w:ascii="TH SarabunPSK" w:hAnsi="TH SarabunPSK" w:cs="TH SarabunPSK"/>
          <w:sz w:val="32"/>
          <w:szCs w:val="32"/>
        </w:rPr>
        <w:t xml:space="preserve">, 2009) </w:t>
      </w:r>
      <w:r w:rsidR="00454419" w:rsidRPr="00903D6B">
        <w:rPr>
          <w:rFonts w:ascii="TH SarabunPSK" w:hAnsi="TH SarabunPSK" w:cs="TH SarabunPSK"/>
          <w:sz w:val="32"/>
          <w:szCs w:val="32"/>
          <w:cs/>
        </w:rPr>
        <w:t xml:space="preserve">ดังนี้ </w:t>
      </w:r>
    </w:p>
    <w:p w14:paraId="2B0EE862" w14:textId="610A9F72" w:rsidR="00447B2D" w:rsidRPr="00903D6B" w:rsidRDefault="00454419" w:rsidP="00614C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1.  มีผู้นำที่โดดเด่น</w:t>
      </w:r>
      <w:r w:rsidR="00447B2D" w:rsidRPr="00903D6B">
        <w:rPr>
          <w:rFonts w:ascii="TH SarabunPSK" w:hAnsi="TH SarabunPSK" w:cs="TH SarabunPSK"/>
          <w:sz w:val="32"/>
          <w:szCs w:val="32"/>
          <w:cs/>
        </w:rPr>
        <w:t xml:space="preserve"> เป็นการบริหารนโยบายโดยอาศัยผู้นำที่โดดเด่นเป็นขวัญใจประชาชน</w:t>
      </w:r>
      <w:r w:rsidR="0044537F">
        <w:rPr>
          <w:rFonts w:ascii="TH SarabunPSK" w:hAnsi="TH SarabunPSK" w:cs="TH SarabunPSK"/>
          <w:sz w:val="32"/>
          <w:szCs w:val="32"/>
          <w:cs/>
        </w:rPr>
        <w:t xml:space="preserve"> เข้าถึงซึ่งอารมณ์ความรู้สึก </w:t>
      </w:r>
      <w:r w:rsidR="00447B2D" w:rsidRPr="00903D6B">
        <w:rPr>
          <w:rFonts w:ascii="TH SarabunPSK" w:hAnsi="TH SarabunPSK" w:cs="TH SarabunPSK"/>
          <w:sz w:val="32"/>
          <w:szCs w:val="32"/>
          <w:cs/>
        </w:rPr>
        <w:t xml:space="preserve">หยั่งรู้ได้ถึงความต้องการอันแท้จริงของคนหรือคนชั้นล่างในภาคชนบทได้ </w:t>
      </w:r>
    </w:p>
    <w:p w14:paraId="75F5AEE5" w14:textId="40E830B5" w:rsidR="00D55715" w:rsidRDefault="00447B2D" w:rsidP="00614C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2.  มุ่งเน้นนโยบายเพื่อการหาเสียงสนับ</w:t>
      </w:r>
      <w:r w:rsidR="000A2E54">
        <w:rPr>
          <w:rFonts w:ascii="TH SarabunPSK" w:hAnsi="TH SarabunPSK" w:cs="TH SarabunPSK"/>
          <w:sz w:val="32"/>
          <w:szCs w:val="32"/>
          <w:cs/>
        </w:rPr>
        <w:t>สนุน</w:t>
      </w:r>
      <w:r w:rsidR="000A2E54">
        <w:rPr>
          <w:rFonts w:ascii="TH SarabunPSK" w:hAnsi="TH SarabunPSK" w:cs="TH SarabunPSK" w:hint="cs"/>
          <w:sz w:val="32"/>
          <w:szCs w:val="32"/>
          <w:cs/>
        </w:rPr>
        <w:t xml:space="preserve"> เช่น </w:t>
      </w:r>
      <w:r w:rsidR="00D55715" w:rsidRPr="00903D6B">
        <w:rPr>
          <w:rFonts w:ascii="TH SarabunPSK" w:hAnsi="TH SarabunPSK" w:cs="TH SarabunPSK"/>
          <w:sz w:val="32"/>
          <w:szCs w:val="32"/>
          <w:cs/>
        </w:rPr>
        <w:t>นายทักษิณ ชินวัตร</w:t>
      </w:r>
      <w:r w:rsidRPr="00903D6B">
        <w:rPr>
          <w:rFonts w:ascii="TH SarabunPSK" w:hAnsi="TH SarabunPSK" w:cs="TH SarabunPSK"/>
          <w:sz w:val="32"/>
          <w:szCs w:val="32"/>
          <w:cs/>
        </w:rPr>
        <w:t>หรือพรรคไทยรักไทย และพรรคเพื่อไทย</w:t>
      </w:r>
      <w:r w:rsidR="000A2E5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03D6B">
        <w:rPr>
          <w:rFonts w:ascii="TH SarabunPSK" w:hAnsi="TH SarabunPSK" w:cs="TH SarabunPSK"/>
          <w:sz w:val="32"/>
          <w:szCs w:val="32"/>
          <w:cs/>
        </w:rPr>
        <w:t>ใช้นโยบายที่ให้ความสำคั</w:t>
      </w:r>
      <w:r w:rsidR="000A2E54">
        <w:rPr>
          <w:rFonts w:ascii="TH SarabunPSK" w:hAnsi="TH SarabunPSK" w:cs="TH SarabunPSK"/>
          <w:sz w:val="32"/>
          <w:szCs w:val="32"/>
          <w:cs/>
        </w:rPr>
        <w:t>ญกับฐานเสียงจากคนบางกลุ่มหรือ</w:t>
      </w:r>
      <w:r w:rsidRPr="00903D6B">
        <w:rPr>
          <w:rFonts w:ascii="TH SarabunPSK" w:hAnsi="TH SarabunPSK" w:cs="TH SarabunPSK"/>
          <w:sz w:val="32"/>
          <w:szCs w:val="32"/>
          <w:cs/>
        </w:rPr>
        <w:t>กลุ่มระดับรากหญ้า เพื่อให้ได้รับการสนับสนุนอย่างมาก ซึ่งไม่ใช้เพียงเงินหรือการอุปถัมภ์ด้วยผู้สมัครสมาชิกสภาผู้แทนราษฎรเป็นรายบุคคลเท่านั้น นโยบายเหล่านี้ ได้แก่ 30 บาทรักษาทุกโรค พักชำระหนี้ กองทุนหมู่บ้านละหนึ่งล้าน</w:t>
      </w:r>
      <w:r w:rsidR="000A2E5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โคล้านตัว โครงการ </w:t>
      </w:r>
      <w:r w:rsidRPr="00903D6B">
        <w:rPr>
          <w:rFonts w:ascii="TH SarabunPSK" w:hAnsi="TH SarabunPSK" w:cs="TH SarabunPSK"/>
          <w:sz w:val="32"/>
          <w:szCs w:val="32"/>
        </w:rPr>
        <w:t>SML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โครงการบ้านเอื้ออาทร ฯลฯ ต่อมาในสมัยรัฐบาลปัจจุบัน สมัยของนางสาวยิ่งลักษณ์ ชินวัตร</w:t>
      </w:r>
      <w:r w:rsidR="00D55715" w:rsidRPr="00903D6B">
        <w:rPr>
          <w:rFonts w:ascii="TH SarabunPSK" w:hAnsi="TH SarabunPSK" w:cs="TH SarabunPSK"/>
          <w:sz w:val="32"/>
          <w:szCs w:val="32"/>
          <w:cs/>
        </w:rPr>
        <w:t xml:space="preserve"> ก็ยังคงมีนโยบายประชานิยม เช่น พักชำระหนี้ กองทุนหมู่บ้านละสองล้าน บัตรเครดิตเกษตรกร โครงการจำนำข้าว ค่</w:t>
      </w:r>
      <w:r w:rsidR="000A2E54">
        <w:rPr>
          <w:rFonts w:ascii="TH SarabunPSK" w:hAnsi="TH SarabunPSK" w:cs="TH SarabunPSK"/>
          <w:sz w:val="32"/>
          <w:szCs w:val="32"/>
          <w:cs/>
        </w:rPr>
        <w:t xml:space="preserve">าแรงขั้นต่ำ 300 บาท </w:t>
      </w:r>
      <w:r w:rsidR="00D55715" w:rsidRPr="00903D6B">
        <w:rPr>
          <w:rFonts w:ascii="TH SarabunPSK" w:hAnsi="TH SarabunPSK" w:cs="TH SarabunPSK"/>
          <w:sz w:val="32"/>
          <w:szCs w:val="32"/>
          <w:cs/>
        </w:rPr>
        <w:t xml:space="preserve"> เป็นต้น </w:t>
      </w:r>
    </w:p>
    <w:p w14:paraId="6F93B1A7" w14:textId="4CB12FEF" w:rsidR="0044537F" w:rsidRDefault="0044537F" w:rsidP="004453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28</w:t>
      </w:r>
    </w:p>
    <w:p w14:paraId="10133A53" w14:textId="77777777" w:rsidR="0044537F" w:rsidRPr="00903D6B" w:rsidRDefault="0044537F" w:rsidP="00614C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6D438957" w14:textId="27227A63" w:rsidR="00A6455F" w:rsidRPr="00903D6B" w:rsidRDefault="00D55715" w:rsidP="00614C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3.  มีลักษณะ</w:t>
      </w:r>
      <w:r w:rsidR="00D93A7E" w:rsidRPr="00903D6B">
        <w:rPr>
          <w:rFonts w:ascii="TH SarabunPSK" w:hAnsi="TH SarabunPSK" w:cs="TH SarabunPSK"/>
          <w:sz w:val="32"/>
          <w:szCs w:val="32"/>
          <w:cs/>
        </w:rPr>
        <w:t xml:space="preserve">เป็นการสงเคราะห์คนชั้นล่างหรือคนยากจน โดยเฉพาะในชนบทแต่ก็รวมทั้งคนจนในเมืองด้วย </w:t>
      </w:r>
      <w:r w:rsidR="000A2E5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93A7E" w:rsidRPr="00903D6B">
        <w:rPr>
          <w:rFonts w:ascii="TH SarabunPSK" w:hAnsi="TH SarabunPSK" w:cs="TH SarabunPSK"/>
          <w:sz w:val="32"/>
          <w:szCs w:val="32"/>
          <w:cs/>
        </w:rPr>
        <w:t>ซึ่งนักวิจารณ์ปัญญาชน คนชั้นกลาง จำนวนมากเห็นว่าไม่ถูกต้องตามหลักวิชาการ ซึ่งการสงเคราะห์ในลักษณะ</w:t>
      </w:r>
      <w:r w:rsidR="00A6455F" w:rsidRPr="00903D6B">
        <w:rPr>
          <w:rFonts w:ascii="TH SarabunPSK" w:hAnsi="TH SarabunPSK" w:cs="TH SarabunPSK"/>
          <w:sz w:val="32"/>
          <w:szCs w:val="32"/>
          <w:cs/>
        </w:rPr>
        <w:t>ดังกล่าวอาจมีความเสี่ยงและกระทบต่อเสถียรภาพและความมั่นคงทางเศรษฐกิจ รวมทั้งส่งให้คนชั้นล่างมีหนี้มากขึ้น อย่างไม่เคยมีมาก่อน แต่ก็เป็นที่น่าสังเกตว่า นโยบายประชานิยมในสมัยนายกทักษิณไม่ได้มุ่งเน้นไปที่การหาเสียงจากกร</w:t>
      </w:r>
      <w:r w:rsidR="004C43F3">
        <w:rPr>
          <w:rFonts w:ascii="TH SarabunPSK" w:hAnsi="TH SarabunPSK" w:cs="TH SarabunPSK"/>
          <w:sz w:val="32"/>
          <w:szCs w:val="32"/>
          <w:cs/>
        </w:rPr>
        <w:t>รมกร สหภาพแรงงาน และคนจนในเมือง</w:t>
      </w:r>
      <w:r w:rsidR="00A6455F" w:rsidRPr="00903D6B">
        <w:rPr>
          <w:rFonts w:ascii="TH SarabunPSK" w:hAnsi="TH SarabunPSK" w:cs="TH SarabunPSK"/>
          <w:sz w:val="32"/>
          <w:szCs w:val="32"/>
          <w:cs/>
        </w:rPr>
        <w:t>อย่างที่ทำกันอยู่แพร่หลายในทวีปอเ</w:t>
      </w:r>
      <w:r w:rsidR="004C43F3">
        <w:rPr>
          <w:rFonts w:ascii="TH SarabunPSK" w:hAnsi="TH SarabunPSK" w:cs="TH SarabunPSK"/>
          <w:sz w:val="32"/>
          <w:szCs w:val="32"/>
          <w:cs/>
        </w:rPr>
        <w:t xml:space="preserve">มริกาใต้ </w:t>
      </w:r>
      <w:r w:rsidR="004C43F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C43F3">
        <w:rPr>
          <w:rFonts w:ascii="TH SarabunPSK" w:hAnsi="TH SarabunPSK" w:cs="TH SarabunPSK"/>
          <w:sz w:val="32"/>
          <w:szCs w:val="32"/>
          <w:cs/>
        </w:rPr>
        <w:t>แต่</w:t>
      </w:r>
      <w:r w:rsidR="00C36EB9" w:rsidRPr="00903D6B">
        <w:rPr>
          <w:rFonts w:ascii="TH SarabunPSK" w:hAnsi="TH SarabunPSK" w:cs="TH SarabunPSK"/>
          <w:sz w:val="32"/>
          <w:szCs w:val="32"/>
          <w:cs/>
        </w:rPr>
        <w:t>ในสมัยนายกรัฐมนตรีทักษิณ ชินวัตร</w:t>
      </w:r>
      <w:r w:rsidR="00A6455F" w:rsidRPr="00903D6B">
        <w:rPr>
          <w:rFonts w:ascii="TH SarabunPSK" w:hAnsi="TH SarabunPSK" w:cs="TH SarabunPSK"/>
          <w:sz w:val="32"/>
          <w:szCs w:val="32"/>
          <w:cs/>
        </w:rPr>
        <w:t xml:space="preserve"> ได้พัฒนานโยบายประชานิยมให้ครอบคลุมมากขึ้น ถึงกลุ่มคนขับแท็กซี่และกลุ่มแรงงานที่ทำงานในบริษัทต่าง ๆ ซึ่งส่วนใหญ่เป็นกลุ่มแรงงานในเมือง </w:t>
      </w:r>
    </w:p>
    <w:p w14:paraId="52F8BC13" w14:textId="70895EAF" w:rsidR="00EA5508" w:rsidRPr="00903D6B" w:rsidRDefault="00A6455F" w:rsidP="00614C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pacing w:val="-8"/>
          <w:sz w:val="32"/>
          <w:szCs w:val="32"/>
          <w:cs/>
        </w:rPr>
        <w:tab/>
        <w:t>4.  มุ่งเน้นปฏิสัมพันธ์ระหว่างผู้นำและรัฐกับประชาชนโดยตรง</w:t>
      </w:r>
      <w:r w:rsidR="00082366" w:rsidRPr="00903D6B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="00D673BB" w:rsidRPr="00903D6B">
        <w:rPr>
          <w:rFonts w:ascii="TH SarabunPSK" w:hAnsi="TH SarabunPSK" w:cs="TH SarabunPSK"/>
          <w:spacing w:val="-8"/>
          <w:sz w:val="32"/>
          <w:szCs w:val="32"/>
          <w:cs/>
        </w:rPr>
        <w:t>นายทักษิณ ชินวัตร</w:t>
      </w:r>
      <w:r w:rsidR="00D673BB" w:rsidRPr="00903D6B">
        <w:rPr>
          <w:rFonts w:ascii="TH SarabunPSK" w:hAnsi="TH SarabunPSK" w:cs="TH SarabunPSK"/>
          <w:sz w:val="32"/>
          <w:szCs w:val="32"/>
        </w:rPr>
        <w:t xml:space="preserve"> </w:t>
      </w:r>
      <w:r w:rsidR="00D673BB" w:rsidRPr="00903D6B">
        <w:rPr>
          <w:rFonts w:ascii="TH SarabunPSK" w:hAnsi="TH SarabunPSK" w:cs="TH SarabunPSK"/>
          <w:sz w:val="32"/>
          <w:szCs w:val="32"/>
          <w:cs/>
        </w:rPr>
        <w:t>และนางสาวยิ่งลักษณ์ ชินวัตร ตัดทอนหรือลดการให้ความสำคัญแก่ตัวแทนหรือตัวเชื่อม แต่มุ่งติดต่อสัมพันธ์และสื่อสารกับประชาชนโดยตรง ซึ่งพิจารณาได</w:t>
      </w:r>
      <w:r w:rsidR="004C43F3">
        <w:rPr>
          <w:rFonts w:ascii="TH SarabunPSK" w:hAnsi="TH SarabunPSK" w:cs="TH SarabunPSK"/>
          <w:sz w:val="32"/>
          <w:szCs w:val="32"/>
          <w:cs/>
        </w:rPr>
        <w:t>้จากการพูดกับประชาชนทุกวันเสาร์</w:t>
      </w:r>
      <w:r w:rsidR="00D673BB" w:rsidRPr="00903D6B">
        <w:rPr>
          <w:rFonts w:ascii="TH SarabunPSK" w:hAnsi="TH SarabunPSK" w:cs="TH SarabunPSK"/>
          <w:sz w:val="32"/>
          <w:szCs w:val="32"/>
          <w:cs/>
        </w:rPr>
        <w:t xml:space="preserve">ผ่านวิทยุกระจายเสียงแห่งประเทศไทย  </w:t>
      </w:r>
    </w:p>
    <w:p w14:paraId="2B540D47" w14:textId="5565F446" w:rsidR="00D673BB" w:rsidRPr="00903D6B" w:rsidRDefault="00D673BB" w:rsidP="00614C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5.  เน้นคุณค่าประชาชน โดยจะเห็นได้จากคำขวัญ คำพูด คำปราศรัย หนังสือ เอกสารของ นายทักษิณ ชินวัตร</w:t>
      </w:r>
      <w:r w:rsidRPr="00903D6B">
        <w:rPr>
          <w:rFonts w:ascii="TH SarabunPSK" w:hAnsi="TH SarabunPSK" w:cs="TH SarabunPSK"/>
          <w:sz w:val="32"/>
          <w:szCs w:val="32"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และนางสาวยิ่งลักษณ์ ชินวัตร ที่ให้ความสำคัญและคุณค่าของประชาชนมากกว่านายกรัฐมนตรีและพรรคใด ๆ ที่ผ่านมา โดยนางสาวยิ่งลักษณ์ ชินวัตร ยังเคยให้คำมั่นสัญญาอย่างน่าเชื่อมั่นว่า ผมจะทำให้คนจนหมดไปภายในเวลา 6 ปี การพูดในลักษณะนี้เป็นการชวนให้ประชาชนเชื่อว่าผู้นำให้คุณค่าแก่ประชาชน ซึ่งประชาชนก็จะให้คะแนนสนับสนุนด้วยความชื่นชม </w:t>
      </w:r>
    </w:p>
    <w:p w14:paraId="528E379B" w14:textId="5DD95EA8" w:rsidR="00D673BB" w:rsidRDefault="00D673BB" w:rsidP="00614C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6.  เป็นนโยบาย</w:t>
      </w:r>
      <w:r w:rsidR="00EB7033" w:rsidRPr="00903D6B">
        <w:rPr>
          <w:rFonts w:ascii="TH SarabunPSK" w:hAnsi="TH SarabunPSK" w:cs="TH SarabunPSK"/>
          <w:sz w:val="32"/>
          <w:szCs w:val="32"/>
          <w:cs/>
        </w:rPr>
        <w:t>ที่ไม</w:t>
      </w:r>
      <w:r w:rsidR="004C43F3">
        <w:rPr>
          <w:rFonts w:ascii="TH SarabunPSK" w:hAnsi="TH SarabunPSK" w:cs="TH SarabunPSK"/>
          <w:sz w:val="32"/>
          <w:szCs w:val="32"/>
          <w:cs/>
        </w:rPr>
        <w:t>่ใช่ทุนนิยม</w:t>
      </w:r>
      <w:r w:rsidR="00082366" w:rsidRPr="00903D6B">
        <w:rPr>
          <w:rFonts w:ascii="TH SarabunPSK" w:hAnsi="TH SarabunPSK" w:cs="TH SarabunPSK"/>
          <w:sz w:val="32"/>
          <w:szCs w:val="32"/>
          <w:cs/>
        </w:rPr>
        <w:t xml:space="preserve">และสังคมนิยม </w:t>
      </w:r>
      <w:r w:rsidR="004C43F3">
        <w:rPr>
          <w:rFonts w:ascii="TH SarabunPSK" w:hAnsi="TH SarabunPSK" w:cs="TH SarabunPSK" w:hint="cs"/>
          <w:sz w:val="32"/>
          <w:szCs w:val="32"/>
          <w:cs/>
        </w:rPr>
        <w:t>เช่น</w:t>
      </w:r>
      <w:r w:rsidRPr="00903D6B">
        <w:rPr>
          <w:rFonts w:ascii="TH SarabunPSK" w:hAnsi="TH SarabunPSK" w:cs="TH SarabunPSK"/>
          <w:sz w:val="32"/>
          <w:szCs w:val="32"/>
          <w:cs/>
        </w:rPr>
        <w:t>นายทักษิณ ชินวัตร</w:t>
      </w:r>
      <w:r w:rsidR="00EB7033" w:rsidRPr="00903D6B">
        <w:rPr>
          <w:rFonts w:ascii="TH SarabunPSK" w:hAnsi="TH SarabunPSK" w:cs="TH SarabunPSK"/>
          <w:sz w:val="32"/>
          <w:szCs w:val="32"/>
        </w:rPr>
        <w:t xml:space="preserve"> </w:t>
      </w:r>
      <w:r w:rsidR="00EB7033" w:rsidRPr="00903D6B">
        <w:rPr>
          <w:rFonts w:ascii="TH SarabunPSK" w:hAnsi="TH SarabunPSK" w:cs="TH SarabunPSK"/>
          <w:sz w:val="32"/>
          <w:szCs w:val="32"/>
          <w:cs/>
        </w:rPr>
        <w:t>และนางสาวยิ่งลักษณ์ ชินวัตร มีลักษณะผสมผสานระหว</w:t>
      </w:r>
      <w:r w:rsidR="004C43F3">
        <w:rPr>
          <w:rFonts w:ascii="TH SarabunPSK" w:hAnsi="TH SarabunPSK" w:cs="TH SarabunPSK"/>
          <w:sz w:val="32"/>
          <w:szCs w:val="32"/>
          <w:cs/>
        </w:rPr>
        <w:t>่างทุนนิยมและสังคมนิยม</w:t>
      </w:r>
      <w:r w:rsidR="004C43F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B7033" w:rsidRPr="00903D6B">
        <w:rPr>
          <w:rFonts w:ascii="TH SarabunPSK" w:hAnsi="TH SarabunPSK" w:cs="TH SarabunPSK"/>
          <w:sz w:val="32"/>
          <w:szCs w:val="32"/>
          <w:cs/>
        </w:rPr>
        <w:t>ไม่ถือว่าการสนับสน</w:t>
      </w:r>
      <w:r w:rsidR="004C43F3">
        <w:rPr>
          <w:rFonts w:ascii="TH SarabunPSK" w:hAnsi="TH SarabunPSK" w:cs="TH SarabunPSK"/>
          <w:sz w:val="32"/>
          <w:szCs w:val="32"/>
          <w:cs/>
        </w:rPr>
        <w:t>ุนงบประมาณต่าง ๆ ให้แก่คนจนนั้น</w:t>
      </w:r>
      <w:r w:rsidR="00EB7033" w:rsidRPr="00903D6B">
        <w:rPr>
          <w:rFonts w:ascii="TH SarabunPSK" w:hAnsi="TH SarabunPSK" w:cs="TH SarabunPSK"/>
          <w:sz w:val="32"/>
          <w:szCs w:val="32"/>
          <w:cs/>
        </w:rPr>
        <w:t>เป็นการต้องขูดรีดจากคนรวย ในส่วนที่เป็นทุนนิยม คือ การมีนโยบายที่มุ่งเปลี่ยนเศรษฐกิจไปเป็นระบบตลาดให้ได้มากขึ้น แต่รัฐบาลมีความเป็นสังคมนิยม คือ การเข้าแทรกแซงระบบเศรษฐกิจอย่างไม่เคยมีมาก่อน รวมถึงการใช้เงินนอกงบประมาณของรัฐ เพื่อสงเคราะห์และ</w:t>
      </w:r>
      <w:r w:rsidR="004C43F3">
        <w:rPr>
          <w:rFonts w:ascii="TH SarabunPSK" w:hAnsi="TH SarabunPSK" w:cs="TH SarabunPSK"/>
          <w:spacing w:val="-6"/>
          <w:sz w:val="32"/>
          <w:szCs w:val="32"/>
          <w:cs/>
        </w:rPr>
        <w:t>ช่วยเหลือคนชั้นกลาง</w:t>
      </w:r>
      <w:r w:rsidR="00EB7033" w:rsidRPr="00903D6B">
        <w:rPr>
          <w:rFonts w:ascii="TH SarabunPSK" w:hAnsi="TH SarabunPSK" w:cs="TH SarabunPSK"/>
          <w:spacing w:val="-6"/>
          <w:sz w:val="32"/>
          <w:szCs w:val="32"/>
          <w:cs/>
        </w:rPr>
        <w:t>และโดยเฉพาะคนชั้นล่างไปจำนวนมาก</w:t>
      </w:r>
      <w:r w:rsidR="004C43F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EB7033" w:rsidRPr="00903D6B">
        <w:rPr>
          <w:rFonts w:ascii="TH SarabunPSK" w:hAnsi="TH SarabunPSK" w:cs="TH SarabunPSK"/>
          <w:spacing w:val="-6"/>
          <w:sz w:val="32"/>
          <w:szCs w:val="32"/>
          <w:cs/>
        </w:rPr>
        <w:t xml:space="preserve"> ดังเช่น</w:t>
      </w:r>
      <w:r w:rsidR="004C43F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EB7033" w:rsidRPr="00903D6B">
        <w:rPr>
          <w:rFonts w:ascii="TH SarabunPSK" w:hAnsi="TH SarabunPSK" w:cs="TH SarabunPSK"/>
          <w:spacing w:val="-6"/>
          <w:sz w:val="32"/>
          <w:szCs w:val="32"/>
          <w:cs/>
        </w:rPr>
        <w:t xml:space="preserve"> กรณีการเพิ่มค่าแรง</w:t>
      </w:r>
      <w:r w:rsidR="00EB7033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C43F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B7033" w:rsidRPr="00903D6B">
        <w:rPr>
          <w:rFonts w:ascii="TH SarabunPSK" w:hAnsi="TH SarabunPSK" w:cs="TH SarabunPSK"/>
          <w:sz w:val="32"/>
          <w:szCs w:val="32"/>
          <w:cs/>
        </w:rPr>
        <w:t>300 บาท บัตรเครดิตสำหรับเก</w:t>
      </w:r>
      <w:r w:rsidR="004C43F3">
        <w:rPr>
          <w:rFonts w:ascii="TH SarabunPSK" w:hAnsi="TH SarabunPSK" w:cs="TH SarabunPSK"/>
          <w:sz w:val="32"/>
          <w:szCs w:val="32"/>
          <w:cs/>
        </w:rPr>
        <w:t>ษตรกร กองทุนหมู่บ้าน เป็นต้น  (</w:t>
      </w:r>
      <w:r w:rsidR="00EB7033" w:rsidRPr="00903D6B">
        <w:rPr>
          <w:rFonts w:ascii="TH SarabunPSK" w:hAnsi="TH SarabunPSK" w:cs="TH SarabunPSK"/>
          <w:sz w:val="32"/>
          <w:szCs w:val="32"/>
          <w:cs/>
        </w:rPr>
        <w:t>อ</w:t>
      </w:r>
      <w:r w:rsidR="004C43F3">
        <w:rPr>
          <w:rFonts w:ascii="TH SarabunPSK" w:hAnsi="TH SarabunPSK" w:cs="TH SarabunPSK" w:hint="cs"/>
          <w:sz w:val="32"/>
          <w:szCs w:val="32"/>
          <w:cs/>
        </w:rPr>
        <w:t>เ</w:t>
      </w:r>
      <w:r w:rsidR="00EB7033" w:rsidRPr="00903D6B">
        <w:rPr>
          <w:rFonts w:ascii="TH SarabunPSK" w:hAnsi="TH SarabunPSK" w:cs="TH SarabunPSK"/>
          <w:sz w:val="32"/>
          <w:szCs w:val="32"/>
          <w:cs/>
        </w:rPr>
        <w:t>นก เหล่าธรรมทัศน์, 2549, หน้า 23-49)</w:t>
      </w:r>
    </w:p>
    <w:p w14:paraId="61993E9C" w14:textId="77777777" w:rsidR="00DB1CB6" w:rsidRPr="00903D6B" w:rsidRDefault="00DB1CB6" w:rsidP="00614C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249EAAF6" w14:textId="0A70A775" w:rsidR="008112DC" w:rsidRPr="00022A69" w:rsidRDefault="008112DC" w:rsidP="00022A69">
      <w:pPr>
        <w:spacing w:after="0" w:line="240" w:lineRule="auto"/>
        <w:jc w:val="both"/>
        <w:rPr>
          <w:rFonts w:ascii="TH SarabunPSK" w:hAnsi="TH SarabunPSK" w:cs="TH SarabunPSK"/>
          <w:sz w:val="36"/>
          <w:szCs w:val="36"/>
        </w:rPr>
      </w:pPr>
      <w:r w:rsidRPr="00022A69">
        <w:rPr>
          <w:rFonts w:ascii="TH SarabunPSK" w:hAnsi="TH SarabunPSK" w:cs="TH SarabunPSK"/>
          <w:b/>
          <w:bCs/>
          <w:sz w:val="36"/>
          <w:szCs w:val="36"/>
          <w:cs/>
        </w:rPr>
        <w:t>นโยบายการ</w:t>
      </w:r>
      <w:r w:rsidR="00082366" w:rsidRPr="00022A69">
        <w:rPr>
          <w:rFonts w:ascii="TH SarabunPSK" w:hAnsi="TH SarabunPSK" w:cs="TH SarabunPSK"/>
          <w:b/>
          <w:bCs/>
          <w:sz w:val="36"/>
          <w:szCs w:val="36"/>
          <w:cs/>
        </w:rPr>
        <w:t>รับ</w:t>
      </w:r>
      <w:r w:rsidRPr="00022A69">
        <w:rPr>
          <w:rFonts w:ascii="TH SarabunPSK" w:hAnsi="TH SarabunPSK" w:cs="TH SarabunPSK"/>
          <w:b/>
          <w:bCs/>
          <w:sz w:val="36"/>
          <w:szCs w:val="36"/>
          <w:cs/>
        </w:rPr>
        <w:t>จำนำข้าวของรัฐบาลยิ่งลักษณ์ ชินวัตร</w:t>
      </w:r>
    </w:p>
    <w:p w14:paraId="4F03C980" w14:textId="77777777" w:rsidR="00DB1CB6" w:rsidRDefault="00286687" w:rsidP="00286687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 xml:space="preserve">ในการรณรงค์หาเสียงเลือกตั้งทั่วไปเมื่อวันที่ 3 กรกฎาคม </w:t>
      </w:r>
      <w:r w:rsidR="00860108" w:rsidRPr="00903D6B">
        <w:rPr>
          <w:rFonts w:ascii="TH SarabunPSK" w:hAnsi="TH SarabunPSK" w:cs="TH SarabunPSK"/>
          <w:sz w:val="32"/>
          <w:szCs w:val="32"/>
          <w:cs/>
        </w:rPr>
        <w:t>พ.ศ.</w:t>
      </w:r>
      <w:r w:rsidR="00FA40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>2554 พรรคเพื่อไทยได้นำเสนอนโยบายประชานิยมในด้านต่าง</w:t>
      </w:r>
      <w:r w:rsidR="0073457B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>ๆ ต่อประชาชน หนึ่งในนโยบายประชานิยมที่ใช้ในการรณรงค์หาเสียงเลือกตั้ง คือ การรับจำนำข้าวเปลือก โดยได้นำเสนอว่าจะรับข้าวเปลือกเจ้าเกวียนละ 15</w:t>
      </w:r>
      <w:r w:rsidRPr="00903D6B">
        <w:rPr>
          <w:rFonts w:ascii="TH SarabunPSK" w:hAnsi="TH SarabunPSK" w:cs="TH SarabunPSK"/>
          <w:sz w:val="32"/>
          <w:szCs w:val="32"/>
        </w:rPr>
        <w:t>,</w:t>
      </w:r>
      <w:r w:rsidRPr="00903D6B">
        <w:rPr>
          <w:rFonts w:ascii="TH SarabunPSK" w:hAnsi="TH SarabunPSK" w:cs="TH SarabunPSK"/>
          <w:sz w:val="32"/>
          <w:szCs w:val="32"/>
          <w:cs/>
        </w:rPr>
        <w:t>000 บาท และรับจำนำข้าวเปลือกหอมมะลิเกวียนละ 20</w:t>
      </w:r>
      <w:r w:rsidRPr="00903D6B">
        <w:rPr>
          <w:rFonts w:ascii="TH SarabunPSK" w:hAnsi="TH SarabunPSK" w:cs="TH SarabunPSK"/>
          <w:sz w:val="32"/>
          <w:szCs w:val="32"/>
        </w:rPr>
        <w:t>,</w:t>
      </w:r>
      <w:r w:rsidRPr="00903D6B">
        <w:rPr>
          <w:rFonts w:ascii="TH SarabunPSK" w:hAnsi="TH SarabunPSK" w:cs="TH SarabunPSK"/>
          <w:sz w:val="32"/>
          <w:szCs w:val="32"/>
          <w:cs/>
        </w:rPr>
        <w:t>000 บาท เมื่อพรรคเพื่อไทยได้เป็นผู้นำ</w:t>
      </w:r>
    </w:p>
    <w:p w14:paraId="06A60D9D" w14:textId="77777777" w:rsidR="00DB1CB6" w:rsidRDefault="00DB1CB6" w:rsidP="00286687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64C019BE" w14:textId="77777777" w:rsidR="00DB1CB6" w:rsidRDefault="00DB1CB6" w:rsidP="00DB1CB6">
      <w:pPr>
        <w:tabs>
          <w:tab w:val="left" w:pos="851"/>
          <w:tab w:val="left" w:pos="249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29</w:t>
      </w:r>
    </w:p>
    <w:p w14:paraId="5A1E22ED" w14:textId="77777777" w:rsidR="00DB1CB6" w:rsidRDefault="00DB1CB6" w:rsidP="00286687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4488BCFD" w14:textId="5F5623BE" w:rsidR="0044537F" w:rsidRDefault="00286687" w:rsidP="00286687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จัดตั้งรัฐบาล และได้แถลงนโยบายของรัฐบาลต่อร</w:t>
      </w:r>
      <w:r w:rsidR="00C36EB9" w:rsidRPr="00903D6B">
        <w:rPr>
          <w:rFonts w:ascii="TH SarabunPSK" w:hAnsi="TH SarabunPSK" w:cs="TH SarabunPSK"/>
          <w:sz w:val="32"/>
          <w:szCs w:val="32"/>
          <w:cs/>
        </w:rPr>
        <w:t xml:space="preserve">ัฐสภาเมื่อวันที่ </w:t>
      </w:r>
      <w:r w:rsidR="00082366" w:rsidRPr="00903D6B">
        <w:rPr>
          <w:rFonts w:ascii="TH SarabunPSK" w:hAnsi="TH SarabunPSK" w:cs="TH SarabunPSK"/>
          <w:sz w:val="32"/>
          <w:szCs w:val="32"/>
          <w:cs/>
        </w:rPr>
        <w:t>13</w:t>
      </w:r>
      <w:r w:rsidR="00C36EB9" w:rsidRPr="00903D6B">
        <w:rPr>
          <w:rFonts w:ascii="TH SarabunPSK" w:hAnsi="TH SarabunPSK" w:cs="TH SarabunPSK"/>
          <w:sz w:val="32"/>
          <w:szCs w:val="32"/>
          <w:cs/>
        </w:rPr>
        <w:t xml:space="preserve"> สิงหาคม พ.ศ.</w:t>
      </w:r>
      <w:r w:rsidRPr="00903D6B">
        <w:rPr>
          <w:rFonts w:ascii="TH SarabunPSK" w:hAnsi="TH SarabunPSK" w:cs="TH SarabunPSK"/>
          <w:sz w:val="32"/>
          <w:szCs w:val="32"/>
          <w:cs/>
        </w:rPr>
        <w:t>2554 ได้นำนโยบายการรับจำนำข้าวเปลือก</w:t>
      </w:r>
      <w:r w:rsidR="0044537F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903D6B">
        <w:rPr>
          <w:rFonts w:ascii="TH SarabunPSK" w:hAnsi="TH SarabunPSK" w:cs="TH SarabunPSK"/>
          <w:sz w:val="32"/>
          <w:szCs w:val="32"/>
          <w:cs/>
        </w:rPr>
        <w:t>ตามที่ได้รณรงค์หาเสียงไว้กับประชาชนมาบรรจุเป็นส่วนหนึ่งของ</w:t>
      </w:r>
    </w:p>
    <w:p w14:paraId="1701FC53" w14:textId="2E74EE19" w:rsidR="00082366" w:rsidRPr="00903D6B" w:rsidRDefault="00286687" w:rsidP="00286687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นโยบายเร่งด่วนของรัฐบาลที่จะเริ่มดำเนินการในปีแรก โดยมีรายละเอียดดังนี้</w:t>
      </w:r>
      <w:r w:rsidR="00860108" w:rsidRPr="00903D6B">
        <w:rPr>
          <w:rFonts w:ascii="TH SarabunPSK" w:hAnsi="TH SarabunPSK" w:cs="TH SarabunPSK"/>
          <w:sz w:val="32"/>
          <w:szCs w:val="32"/>
        </w:rPr>
        <w:t xml:space="preserve"> </w:t>
      </w:r>
      <w:r w:rsidR="0044537F">
        <w:rPr>
          <w:rFonts w:ascii="TH SarabunPSK" w:hAnsi="TH SarabunPSK" w:cs="TH SarabunPSK" w:hint="cs"/>
          <w:sz w:val="32"/>
          <w:szCs w:val="32"/>
          <w:cs/>
        </w:rPr>
        <w:t xml:space="preserve">(วิกานดา </w:t>
      </w:r>
      <w:proofErr w:type="spellStart"/>
      <w:r w:rsidR="0044537F">
        <w:rPr>
          <w:rFonts w:ascii="TH SarabunPSK" w:hAnsi="TH SarabunPSK" w:cs="TH SarabunPSK" w:hint="cs"/>
          <w:sz w:val="32"/>
          <w:szCs w:val="32"/>
          <w:cs/>
        </w:rPr>
        <w:t>วรรณ</w:t>
      </w:r>
      <w:proofErr w:type="spellEnd"/>
      <w:r w:rsidR="0044537F">
        <w:rPr>
          <w:rFonts w:ascii="TH SarabunPSK" w:hAnsi="TH SarabunPSK" w:cs="TH SarabunPSK" w:hint="cs"/>
          <w:sz w:val="32"/>
          <w:szCs w:val="32"/>
          <w:cs/>
        </w:rPr>
        <w:t>วิเศษ,</w:t>
      </w:r>
    </w:p>
    <w:p w14:paraId="4239C834" w14:textId="73CAB66F" w:rsidR="00286687" w:rsidRPr="00903D6B" w:rsidRDefault="00860108" w:rsidP="00286687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2554, หน้า 1-7)</w:t>
      </w:r>
    </w:p>
    <w:p w14:paraId="3DC25ABE" w14:textId="77777777" w:rsidR="00286687" w:rsidRPr="00903D6B" w:rsidRDefault="00286687" w:rsidP="007610CF">
      <w:pPr>
        <w:tabs>
          <w:tab w:val="left" w:pos="851"/>
          <w:tab w:val="left" w:pos="2493"/>
        </w:tabs>
        <w:spacing w:after="0" w:line="240" w:lineRule="auto"/>
        <w:jc w:val="left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 xml:space="preserve">1. </w:t>
      </w:r>
      <w:r w:rsidR="00860108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>นโยบายเร่งด</w:t>
      </w:r>
      <w:r w:rsidR="00860108" w:rsidRPr="00903D6B">
        <w:rPr>
          <w:rFonts w:ascii="TH SarabunPSK" w:hAnsi="TH SarabunPSK" w:cs="TH SarabunPSK"/>
          <w:sz w:val="32"/>
          <w:szCs w:val="32"/>
          <w:cs/>
        </w:rPr>
        <w:t>่วนที่จะเริ่มดำเนินการในปีแรก</w:t>
      </w:r>
    </w:p>
    <w:p w14:paraId="641FFB6B" w14:textId="33E85036" w:rsidR="00286687" w:rsidRPr="00903D6B" w:rsidRDefault="00286687" w:rsidP="00286687">
      <w:pPr>
        <w:tabs>
          <w:tab w:val="left" w:pos="851"/>
          <w:tab w:val="left" w:pos="127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 xml:space="preserve">     ยกระดับราคาสินค้าเกษตรและให้เกษตรกรเข้าถึงแหล่งเงินทุน โดยดูแลราคาสินค้าเกษตรให้มีเสถียรภาพที่เหมาะสม คำนึงถึงกลไกราคาตลาดโลก โดยใช้วิธีบริหารจัดการทางการตลาด และกลไกตลาดซื้อขายล่วงหน้า รวมทั้งผลักดันให้เกษตรกรสามารถสามารถขายสินค้าเกษตรได้ในราคาสูงเพียงพอเมื่อเทียบกับต้นทุน และนำระบบรับจำนำสินค้าเกษตรมาใช้ในการสร้างความมั่นคงด้านรายได้ ให้เกษตรกร เริ่มต้นจากการรับจำนำข้าวเปลือกเจ้าและข้าวเปลือกหอมมะลิ ความชื้นไม่เกินร้อยละ 15 ที่ราคาเกวียนละ 15</w:t>
      </w:r>
      <w:r w:rsidRPr="00903D6B">
        <w:rPr>
          <w:rFonts w:ascii="TH SarabunPSK" w:hAnsi="TH SarabunPSK" w:cs="TH SarabunPSK"/>
          <w:sz w:val="32"/>
          <w:szCs w:val="32"/>
        </w:rPr>
        <w:t>,</w:t>
      </w:r>
      <w:r w:rsidRPr="00903D6B">
        <w:rPr>
          <w:rFonts w:ascii="TH SarabunPSK" w:hAnsi="TH SarabunPSK" w:cs="TH SarabunPSK"/>
          <w:sz w:val="32"/>
          <w:szCs w:val="32"/>
          <w:cs/>
        </w:rPr>
        <w:t>000 บาท และ 20</w:t>
      </w:r>
      <w:r w:rsidRPr="00903D6B">
        <w:rPr>
          <w:rFonts w:ascii="TH SarabunPSK" w:hAnsi="TH SarabunPSK" w:cs="TH SarabunPSK"/>
          <w:sz w:val="32"/>
          <w:szCs w:val="32"/>
        </w:rPr>
        <w:t>,</w:t>
      </w:r>
      <w:r w:rsidR="004C43F3">
        <w:rPr>
          <w:rFonts w:ascii="TH SarabunPSK" w:hAnsi="TH SarabunPSK" w:cs="TH SarabunPSK"/>
          <w:sz w:val="32"/>
          <w:szCs w:val="32"/>
          <w:cs/>
        </w:rPr>
        <w:t xml:space="preserve">000 บาท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พร้อมทั้งจัดให้มีการเยียวยาความเสียหายของพืชผลจากภัยธรรมชาติให้แก่เกษตรกร การจัดทำระบบทะเบียนครัวเรือนเกษตรกรให้สมบูรณ์แล</w:t>
      </w:r>
      <w:r w:rsidR="00860108" w:rsidRPr="00903D6B">
        <w:rPr>
          <w:rFonts w:ascii="TH SarabunPSK" w:hAnsi="TH SarabunPSK" w:cs="TH SarabunPSK"/>
          <w:sz w:val="32"/>
          <w:szCs w:val="32"/>
          <w:cs/>
        </w:rPr>
        <w:t>ะการออกบัตรเครดิตสำหรับเกษตรกร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(สำนัก</w:t>
      </w:r>
      <w:r w:rsidR="004C43F3">
        <w:rPr>
          <w:rFonts w:ascii="TH SarabunPSK" w:hAnsi="TH SarabunPSK" w:cs="TH SarabunPSK" w:hint="cs"/>
          <w:sz w:val="32"/>
          <w:szCs w:val="32"/>
          <w:cs/>
        </w:rPr>
        <w:t>งาน</w:t>
      </w:r>
      <w:r w:rsidRPr="00903D6B">
        <w:rPr>
          <w:rFonts w:ascii="TH SarabunPSK" w:hAnsi="TH SarabunPSK" w:cs="TH SarabunPSK"/>
          <w:sz w:val="32"/>
          <w:szCs w:val="32"/>
          <w:cs/>
        </w:rPr>
        <w:t>เลขาธิการนายกรัฐมนตรี</w:t>
      </w:r>
      <w:r w:rsidRPr="00903D6B">
        <w:rPr>
          <w:rFonts w:ascii="TH SarabunPSK" w:hAnsi="TH SarabunPSK" w:cs="TH SarabunPSK"/>
          <w:sz w:val="32"/>
          <w:szCs w:val="32"/>
        </w:rPr>
        <w:t>, 2554)</w:t>
      </w:r>
    </w:p>
    <w:p w14:paraId="39FD3441" w14:textId="77777777" w:rsidR="00286687" w:rsidRPr="00903D6B" w:rsidRDefault="00286687" w:rsidP="007610CF">
      <w:pPr>
        <w:tabs>
          <w:tab w:val="left" w:pos="851"/>
          <w:tab w:val="left" w:pos="1276"/>
        </w:tabs>
        <w:spacing w:after="0" w:line="240" w:lineRule="auto"/>
        <w:jc w:val="left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</w:rPr>
        <w:tab/>
        <w:t>2</w:t>
      </w:r>
      <w:r w:rsidR="007610CF" w:rsidRPr="00903D6B">
        <w:rPr>
          <w:rFonts w:ascii="TH SarabunPSK" w:hAnsi="TH SarabunPSK" w:cs="TH SarabunPSK"/>
          <w:sz w:val="32"/>
          <w:szCs w:val="32"/>
          <w:cs/>
        </w:rPr>
        <w:t xml:space="preserve">.  </w:t>
      </w:r>
      <w:r w:rsidRPr="00903D6B">
        <w:rPr>
          <w:rFonts w:ascii="TH SarabunPSK" w:hAnsi="TH SarabunPSK" w:cs="TH SarabunPSK"/>
          <w:sz w:val="32"/>
          <w:szCs w:val="32"/>
          <w:cs/>
        </w:rPr>
        <w:t>วิธีดำเนินโครงการรับจำนำข้าวเปลือกของรัฐบาลยิ่งลักษณ์ ชินวัตร</w:t>
      </w:r>
    </w:p>
    <w:p w14:paraId="41CA692C" w14:textId="74D090D7" w:rsidR="00286687" w:rsidRPr="00903D6B" w:rsidRDefault="007610CF" w:rsidP="00DE0300">
      <w:pPr>
        <w:tabs>
          <w:tab w:val="left" w:pos="851"/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</w:r>
      <w:r w:rsidRPr="00903D6B">
        <w:rPr>
          <w:rFonts w:ascii="TH SarabunPSK" w:hAnsi="TH SarabunPSK" w:cs="TH SarabunPSK"/>
          <w:sz w:val="32"/>
          <w:szCs w:val="32"/>
          <w:cs/>
        </w:rPr>
        <w:tab/>
      </w:r>
      <w:r w:rsidR="00286687" w:rsidRPr="00903D6B">
        <w:rPr>
          <w:rFonts w:ascii="TH SarabunPSK" w:hAnsi="TH SarabunPSK" w:cs="TH SarabunPSK"/>
          <w:sz w:val="32"/>
          <w:szCs w:val="32"/>
          <w:cs/>
        </w:rPr>
        <w:t>หลังจากรัฐบาลยิ่งลักษณ์ ชินวัตร ได้แถลงนโยบายรัฐสภาแล้วได้ดำเนินโครงการรับจำนำข้าวเปลือกตามที่แถลงไว้โดยมอบหมายให้คณะกรรมการ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86687" w:rsidRPr="00903D6B">
        <w:rPr>
          <w:rFonts w:ascii="TH SarabunPSK" w:hAnsi="TH SarabunPSK" w:cs="TH SarabunPSK"/>
          <w:sz w:val="32"/>
          <w:szCs w:val="32"/>
          <w:cs/>
        </w:rPr>
        <w:t>นโยบายข้าวแห่งชาติ (</w:t>
      </w:r>
      <w:proofErr w:type="spellStart"/>
      <w:r w:rsidR="00286687" w:rsidRPr="00903D6B">
        <w:rPr>
          <w:rFonts w:ascii="TH SarabunPSK" w:hAnsi="TH SarabunPSK" w:cs="TH SarabunPSK"/>
          <w:sz w:val="32"/>
          <w:szCs w:val="32"/>
          <w:cs/>
        </w:rPr>
        <w:t>กขช</w:t>
      </w:r>
      <w:proofErr w:type="spellEnd"/>
      <w:r w:rsidR="00286687" w:rsidRPr="00903D6B">
        <w:rPr>
          <w:rFonts w:ascii="TH SarabunPSK" w:hAnsi="TH SarabunPSK" w:cs="TH SarabunPSK"/>
          <w:sz w:val="32"/>
          <w:szCs w:val="32"/>
          <w:cs/>
        </w:rPr>
        <w:t xml:space="preserve">.) รับผิดชอบในการดำเนินการกำหนดกรอบ ชนิด ราคา ปริมาณ ระยะเวลา วิธีการ หลักเกณฑ์และเงื่อนไข การรับจำนำข้าวเปลือกนาปี ปีการผลิต </w:t>
      </w:r>
      <w:r w:rsidRPr="00903D6B">
        <w:rPr>
          <w:rFonts w:ascii="TH SarabunPSK" w:hAnsi="TH SarabunPSK" w:cs="TH SarabunPSK"/>
          <w:sz w:val="32"/>
          <w:szCs w:val="32"/>
          <w:cs/>
        </w:rPr>
        <w:t>พ.ศ.</w:t>
      </w:r>
      <w:r w:rsidR="00FA40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6687" w:rsidRPr="00903D6B">
        <w:rPr>
          <w:rFonts w:ascii="TH SarabunPSK" w:hAnsi="TH SarabunPSK" w:cs="TH SarabunPSK"/>
          <w:sz w:val="32"/>
          <w:szCs w:val="32"/>
          <w:cs/>
        </w:rPr>
        <w:t>2554/</w:t>
      </w:r>
      <w:r w:rsidRPr="00903D6B">
        <w:rPr>
          <w:rFonts w:ascii="TH SarabunPSK" w:hAnsi="TH SarabunPSK" w:cs="TH SarabunPSK"/>
          <w:sz w:val="32"/>
          <w:szCs w:val="32"/>
          <w:cs/>
        </w:rPr>
        <w:t>พ.ศ.25</w:t>
      </w:r>
      <w:r w:rsidR="00286687" w:rsidRPr="00903D6B">
        <w:rPr>
          <w:rFonts w:ascii="TH SarabunPSK" w:hAnsi="TH SarabunPSK" w:cs="TH SarabunPSK"/>
          <w:sz w:val="32"/>
          <w:szCs w:val="32"/>
          <w:cs/>
        </w:rPr>
        <w:t xml:space="preserve">55 ทั้งนี้ คณะกรรมการนโยบายข้าวแห่งชาติ ได้มีมติอนุมัติกรอบชนิด ราคา ปริมาณ ระยะเวลา วิธีการ หลักเกณฑ์และเงื่อนไข การรับจำนำข้าวเปลือกนาปี  การผลิต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พ.ศ.2554/พ.ศ.2555 </w:t>
      </w:r>
      <w:r w:rsidR="00286687" w:rsidRPr="00903D6B">
        <w:rPr>
          <w:rFonts w:ascii="TH SarabunPSK" w:hAnsi="TH SarabunPSK" w:cs="TH SarabunPSK"/>
          <w:sz w:val="32"/>
          <w:szCs w:val="32"/>
          <w:cs/>
        </w:rPr>
        <w:t xml:space="preserve">เมื่อวันที่ 9 กันยายน </w:t>
      </w:r>
      <w:r w:rsidRPr="00903D6B">
        <w:rPr>
          <w:rFonts w:ascii="TH SarabunPSK" w:hAnsi="TH SarabunPSK" w:cs="TH SarabunPSK"/>
          <w:sz w:val="32"/>
          <w:szCs w:val="32"/>
          <w:cs/>
        </w:rPr>
        <w:t>พ.ศ.</w:t>
      </w:r>
      <w:r w:rsidR="00286687" w:rsidRPr="00903D6B">
        <w:rPr>
          <w:rFonts w:ascii="TH SarabunPSK" w:hAnsi="TH SarabunPSK" w:cs="TH SarabunPSK"/>
          <w:sz w:val="32"/>
          <w:szCs w:val="32"/>
          <w:cs/>
        </w:rPr>
        <w:t xml:space="preserve">2554 และได้นำเสนอต่อคณะรัฐมนตรีเมื่อวันที่ 13 กันยายน </w:t>
      </w:r>
      <w:r w:rsidRPr="00903D6B">
        <w:rPr>
          <w:rFonts w:ascii="TH SarabunPSK" w:hAnsi="TH SarabunPSK" w:cs="TH SarabunPSK"/>
          <w:sz w:val="32"/>
          <w:szCs w:val="32"/>
          <w:cs/>
        </w:rPr>
        <w:t>พ.ศ.</w:t>
      </w:r>
      <w:r w:rsidR="00FA40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6687" w:rsidRPr="00903D6B">
        <w:rPr>
          <w:rFonts w:ascii="TH SarabunPSK" w:hAnsi="TH SarabunPSK" w:cs="TH SarabunPSK"/>
          <w:sz w:val="32"/>
          <w:szCs w:val="32"/>
          <w:cs/>
        </w:rPr>
        <w:t>2554 ซึ่งคณะรัฐมนตรีได้รับทราบ และ</w:t>
      </w:r>
      <w:r w:rsidR="00FA40BC">
        <w:rPr>
          <w:rFonts w:ascii="TH SarabunPSK" w:hAnsi="TH SarabunPSK" w:cs="TH SarabunPSK"/>
          <w:sz w:val="32"/>
          <w:szCs w:val="32"/>
          <w:cs/>
        </w:rPr>
        <w:t>ให้ดำเนินการรับจำนำได้</w:t>
      </w:r>
      <w:r w:rsidR="00C36EB9" w:rsidRPr="00903D6B">
        <w:rPr>
          <w:rFonts w:ascii="TH SarabunPSK" w:hAnsi="TH SarabunPSK" w:cs="TH SarabunPSK"/>
          <w:sz w:val="32"/>
          <w:szCs w:val="32"/>
          <w:cs/>
        </w:rPr>
        <w:t>โดยมีราย</w:t>
      </w:r>
      <w:r w:rsidR="00286687" w:rsidRPr="00903D6B">
        <w:rPr>
          <w:rFonts w:ascii="TH SarabunPSK" w:hAnsi="TH SarabunPSK" w:cs="TH SarabunPSK"/>
          <w:sz w:val="32"/>
          <w:szCs w:val="32"/>
          <w:cs/>
        </w:rPr>
        <w:t>ละเอียด ดังนี้</w:t>
      </w:r>
      <w:r w:rsidR="005C2CEB" w:rsidRPr="00903D6B">
        <w:rPr>
          <w:rFonts w:ascii="TH SarabunPSK" w:hAnsi="TH SarabunPSK" w:cs="TH SarabunPSK"/>
          <w:sz w:val="32"/>
          <w:szCs w:val="32"/>
          <w:cs/>
        </w:rPr>
        <w:t xml:space="preserve"> (สำนักงานเลขาธิการคณะรัฐมนตรี, 2555, หน้า 24-25) </w:t>
      </w:r>
    </w:p>
    <w:p w14:paraId="0D31825F" w14:textId="77777777" w:rsidR="00286687" w:rsidRPr="00903D6B" w:rsidRDefault="00286687" w:rsidP="00286687">
      <w:pPr>
        <w:tabs>
          <w:tab w:val="left" w:pos="851"/>
          <w:tab w:val="left" w:pos="127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  <w:sectPr w:rsidR="00286687" w:rsidRPr="00903D6B" w:rsidSect="00957FAC">
          <w:pgSz w:w="11906" w:h="16838"/>
          <w:pgMar w:top="1440" w:right="1440" w:bottom="1440" w:left="2160" w:header="706" w:footer="706" w:gutter="0"/>
          <w:pgNumType w:start="8"/>
          <w:cols w:space="708"/>
          <w:titlePg/>
          <w:docGrid w:linePitch="360"/>
        </w:sectPr>
      </w:pPr>
    </w:p>
    <w:p w14:paraId="38A8865C" w14:textId="77777777" w:rsidR="00DB1CB6" w:rsidRDefault="00DB1CB6" w:rsidP="00286687">
      <w:pPr>
        <w:tabs>
          <w:tab w:val="left" w:pos="851"/>
          <w:tab w:val="left" w:pos="127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3F6331A1" w14:textId="77777777" w:rsidR="00286687" w:rsidRPr="00903D6B" w:rsidRDefault="000A03DD" w:rsidP="00286687">
      <w:pPr>
        <w:tabs>
          <w:tab w:val="left" w:pos="851"/>
          <w:tab w:val="left" w:pos="127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F46117" wp14:editId="493D9EA0">
                <wp:simplePos x="0" y="0"/>
                <wp:positionH relativeFrom="column">
                  <wp:posOffset>6242685</wp:posOffset>
                </wp:positionH>
                <wp:positionV relativeFrom="paragraph">
                  <wp:posOffset>154940</wp:posOffset>
                </wp:positionV>
                <wp:extent cx="1914525" cy="538480"/>
                <wp:effectExtent l="0" t="0" r="28575" b="33020"/>
                <wp:wrapNone/>
                <wp:docPr id="72" name="คำบรรยายภาพแบบลูกศรลง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538480"/>
                        </a:xfrm>
                        <a:prstGeom prst="downArrowCallout">
                          <a:avLst>
                            <a:gd name="adj1" fmla="val 72966"/>
                            <a:gd name="adj2" fmla="val 72966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26ECC3" w14:textId="77777777" w:rsidR="004C43F3" w:rsidRPr="00635E67" w:rsidRDefault="004C43F3" w:rsidP="00286687">
                            <w:pPr>
                              <w:rPr>
                                <w:rFonts w:ascii="Angsana New" w:hAnsi="Angsana New" w:cs="Angsana New"/>
                                <w:cs/>
                              </w:rPr>
                            </w:pPr>
                            <w:r w:rsidRPr="00635E67">
                              <w:rPr>
                                <w:rFonts w:ascii="Angsana New" w:hAnsi="Angsana New" w:cs="Angsana New"/>
                                <w:cs/>
                              </w:rPr>
                              <w:t>หลักเกณฑ์/การกำกับดูแล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BF46117"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คำบรรยายภาพแบบลูกศรลง 72" o:spid="_x0000_s1026" type="#_x0000_t80" style="position:absolute;left:0;text-align:left;margin-left:491.55pt;margin-top:12.2pt;width:150.75pt;height:42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" adj=",6367,,8584">
                <v:textbox>
                  <w:txbxContent>
                    <w:p w14:paraId="3D26ECC3" w14:textId="77777777" w:rsidR="00F9154F" w:rsidRPr="00635E67" w:rsidRDefault="00F9154F" w:rsidP="00286687">
                      <w:pPr>
                        <w:rPr>
                          <w:rFonts w:ascii="Angsana New" w:hAnsi="Angsana New" w:cs="Angsana New"/>
                          <w:cs/>
                        </w:rPr>
                      </w:pPr>
                      <w:r w:rsidRPr="00635E67">
                        <w:rPr>
                          <w:rFonts w:ascii="Angsana New" w:hAnsi="Angsana New" w:cs="Angsana New"/>
                          <w:cs/>
                        </w:rPr>
                        <w:t>หลักเกณฑ์/การกำกับดูแล</w:t>
                      </w:r>
                    </w:p>
                  </w:txbxContent>
                </v:textbox>
              </v:shape>
            </w:pict>
          </mc:Fallback>
        </mc:AlternateContent>
      </w:r>
      <w:r w:rsidRPr="00903D6B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BFB2FD9" wp14:editId="4E677BDC">
                <wp:simplePos x="0" y="0"/>
                <wp:positionH relativeFrom="column">
                  <wp:posOffset>4885690</wp:posOffset>
                </wp:positionH>
                <wp:positionV relativeFrom="paragraph">
                  <wp:posOffset>169545</wp:posOffset>
                </wp:positionV>
                <wp:extent cx="965835" cy="538480"/>
                <wp:effectExtent l="0" t="0" r="24765" b="33020"/>
                <wp:wrapNone/>
                <wp:docPr id="73" name="คำบรรยายภาพแบบลูกศรลง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5835" cy="538480"/>
                        </a:xfrm>
                        <a:prstGeom prst="downArrowCallout">
                          <a:avLst>
                            <a:gd name="adj1" fmla="val 72966"/>
                            <a:gd name="adj2" fmla="val 72966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7F1408" w14:textId="77777777" w:rsidR="004C43F3" w:rsidRPr="00635E67" w:rsidRDefault="004C43F3" w:rsidP="00286687">
                            <w:pPr>
                              <w:rPr>
                                <w:rFonts w:asciiTheme="majorBidi" w:hAnsiTheme="majorBidi" w:cstheme="majorBidi"/>
                                <w:cs/>
                              </w:rPr>
                            </w:pPr>
                            <w:r w:rsidRPr="00635E67">
                              <w:rPr>
                                <w:rFonts w:asciiTheme="majorBidi" w:hAnsiTheme="majorBidi" w:cstheme="majorBidi"/>
                                <w:cs/>
                              </w:rPr>
                              <w:t>ระยะเวลา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BFB2FD9" id="คำบรรยายภาพแบบลูกศรลง 73" o:spid="_x0000_s1027" type="#_x0000_t80" style="position:absolute;left:0;text-align:left;margin-left:384.7pt;margin-top:13.35pt;width:76.05pt;height:42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" adj=",2013,,6406">
                <v:textbox>
                  <w:txbxContent>
                    <w:p w14:paraId="0C7F1408" w14:textId="77777777" w:rsidR="00F9154F" w:rsidRPr="00635E67" w:rsidRDefault="00F9154F" w:rsidP="00286687">
                      <w:pPr>
                        <w:rPr>
                          <w:rFonts w:asciiTheme="majorBidi" w:hAnsiTheme="majorBidi" w:cstheme="majorBidi"/>
                          <w:cs/>
                        </w:rPr>
                      </w:pPr>
                      <w:r w:rsidRPr="00635E67">
                        <w:rPr>
                          <w:rFonts w:asciiTheme="majorBidi" w:hAnsiTheme="majorBidi" w:cstheme="majorBidi"/>
                          <w:cs/>
                        </w:rPr>
                        <w:t>ระยะเวลา</w:t>
                      </w:r>
                    </w:p>
                  </w:txbxContent>
                </v:textbox>
              </v:shape>
            </w:pict>
          </mc:Fallback>
        </mc:AlternateContent>
      </w:r>
      <w:r w:rsidR="00E15D69" w:rsidRPr="00903D6B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3079391" wp14:editId="04B50A0E">
                <wp:simplePos x="0" y="0"/>
                <wp:positionH relativeFrom="column">
                  <wp:posOffset>3942272</wp:posOffset>
                </wp:positionH>
                <wp:positionV relativeFrom="paragraph">
                  <wp:posOffset>-625367</wp:posOffset>
                </wp:positionV>
                <wp:extent cx="1276637" cy="551935"/>
                <wp:effectExtent l="0" t="0" r="0" b="635"/>
                <wp:wrapNone/>
                <wp:docPr id="44" name="สี่เหลี่ยมผืนผ้า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637" cy="5519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637482B" id="สี่เหลี่ยมผืนผ้า 44" o:spid="_x0000_s1026" style="position:absolute;margin-left:310.4pt;margin-top:-49.25pt;width:100.5pt;height:43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" fillcolor="white [3212]" stroked="f" strokeweight="2pt"/>
            </w:pict>
          </mc:Fallback>
        </mc:AlternateContent>
      </w:r>
      <w:r w:rsidR="003E013C" w:rsidRPr="00903D6B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04F6F9D" wp14:editId="72799A2C">
                <wp:simplePos x="0" y="0"/>
                <wp:positionH relativeFrom="column">
                  <wp:posOffset>3080086</wp:posOffset>
                </wp:positionH>
                <wp:positionV relativeFrom="paragraph">
                  <wp:posOffset>157851</wp:posOffset>
                </wp:positionV>
                <wp:extent cx="1571625" cy="538480"/>
                <wp:effectExtent l="0" t="0" r="28575" b="33020"/>
                <wp:wrapNone/>
                <wp:docPr id="74" name="คำบรรยายภาพแบบลูกศรลง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1625" cy="538480"/>
                        </a:xfrm>
                        <a:prstGeom prst="downArrowCallout">
                          <a:avLst>
                            <a:gd name="adj1" fmla="val 72966"/>
                            <a:gd name="adj2" fmla="val 72966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8CFC0" w14:textId="77777777" w:rsidR="004C43F3" w:rsidRPr="00635E67" w:rsidRDefault="004C43F3" w:rsidP="00286687">
                            <w:pPr>
                              <w:rPr>
                                <w:rFonts w:asciiTheme="majorBidi" w:hAnsiTheme="majorBidi" w:cstheme="majorBidi"/>
                                <w:cs/>
                              </w:rPr>
                            </w:pPr>
                            <w:r w:rsidRPr="00635E67">
                              <w:rPr>
                                <w:rFonts w:asciiTheme="majorBidi" w:hAnsiTheme="majorBidi" w:cstheme="majorBidi"/>
                                <w:cs/>
                              </w:rPr>
                              <w:t>วิธีการ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04F6F9D" id="คำบรรยายภาพแบบลูกศรลง 74" o:spid="_x0000_s1028" type="#_x0000_t80" style="position:absolute;left:0;text-align:left;margin-left:242.55pt;margin-top:12.45pt;width:123.75pt;height:42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">
                <v:textbox>
                  <w:txbxContent>
                    <w:p w14:paraId="0E88CFC0" w14:textId="77777777" w:rsidR="00F9154F" w:rsidRPr="00635E67" w:rsidRDefault="00F9154F" w:rsidP="00286687">
                      <w:pPr>
                        <w:rPr>
                          <w:rFonts w:asciiTheme="majorBidi" w:hAnsiTheme="majorBidi" w:cstheme="majorBidi"/>
                          <w:cs/>
                        </w:rPr>
                      </w:pPr>
                      <w:r w:rsidRPr="00635E67">
                        <w:rPr>
                          <w:rFonts w:asciiTheme="majorBidi" w:hAnsiTheme="majorBidi" w:cstheme="majorBidi"/>
                          <w:cs/>
                        </w:rPr>
                        <w:t>วิธีการ</w:t>
                      </w:r>
                    </w:p>
                  </w:txbxContent>
                </v:textbox>
              </v:shape>
            </w:pict>
          </mc:Fallback>
        </mc:AlternateContent>
      </w:r>
      <w:r w:rsidR="003E013C" w:rsidRPr="00903D6B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1C7668" wp14:editId="64F74753">
                <wp:simplePos x="0" y="0"/>
                <wp:positionH relativeFrom="column">
                  <wp:posOffset>1612900</wp:posOffset>
                </wp:positionH>
                <wp:positionV relativeFrom="paragraph">
                  <wp:posOffset>146314</wp:posOffset>
                </wp:positionV>
                <wp:extent cx="1185545" cy="538480"/>
                <wp:effectExtent l="0" t="0" r="14605" b="33020"/>
                <wp:wrapNone/>
                <wp:docPr id="75" name="คำบรรยายภาพแบบลูกศรลง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5545" cy="538480"/>
                        </a:xfrm>
                        <a:prstGeom prst="downArrowCallout">
                          <a:avLst>
                            <a:gd name="adj1" fmla="val 72966"/>
                            <a:gd name="adj2" fmla="val 72966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040522" w14:textId="77777777" w:rsidR="004C43F3" w:rsidRPr="00635E67" w:rsidRDefault="004C43F3" w:rsidP="00286687">
                            <w:pPr>
                              <w:rPr>
                                <w:rFonts w:ascii="Angsana New" w:hAnsi="Angsana New" w:cs="Angsana New"/>
                                <w:cs/>
                              </w:rPr>
                            </w:pPr>
                            <w:r w:rsidRPr="00635E67">
                              <w:rPr>
                                <w:rFonts w:ascii="Angsana New" w:hAnsi="Angsana New" w:cs="Angsana New"/>
                                <w:cs/>
                              </w:rPr>
                              <w:t>หน่วยงาน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E1C7668" id="คำบรรยายภาพแบบลูกศรลง 75" o:spid="_x0000_s1029" type="#_x0000_t80" style="position:absolute;left:0;text-align:left;margin-left:127pt;margin-top:11.5pt;width:93.35pt;height:42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" adj=",3641,,7221">
                <v:textbox>
                  <w:txbxContent>
                    <w:p w14:paraId="7B040522" w14:textId="77777777" w:rsidR="00F9154F" w:rsidRPr="00635E67" w:rsidRDefault="00F9154F" w:rsidP="00286687">
                      <w:pPr>
                        <w:rPr>
                          <w:rFonts w:ascii="Angsana New" w:hAnsi="Angsana New" w:cs="Angsana New"/>
                          <w:cs/>
                        </w:rPr>
                      </w:pPr>
                      <w:r w:rsidRPr="00635E67">
                        <w:rPr>
                          <w:rFonts w:ascii="Angsana New" w:hAnsi="Angsana New" w:cs="Angsana New"/>
                          <w:cs/>
                        </w:rPr>
                        <w:t>หน่วยงาน</w:t>
                      </w:r>
                    </w:p>
                  </w:txbxContent>
                </v:textbox>
              </v:shape>
            </w:pict>
          </mc:Fallback>
        </mc:AlternateContent>
      </w:r>
      <w:r w:rsidR="003E013C" w:rsidRPr="00903D6B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78294B" wp14:editId="05D522E7">
                <wp:simplePos x="0" y="0"/>
                <wp:positionH relativeFrom="column">
                  <wp:posOffset>172085</wp:posOffset>
                </wp:positionH>
                <wp:positionV relativeFrom="paragraph">
                  <wp:posOffset>154940</wp:posOffset>
                </wp:positionV>
                <wp:extent cx="1336675" cy="529590"/>
                <wp:effectExtent l="0" t="0" r="15875" b="41910"/>
                <wp:wrapNone/>
                <wp:docPr id="76" name="คำบรรยายภาพแบบลูกศรลง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6675" cy="529590"/>
                        </a:xfrm>
                        <a:prstGeom prst="downArrowCallout">
                          <a:avLst>
                            <a:gd name="adj1" fmla="val 85938"/>
                            <a:gd name="adj2" fmla="val 85938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719D1C" w14:textId="77777777" w:rsidR="004C43F3" w:rsidRPr="00635E67" w:rsidRDefault="004C43F3" w:rsidP="00286687">
                            <w:pPr>
                              <w:rPr>
                                <w:rFonts w:asciiTheme="majorBidi" w:hAnsiTheme="majorBidi" w:cstheme="majorBidi"/>
                                <w:cs/>
                              </w:rPr>
                            </w:pPr>
                            <w:r w:rsidRPr="00635E67">
                              <w:rPr>
                                <w:rFonts w:asciiTheme="majorBidi" w:hAnsiTheme="majorBidi" w:cstheme="majorBidi"/>
                                <w:cs/>
                              </w:rPr>
                              <w:t>ชนิดข้าว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D78294B" id="คำบรรยายภาพแบบลูกศรลง 76" o:spid="_x0000_s1030" type="#_x0000_t80" style="position:absolute;left:0;text-align:left;margin-left:13.55pt;margin-top:12.2pt;width:105.25pt;height:41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" adj=",3446,,7123">
                <v:textbox>
                  <w:txbxContent>
                    <w:p w14:paraId="66719D1C" w14:textId="77777777" w:rsidR="00F9154F" w:rsidRPr="00635E67" w:rsidRDefault="00F9154F" w:rsidP="00286687">
                      <w:pPr>
                        <w:rPr>
                          <w:rFonts w:asciiTheme="majorBidi" w:hAnsiTheme="majorBidi" w:cstheme="majorBidi"/>
                          <w:cs/>
                        </w:rPr>
                      </w:pPr>
                      <w:r w:rsidRPr="00635E67">
                        <w:rPr>
                          <w:rFonts w:asciiTheme="majorBidi" w:hAnsiTheme="majorBidi" w:cstheme="majorBidi"/>
                          <w:cs/>
                        </w:rPr>
                        <w:t>ชนิดข้าว</w:t>
                      </w:r>
                    </w:p>
                  </w:txbxContent>
                </v:textbox>
              </v:shape>
            </w:pict>
          </mc:Fallback>
        </mc:AlternateContent>
      </w:r>
    </w:p>
    <w:p w14:paraId="5B73D364" w14:textId="77777777" w:rsidR="00286687" w:rsidRPr="00903D6B" w:rsidRDefault="00286687" w:rsidP="00286687">
      <w:pPr>
        <w:tabs>
          <w:tab w:val="left" w:pos="3690"/>
          <w:tab w:val="left" w:pos="588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</w:rPr>
        <w:tab/>
      </w:r>
      <w:r w:rsidRPr="00903D6B">
        <w:rPr>
          <w:rFonts w:ascii="TH SarabunPSK" w:hAnsi="TH SarabunPSK" w:cs="TH SarabunPSK"/>
          <w:sz w:val="32"/>
          <w:szCs w:val="32"/>
        </w:rPr>
        <w:tab/>
      </w:r>
    </w:p>
    <w:p w14:paraId="05817E5F" w14:textId="77777777" w:rsidR="00286687" w:rsidRPr="00903D6B" w:rsidRDefault="000A03DD" w:rsidP="00286687">
      <w:pPr>
        <w:tabs>
          <w:tab w:val="left" w:pos="1186"/>
          <w:tab w:val="left" w:pos="6602"/>
          <w:tab w:val="left" w:pos="9096"/>
          <w:tab w:val="left" w:pos="1159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CA8A6BF" wp14:editId="31FC1C27">
                <wp:simplePos x="0" y="0"/>
                <wp:positionH relativeFrom="column">
                  <wp:posOffset>5709037</wp:posOffset>
                </wp:positionH>
                <wp:positionV relativeFrom="paragraph">
                  <wp:posOffset>196215</wp:posOffset>
                </wp:positionV>
                <wp:extent cx="3102610" cy="4460682"/>
                <wp:effectExtent l="0" t="0" r="21590" b="16510"/>
                <wp:wrapNone/>
                <wp:docPr id="77" name="สี่เหลี่ยมผืนผ้า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2610" cy="44606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5F9501" w14:textId="77777777" w:rsidR="004C43F3" w:rsidRPr="003E013C" w:rsidRDefault="004C43F3" w:rsidP="003E013C">
                            <w:pPr>
                              <w:spacing w:after="0" w:line="240" w:lineRule="auto"/>
                              <w:jc w:val="left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</w:rPr>
                            </w:pPr>
                            <w:r w:rsidRPr="003E013C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cs/>
                              </w:rPr>
                              <w:t>หลักเกณฑ์</w:t>
                            </w:r>
                          </w:p>
                          <w:p w14:paraId="40E43402" w14:textId="034130B3" w:rsidR="004C43F3" w:rsidRPr="003E013C" w:rsidRDefault="004C43F3" w:rsidP="003E013C">
                            <w:pPr>
                              <w:pStyle w:val="a7"/>
                              <w:tabs>
                                <w:tab w:val="left" w:pos="284"/>
                              </w:tabs>
                              <w:spacing w:after="0" w:line="240" w:lineRule="auto"/>
                              <w:ind w:left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3E013C"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cs/>
                              </w:rPr>
                              <w:t xml:space="preserve">1. </w:t>
                            </w:r>
                            <w:r w:rsidRPr="003E013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cs/>
                              </w:rPr>
                              <w:t>เกษตรกร ต้องมีหนังสือรับรองจาก ก.เกษตรฯ เป็นข้าวเปลือกที่</w:t>
                            </w:r>
                            <w:r w:rsidR="00184E35"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cs/>
                              </w:rPr>
                              <w:t>เ</w:t>
                            </w:r>
                            <w:r w:rsidR="00184E3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cs/>
                              </w:rPr>
                              <w:t>กษตรกรเพาะปลูกเองในป</w:t>
                            </w:r>
                            <w:r w:rsidR="00184E35"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cs/>
                              </w:rPr>
                              <w:t>ี</w:t>
                            </w:r>
                            <w:r w:rsidRPr="003E013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cs/>
                              </w:rPr>
                              <w:t xml:space="preserve">การผลิต 2554/55 และเป็นลูกค้า </w:t>
                            </w:r>
                            <w:proofErr w:type="spellStart"/>
                            <w:r w:rsidRPr="003E013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cs/>
                              </w:rPr>
                              <w:t>ธ.ก.ส</w:t>
                            </w:r>
                            <w:proofErr w:type="spellEnd"/>
                          </w:p>
                          <w:p w14:paraId="0DAC1941" w14:textId="77777777" w:rsidR="004C43F3" w:rsidRPr="003E013C" w:rsidRDefault="004C43F3" w:rsidP="003E013C">
                            <w:pPr>
                              <w:pStyle w:val="a7"/>
                              <w:tabs>
                                <w:tab w:val="left" w:pos="284"/>
                              </w:tabs>
                              <w:spacing w:after="0" w:line="240" w:lineRule="auto"/>
                              <w:ind w:left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3E013C"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cs/>
                              </w:rPr>
                              <w:t xml:space="preserve">2. </w:t>
                            </w:r>
                            <w:r w:rsidRPr="003E013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cs/>
                              </w:rPr>
                              <w:t>การจำนำข้ามเขต</w:t>
                            </w:r>
                          </w:p>
                          <w:p w14:paraId="1E519501" w14:textId="77777777" w:rsidR="004C43F3" w:rsidRPr="003E013C" w:rsidRDefault="004C43F3" w:rsidP="003E013C">
                            <w:pPr>
                              <w:spacing w:after="0" w:line="240" w:lineRule="auto"/>
                              <w:ind w:firstLine="142"/>
                              <w:jc w:val="left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cs/>
                              </w:rPr>
                              <w:t xml:space="preserve">- </w:t>
                            </w:r>
                            <w:r w:rsidRPr="003E013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cs/>
                              </w:rPr>
                              <w:t>เกษตรกร จำนำได้ในพื้นที่จังหวัดของตนเท่านั้นยกเว้นตำบลติดตำบล กรณีจำเป็นให้คณะอนุฯ จังหวัดพิจารณาอนุมัติ</w:t>
                            </w:r>
                          </w:p>
                          <w:p w14:paraId="3ACDF84B" w14:textId="77777777" w:rsidR="004C43F3" w:rsidRPr="003E013C" w:rsidRDefault="004C43F3" w:rsidP="003E013C">
                            <w:pPr>
                              <w:spacing w:after="0" w:line="240" w:lineRule="auto"/>
                              <w:ind w:firstLine="142"/>
                              <w:jc w:val="left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cs/>
                              </w:rPr>
                              <w:t xml:space="preserve">- </w:t>
                            </w:r>
                            <w:r w:rsidRPr="003E013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cs/>
                              </w:rPr>
                              <w:t>โรงสีและตลาดกลาง ห้ามจำนำข้ามเขตและเปิดจุดรับจำนำนอกพื้นที่ ยกเว้นกรณีจำเป็นให้คณะอนุฯ กำกับดูแล การรับจำนำข้าวพิจารณาเห็นชอบก่อนดำเนินการ</w:t>
                            </w:r>
                          </w:p>
                          <w:p w14:paraId="0ABB202E" w14:textId="77777777" w:rsidR="004C43F3" w:rsidRPr="003E013C" w:rsidRDefault="004C43F3" w:rsidP="003E013C">
                            <w:pPr>
                              <w:spacing w:after="0" w:line="240" w:lineRule="auto"/>
                              <w:jc w:val="left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3E013C"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cs/>
                              </w:rPr>
                              <w:t xml:space="preserve">3. </w:t>
                            </w:r>
                            <w:r w:rsidRPr="003E013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cs/>
                              </w:rPr>
                              <w:t>การเข้าร่วมโครงการของโรงสีและตลาดกลาง</w:t>
                            </w:r>
                          </w:p>
                          <w:p w14:paraId="47CE2A66" w14:textId="77777777" w:rsidR="004C43F3" w:rsidRDefault="004C43F3" w:rsidP="003E013C">
                            <w:pPr>
                              <w:pStyle w:val="a7"/>
                              <w:tabs>
                                <w:tab w:val="left" w:pos="284"/>
                              </w:tabs>
                              <w:spacing w:after="0" w:line="240" w:lineRule="auto"/>
                              <w:ind w:left="36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cs/>
                              </w:rPr>
                              <w:t xml:space="preserve">- </w:t>
                            </w:r>
                            <w:r w:rsidRPr="003E013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cs/>
                              </w:rPr>
                              <w:t>โรงสีและตลาดกลางต้องได้รับคาวามเห็นชอบจากอนุฯ</w:t>
                            </w:r>
                            <w:r w:rsidRPr="003E013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E013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cs/>
                              </w:rPr>
                              <w:t xml:space="preserve">จังหวัด </w:t>
                            </w:r>
                          </w:p>
                          <w:p w14:paraId="4B3D72E8" w14:textId="77777777" w:rsidR="004C43F3" w:rsidRPr="003E013C" w:rsidRDefault="004C43F3" w:rsidP="003E013C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jc w:val="left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3E013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cs/>
                              </w:rPr>
                              <w:t xml:space="preserve">และแจ้ง </w:t>
                            </w:r>
                            <w:proofErr w:type="spellStart"/>
                            <w:r w:rsidRPr="003E013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cs/>
                              </w:rPr>
                              <w:t>อคส</w:t>
                            </w:r>
                            <w:proofErr w:type="spellEnd"/>
                            <w:r w:rsidRPr="003E013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cs/>
                              </w:rPr>
                              <w:t>./</w:t>
                            </w:r>
                            <w:proofErr w:type="spellStart"/>
                            <w:r w:rsidRPr="003E013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cs/>
                              </w:rPr>
                              <w:t>อ.ต.ก</w:t>
                            </w:r>
                            <w:proofErr w:type="spellEnd"/>
                            <w:r w:rsidRPr="003E013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cs/>
                              </w:rPr>
                              <w:t>.พิจารณาอนุมัติ</w:t>
                            </w:r>
                          </w:p>
                          <w:p w14:paraId="0F6DFEAF" w14:textId="77777777" w:rsidR="004C43F3" w:rsidRPr="003E013C" w:rsidRDefault="004C43F3" w:rsidP="003E013C">
                            <w:pPr>
                              <w:pStyle w:val="a7"/>
                              <w:tabs>
                                <w:tab w:val="left" w:pos="284"/>
                              </w:tabs>
                              <w:spacing w:after="0" w:line="240" w:lineRule="auto"/>
                              <w:ind w:left="36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cs/>
                              </w:rPr>
                              <w:t xml:space="preserve">- </w:t>
                            </w:r>
                            <w:r w:rsidRPr="003E013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cs/>
                              </w:rPr>
                              <w:t>โรงสีรับจำนำข้าวเปลือกไม่เกิน 30 เท่าของกำลังการผลิต</w:t>
                            </w:r>
                          </w:p>
                          <w:p w14:paraId="09D02F3B" w14:textId="77777777" w:rsidR="004C43F3" w:rsidRDefault="004C43F3" w:rsidP="003E013C">
                            <w:pPr>
                              <w:pStyle w:val="a7"/>
                              <w:tabs>
                                <w:tab w:val="left" w:pos="284"/>
                              </w:tabs>
                              <w:spacing w:after="0" w:line="240" w:lineRule="auto"/>
                              <w:ind w:left="36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cs/>
                              </w:rPr>
                              <w:t xml:space="preserve">- </w:t>
                            </w:r>
                            <w:r w:rsidRPr="003E013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cs/>
                              </w:rPr>
                              <w:t>การวางหลักทรัพย์ค้ำประกัน</w:t>
                            </w:r>
                            <w:r w:rsidRPr="003E013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50/80 % </w:t>
                            </w:r>
                            <w:r w:rsidRPr="003E013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cs/>
                              </w:rPr>
                              <w:t>ของมูลค่าข้าวที่เข้า</w:t>
                            </w:r>
                          </w:p>
                          <w:p w14:paraId="12B0B1FE" w14:textId="77777777" w:rsidR="004C43F3" w:rsidRPr="003E013C" w:rsidRDefault="004C43F3" w:rsidP="003E013C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jc w:val="left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3E013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cs/>
                              </w:rPr>
                              <w:t xml:space="preserve">ร่วมโครงการ กรณีจำนำข้ามเขตวางค้ำประกัน 100 </w:t>
                            </w:r>
                            <w:r w:rsidRPr="003E013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%</w:t>
                            </w:r>
                          </w:p>
                          <w:p w14:paraId="1FA922A9" w14:textId="77777777" w:rsidR="004C43F3" w:rsidRPr="003E013C" w:rsidRDefault="004C43F3" w:rsidP="003E013C">
                            <w:pPr>
                              <w:pStyle w:val="a7"/>
                              <w:tabs>
                                <w:tab w:val="left" w:pos="284"/>
                              </w:tabs>
                              <w:spacing w:after="0" w:line="240" w:lineRule="auto"/>
                              <w:ind w:left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cs/>
                              </w:rPr>
                              <w:t xml:space="preserve">4. </w:t>
                            </w:r>
                            <w:r w:rsidRPr="003E013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cs/>
                              </w:rPr>
                              <w:t xml:space="preserve">การสีแปรสภาพ ข้าวเปลือกเจ้าทุก 10 วัน ในอัตรา 100 </w:t>
                            </w:r>
                            <w:r w:rsidRPr="003E013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%</w:t>
                            </w:r>
                            <w:r w:rsidRPr="003E013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cs/>
                              </w:rPr>
                              <w:t>ของปริมาณข้าวเปลือกที่รับจำนำ ณ วันสั่งสี</w:t>
                            </w:r>
                          </w:p>
                          <w:p w14:paraId="36A36884" w14:textId="77777777" w:rsidR="004C43F3" w:rsidRPr="003E013C" w:rsidRDefault="004C43F3" w:rsidP="003E013C">
                            <w:pPr>
                              <w:pStyle w:val="a7"/>
                              <w:tabs>
                                <w:tab w:val="left" w:pos="284"/>
                              </w:tabs>
                              <w:spacing w:after="0" w:line="240" w:lineRule="auto"/>
                              <w:ind w:left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cs/>
                              </w:rPr>
                              <w:t xml:space="preserve">5. </w:t>
                            </w:r>
                            <w:r w:rsidRPr="003E013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cs/>
                              </w:rPr>
                              <w:t xml:space="preserve">การเก็บรักษาข้าวสาร </w:t>
                            </w:r>
                            <w:proofErr w:type="spellStart"/>
                            <w:r w:rsidRPr="003E013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cs/>
                              </w:rPr>
                              <w:t>อคส</w:t>
                            </w:r>
                            <w:proofErr w:type="spellEnd"/>
                            <w:r w:rsidRPr="003E013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cs/>
                              </w:rPr>
                              <w:t>./</w:t>
                            </w:r>
                            <w:proofErr w:type="spellStart"/>
                            <w:r w:rsidRPr="003E013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cs/>
                              </w:rPr>
                              <w:t>อ.ต.ก</w:t>
                            </w:r>
                            <w:proofErr w:type="spellEnd"/>
                            <w:r w:rsidRPr="003E013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cs/>
                              </w:rPr>
                              <w:t>. จัดให้มีโกดังกลาง/ไซโล เก็บข้าวสารอย่างเพียงพอ</w:t>
                            </w:r>
                          </w:p>
                          <w:p w14:paraId="35ED4F7E" w14:textId="77777777" w:rsidR="004C43F3" w:rsidRPr="003E013C" w:rsidRDefault="004C43F3" w:rsidP="003E013C">
                            <w:pPr>
                              <w:pStyle w:val="a7"/>
                              <w:tabs>
                                <w:tab w:val="left" w:pos="284"/>
                              </w:tabs>
                              <w:spacing w:after="0" w:line="240" w:lineRule="auto"/>
                              <w:ind w:left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cs/>
                              </w:rPr>
                              <w:t xml:space="preserve">6. </w:t>
                            </w:r>
                            <w:r w:rsidRPr="003E013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cs/>
                              </w:rPr>
                              <w:t>การระบาย คณะอนุฯ ระบายข้าวทำหน้าที่พิจารณาหลักเกณฑ์ ปริมาณ ราคา วิธีการและเงื่อนไขการจำหน่ายข้าวเปลือกและข้าวสารของรัฐบาล</w:t>
                            </w:r>
                          </w:p>
                          <w:p w14:paraId="6C0F6FCF" w14:textId="77777777" w:rsidR="004C43F3" w:rsidRPr="003E013C" w:rsidRDefault="004C43F3" w:rsidP="00635E67">
                            <w:pPr>
                              <w:pStyle w:val="a7"/>
                              <w:ind w:left="644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cs/>
                              </w:rPr>
                            </w:pPr>
                          </w:p>
                          <w:p w14:paraId="27414CA4" w14:textId="77777777" w:rsidR="004C43F3" w:rsidRPr="003E013C" w:rsidRDefault="004C43F3" w:rsidP="00635E67">
                            <w:pPr>
                              <w:ind w:left="426"/>
                              <w:jc w:val="left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</w:p>
                          <w:p w14:paraId="0F25ED8C" w14:textId="77777777" w:rsidR="004C43F3" w:rsidRPr="003E013C" w:rsidRDefault="004C43F3" w:rsidP="00635E67">
                            <w:pPr>
                              <w:pStyle w:val="a7"/>
                              <w:numPr>
                                <w:ilvl w:val="3"/>
                                <w:numId w:val="7"/>
                              </w:num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</w:p>
                          <w:p w14:paraId="3D16CFA7" w14:textId="77777777" w:rsidR="004C43F3" w:rsidRPr="003E013C" w:rsidRDefault="004C43F3" w:rsidP="00635E67">
                            <w:pPr>
                              <w:jc w:val="left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77" o:spid="_x0000_s1031" style="position:absolute;left:0;text-align:left;margin-left:449.55pt;margin-top:15.45pt;width:244.3pt;height:351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">
                <v:textbox>
                  <w:txbxContent>
                    <w:p w14:paraId="6F5F9501" w14:textId="77777777" w:rsidR="004C43F3" w:rsidRPr="003E013C" w:rsidRDefault="004C43F3" w:rsidP="003E013C">
                      <w:pPr>
                        <w:spacing w:after="0" w:line="240" w:lineRule="auto"/>
                        <w:jc w:val="left"/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</w:rPr>
                      </w:pPr>
                      <w:r w:rsidRPr="003E013C"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cs/>
                        </w:rPr>
                        <w:t>หลักเกณฑ์</w:t>
                      </w:r>
                    </w:p>
                    <w:p w14:paraId="40E43402" w14:textId="034130B3" w:rsidR="004C43F3" w:rsidRPr="003E013C" w:rsidRDefault="004C43F3" w:rsidP="003E013C">
                      <w:pPr>
                        <w:pStyle w:val="a7"/>
                        <w:tabs>
                          <w:tab w:val="left" w:pos="284"/>
                        </w:tabs>
                        <w:spacing w:after="0" w:line="240" w:lineRule="auto"/>
                        <w:ind w:left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3E013C">
                        <w:rPr>
                          <w:rFonts w:asciiTheme="majorBidi" w:hAnsiTheme="majorBidi" w:cstheme="majorBidi" w:hint="cs"/>
                          <w:sz w:val="24"/>
                          <w:szCs w:val="24"/>
                          <w:cs/>
                        </w:rPr>
                        <w:t xml:space="preserve">1. </w:t>
                      </w:r>
                      <w:r w:rsidRPr="003E013C">
                        <w:rPr>
                          <w:rFonts w:asciiTheme="majorBidi" w:hAnsiTheme="majorBidi" w:cstheme="majorBidi"/>
                          <w:sz w:val="24"/>
                          <w:szCs w:val="24"/>
                          <w:cs/>
                        </w:rPr>
                        <w:t>เกษตรกร ต้องมีหนังสือรับรองจาก ก.เกษตรฯ เป็นข้าวเปลือกที่</w:t>
                      </w:r>
                      <w:r w:rsidR="00184E35">
                        <w:rPr>
                          <w:rFonts w:asciiTheme="majorBidi" w:hAnsiTheme="majorBidi" w:cstheme="majorBidi" w:hint="cs"/>
                          <w:sz w:val="24"/>
                          <w:szCs w:val="24"/>
                          <w:cs/>
                        </w:rPr>
                        <w:t>เ</w:t>
                      </w:r>
                      <w:r w:rsidR="00184E35">
                        <w:rPr>
                          <w:rFonts w:asciiTheme="majorBidi" w:hAnsiTheme="majorBidi" w:cstheme="majorBidi"/>
                          <w:sz w:val="24"/>
                          <w:szCs w:val="24"/>
                          <w:cs/>
                        </w:rPr>
                        <w:t>กษตรกรเพาะปลูกเองในป</w:t>
                      </w:r>
                      <w:r w:rsidR="00184E35">
                        <w:rPr>
                          <w:rFonts w:asciiTheme="majorBidi" w:hAnsiTheme="majorBidi" w:cstheme="majorBidi" w:hint="cs"/>
                          <w:sz w:val="24"/>
                          <w:szCs w:val="24"/>
                          <w:cs/>
                        </w:rPr>
                        <w:t>ี</w:t>
                      </w:r>
                      <w:r w:rsidRPr="003E013C">
                        <w:rPr>
                          <w:rFonts w:asciiTheme="majorBidi" w:hAnsiTheme="majorBidi" w:cstheme="majorBidi"/>
                          <w:sz w:val="24"/>
                          <w:szCs w:val="24"/>
                          <w:cs/>
                        </w:rPr>
                        <w:t xml:space="preserve">การผลิต 2554/55 และเป็นลูกค้า </w:t>
                      </w:r>
                      <w:proofErr w:type="spellStart"/>
                      <w:r w:rsidRPr="003E013C">
                        <w:rPr>
                          <w:rFonts w:asciiTheme="majorBidi" w:hAnsiTheme="majorBidi" w:cstheme="majorBidi"/>
                          <w:sz w:val="24"/>
                          <w:szCs w:val="24"/>
                          <w:cs/>
                        </w:rPr>
                        <w:t>ธ.ก.ส</w:t>
                      </w:r>
                      <w:proofErr w:type="spellEnd"/>
                    </w:p>
                    <w:p w14:paraId="0DAC1941" w14:textId="77777777" w:rsidR="004C43F3" w:rsidRPr="003E013C" w:rsidRDefault="004C43F3" w:rsidP="003E013C">
                      <w:pPr>
                        <w:pStyle w:val="a7"/>
                        <w:tabs>
                          <w:tab w:val="left" w:pos="284"/>
                        </w:tabs>
                        <w:spacing w:after="0" w:line="240" w:lineRule="auto"/>
                        <w:ind w:left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3E013C">
                        <w:rPr>
                          <w:rFonts w:asciiTheme="majorBidi" w:hAnsiTheme="majorBidi" w:cstheme="majorBidi" w:hint="cs"/>
                          <w:sz w:val="24"/>
                          <w:szCs w:val="24"/>
                          <w:cs/>
                        </w:rPr>
                        <w:t xml:space="preserve">2. </w:t>
                      </w:r>
                      <w:r w:rsidRPr="003E013C">
                        <w:rPr>
                          <w:rFonts w:asciiTheme="majorBidi" w:hAnsiTheme="majorBidi" w:cstheme="majorBidi"/>
                          <w:sz w:val="24"/>
                          <w:szCs w:val="24"/>
                          <w:cs/>
                        </w:rPr>
                        <w:t>การจำนำข้ามเขต</w:t>
                      </w:r>
                    </w:p>
                    <w:p w14:paraId="1E519501" w14:textId="77777777" w:rsidR="004C43F3" w:rsidRPr="003E013C" w:rsidRDefault="004C43F3" w:rsidP="003E013C">
                      <w:pPr>
                        <w:spacing w:after="0" w:line="240" w:lineRule="auto"/>
                        <w:ind w:firstLine="142"/>
                        <w:jc w:val="left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cs/>
                        </w:rPr>
                        <w:t xml:space="preserve">- </w:t>
                      </w:r>
                      <w:r w:rsidRPr="003E013C">
                        <w:rPr>
                          <w:rFonts w:asciiTheme="majorBidi" w:hAnsiTheme="majorBidi" w:cstheme="majorBidi"/>
                          <w:sz w:val="24"/>
                          <w:szCs w:val="24"/>
                          <w:cs/>
                        </w:rPr>
                        <w:t>เกษตรกร จำนำได้ในพื้นที่จังหวัดของตนเท่านั้นยกเว้นตำบลติดตำบล กรณีจำเป็นให้คณะอนุฯ จังหวัดพิจารณาอนุมัติ</w:t>
                      </w:r>
                    </w:p>
                    <w:p w14:paraId="3ACDF84B" w14:textId="77777777" w:rsidR="004C43F3" w:rsidRPr="003E013C" w:rsidRDefault="004C43F3" w:rsidP="003E013C">
                      <w:pPr>
                        <w:spacing w:after="0" w:line="240" w:lineRule="auto"/>
                        <w:ind w:firstLine="142"/>
                        <w:jc w:val="left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cs/>
                        </w:rPr>
                        <w:t xml:space="preserve">- </w:t>
                      </w:r>
                      <w:r w:rsidRPr="003E013C">
                        <w:rPr>
                          <w:rFonts w:asciiTheme="majorBidi" w:hAnsiTheme="majorBidi" w:cstheme="majorBidi"/>
                          <w:sz w:val="24"/>
                          <w:szCs w:val="24"/>
                          <w:cs/>
                        </w:rPr>
                        <w:t>โรงสีและตลาดกลาง ห้ามจำนำข้ามเขตและเปิดจุดรับจำนำนอกพื้นที่ ยกเว้นกรณีจำเป็นให้คณะอนุฯ กำกับดูแล การรับจำนำข้าวพิจารณาเห็นชอบก่อนดำเนินการ</w:t>
                      </w:r>
                    </w:p>
                    <w:p w14:paraId="0ABB202E" w14:textId="77777777" w:rsidR="004C43F3" w:rsidRPr="003E013C" w:rsidRDefault="004C43F3" w:rsidP="003E013C">
                      <w:pPr>
                        <w:spacing w:after="0" w:line="240" w:lineRule="auto"/>
                        <w:jc w:val="left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3E013C">
                        <w:rPr>
                          <w:rFonts w:asciiTheme="majorBidi" w:hAnsiTheme="majorBidi" w:cstheme="majorBidi" w:hint="cs"/>
                          <w:sz w:val="24"/>
                          <w:szCs w:val="24"/>
                          <w:cs/>
                        </w:rPr>
                        <w:t xml:space="preserve">3. </w:t>
                      </w:r>
                      <w:r w:rsidRPr="003E013C">
                        <w:rPr>
                          <w:rFonts w:asciiTheme="majorBidi" w:hAnsiTheme="majorBidi" w:cstheme="majorBidi"/>
                          <w:sz w:val="24"/>
                          <w:szCs w:val="24"/>
                          <w:cs/>
                        </w:rPr>
                        <w:t>การเข้าร่วมโครงการของโรงสีและตลาดกลาง</w:t>
                      </w:r>
                    </w:p>
                    <w:p w14:paraId="47CE2A66" w14:textId="77777777" w:rsidR="004C43F3" w:rsidRDefault="004C43F3" w:rsidP="003E013C">
                      <w:pPr>
                        <w:pStyle w:val="a7"/>
                        <w:tabs>
                          <w:tab w:val="left" w:pos="284"/>
                        </w:tabs>
                        <w:spacing w:after="0" w:line="240" w:lineRule="auto"/>
                        <w:ind w:left="36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cs/>
                        </w:rPr>
                        <w:t xml:space="preserve">- </w:t>
                      </w:r>
                      <w:r w:rsidRPr="003E013C">
                        <w:rPr>
                          <w:rFonts w:asciiTheme="majorBidi" w:hAnsiTheme="majorBidi" w:cstheme="majorBidi"/>
                          <w:sz w:val="24"/>
                          <w:szCs w:val="24"/>
                          <w:cs/>
                        </w:rPr>
                        <w:t>โรงสีและตลาดกลางต้องได้รับคาวามเห็นชอบจากอนุฯ</w:t>
                      </w:r>
                      <w:r w:rsidRPr="003E013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r w:rsidRPr="003E013C">
                        <w:rPr>
                          <w:rFonts w:asciiTheme="majorBidi" w:hAnsiTheme="majorBidi" w:cstheme="majorBidi"/>
                          <w:sz w:val="24"/>
                          <w:szCs w:val="24"/>
                          <w:cs/>
                        </w:rPr>
                        <w:t xml:space="preserve">จังหวัด </w:t>
                      </w:r>
                    </w:p>
                    <w:p w14:paraId="4B3D72E8" w14:textId="77777777" w:rsidR="004C43F3" w:rsidRPr="003E013C" w:rsidRDefault="004C43F3" w:rsidP="003E013C">
                      <w:pPr>
                        <w:tabs>
                          <w:tab w:val="left" w:pos="284"/>
                        </w:tabs>
                        <w:spacing w:after="0" w:line="240" w:lineRule="auto"/>
                        <w:jc w:val="left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3E013C">
                        <w:rPr>
                          <w:rFonts w:asciiTheme="majorBidi" w:hAnsiTheme="majorBidi" w:cstheme="majorBidi"/>
                          <w:sz w:val="24"/>
                          <w:szCs w:val="24"/>
                          <w:cs/>
                        </w:rPr>
                        <w:t xml:space="preserve">และแจ้ง </w:t>
                      </w:r>
                      <w:proofErr w:type="spellStart"/>
                      <w:r w:rsidRPr="003E013C">
                        <w:rPr>
                          <w:rFonts w:asciiTheme="majorBidi" w:hAnsiTheme="majorBidi" w:cstheme="majorBidi"/>
                          <w:sz w:val="24"/>
                          <w:szCs w:val="24"/>
                          <w:cs/>
                        </w:rPr>
                        <w:t>อคส</w:t>
                      </w:r>
                      <w:proofErr w:type="spellEnd"/>
                      <w:r w:rsidRPr="003E013C">
                        <w:rPr>
                          <w:rFonts w:asciiTheme="majorBidi" w:hAnsiTheme="majorBidi" w:cstheme="majorBidi"/>
                          <w:sz w:val="24"/>
                          <w:szCs w:val="24"/>
                          <w:cs/>
                        </w:rPr>
                        <w:t>./</w:t>
                      </w:r>
                      <w:proofErr w:type="spellStart"/>
                      <w:r w:rsidRPr="003E013C">
                        <w:rPr>
                          <w:rFonts w:asciiTheme="majorBidi" w:hAnsiTheme="majorBidi" w:cstheme="majorBidi"/>
                          <w:sz w:val="24"/>
                          <w:szCs w:val="24"/>
                          <w:cs/>
                        </w:rPr>
                        <w:t>อ.ต.ก</w:t>
                      </w:r>
                      <w:proofErr w:type="spellEnd"/>
                      <w:r w:rsidRPr="003E013C">
                        <w:rPr>
                          <w:rFonts w:asciiTheme="majorBidi" w:hAnsiTheme="majorBidi" w:cstheme="majorBidi"/>
                          <w:sz w:val="24"/>
                          <w:szCs w:val="24"/>
                          <w:cs/>
                        </w:rPr>
                        <w:t>.พิจารณาอนุมัติ</w:t>
                      </w:r>
                    </w:p>
                    <w:p w14:paraId="0F6DFEAF" w14:textId="77777777" w:rsidR="004C43F3" w:rsidRPr="003E013C" w:rsidRDefault="004C43F3" w:rsidP="003E013C">
                      <w:pPr>
                        <w:pStyle w:val="a7"/>
                        <w:tabs>
                          <w:tab w:val="left" w:pos="284"/>
                        </w:tabs>
                        <w:spacing w:after="0" w:line="240" w:lineRule="auto"/>
                        <w:ind w:left="36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cs/>
                        </w:rPr>
                        <w:t xml:space="preserve">- </w:t>
                      </w:r>
                      <w:r w:rsidRPr="003E013C">
                        <w:rPr>
                          <w:rFonts w:asciiTheme="majorBidi" w:hAnsiTheme="majorBidi" w:cstheme="majorBidi"/>
                          <w:sz w:val="24"/>
                          <w:szCs w:val="24"/>
                          <w:cs/>
                        </w:rPr>
                        <w:t>โรงสีรับจำนำข้าวเปลือกไม่เกิน 30 เท่าของกำลังการผลิต</w:t>
                      </w:r>
                    </w:p>
                    <w:p w14:paraId="09D02F3B" w14:textId="77777777" w:rsidR="004C43F3" w:rsidRDefault="004C43F3" w:rsidP="003E013C">
                      <w:pPr>
                        <w:pStyle w:val="a7"/>
                        <w:tabs>
                          <w:tab w:val="left" w:pos="284"/>
                        </w:tabs>
                        <w:spacing w:after="0" w:line="240" w:lineRule="auto"/>
                        <w:ind w:left="36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cs/>
                        </w:rPr>
                        <w:t xml:space="preserve">- </w:t>
                      </w:r>
                      <w:r w:rsidRPr="003E013C">
                        <w:rPr>
                          <w:rFonts w:asciiTheme="majorBidi" w:hAnsiTheme="majorBidi" w:cstheme="majorBidi"/>
                          <w:sz w:val="24"/>
                          <w:szCs w:val="24"/>
                          <w:cs/>
                        </w:rPr>
                        <w:t>การวางหลักทรัพย์ค้ำประกัน</w:t>
                      </w:r>
                      <w:r w:rsidRPr="003E013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50/80 % </w:t>
                      </w:r>
                      <w:r w:rsidRPr="003E013C">
                        <w:rPr>
                          <w:rFonts w:asciiTheme="majorBidi" w:hAnsiTheme="majorBidi" w:cstheme="majorBidi"/>
                          <w:sz w:val="24"/>
                          <w:szCs w:val="24"/>
                          <w:cs/>
                        </w:rPr>
                        <w:t>ของมูลค่าข้าวที่เข้า</w:t>
                      </w:r>
                    </w:p>
                    <w:p w14:paraId="12B0B1FE" w14:textId="77777777" w:rsidR="004C43F3" w:rsidRPr="003E013C" w:rsidRDefault="004C43F3" w:rsidP="003E013C">
                      <w:pPr>
                        <w:tabs>
                          <w:tab w:val="left" w:pos="284"/>
                        </w:tabs>
                        <w:spacing w:after="0" w:line="240" w:lineRule="auto"/>
                        <w:jc w:val="left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3E013C">
                        <w:rPr>
                          <w:rFonts w:asciiTheme="majorBidi" w:hAnsiTheme="majorBidi" w:cstheme="majorBidi"/>
                          <w:sz w:val="24"/>
                          <w:szCs w:val="24"/>
                          <w:cs/>
                        </w:rPr>
                        <w:t xml:space="preserve">ร่วมโครงการ กรณีจำนำข้ามเขตวางค้ำประกัน 100 </w:t>
                      </w:r>
                      <w:r w:rsidRPr="003E013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%</w:t>
                      </w:r>
                    </w:p>
                    <w:p w14:paraId="1FA922A9" w14:textId="77777777" w:rsidR="004C43F3" w:rsidRPr="003E013C" w:rsidRDefault="004C43F3" w:rsidP="003E013C">
                      <w:pPr>
                        <w:pStyle w:val="a7"/>
                        <w:tabs>
                          <w:tab w:val="left" w:pos="284"/>
                        </w:tabs>
                        <w:spacing w:after="0" w:line="240" w:lineRule="auto"/>
                        <w:ind w:left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cs/>
                        </w:rPr>
                        <w:t xml:space="preserve">4. </w:t>
                      </w:r>
                      <w:r w:rsidRPr="003E013C">
                        <w:rPr>
                          <w:rFonts w:asciiTheme="majorBidi" w:hAnsiTheme="majorBidi" w:cstheme="majorBidi"/>
                          <w:sz w:val="24"/>
                          <w:szCs w:val="24"/>
                          <w:cs/>
                        </w:rPr>
                        <w:t xml:space="preserve">การสีแปรสภาพ ข้าวเปลือกเจ้าทุก 10 วัน ในอัตรา 100 </w:t>
                      </w:r>
                      <w:r w:rsidRPr="003E013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%</w:t>
                      </w:r>
                      <w:r w:rsidRPr="003E013C">
                        <w:rPr>
                          <w:rFonts w:asciiTheme="majorBidi" w:hAnsiTheme="majorBidi" w:cstheme="majorBidi"/>
                          <w:sz w:val="24"/>
                          <w:szCs w:val="24"/>
                          <w:cs/>
                        </w:rPr>
                        <w:t>ของปริมาณข้าวเปลือกที่รับจำนำ ณ วันสั่งสี</w:t>
                      </w:r>
                    </w:p>
                    <w:p w14:paraId="36A36884" w14:textId="77777777" w:rsidR="004C43F3" w:rsidRPr="003E013C" w:rsidRDefault="004C43F3" w:rsidP="003E013C">
                      <w:pPr>
                        <w:pStyle w:val="a7"/>
                        <w:tabs>
                          <w:tab w:val="left" w:pos="284"/>
                        </w:tabs>
                        <w:spacing w:after="0" w:line="240" w:lineRule="auto"/>
                        <w:ind w:left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cs/>
                        </w:rPr>
                        <w:t xml:space="preserve">5. </w:t>
                      </w:r>
                      <w:r w:rsidRPr="003E013C">
                        <w:rPr>
                          <w:rFonts w:asciiTheme="majorBidi" w:hAnsiTheme="majorBidi" w:cstheme="majorBidi"/>
                          <w:sz w:val="24"/>
                          <w:szCs w:val="24"/>
                          <w:cs/>
                        </w:rPr>
                        <w:t xml:space="preserve">การเก็บรักษาข้าวสาร </w:t>
                      </w:r>
                      <w:proofErr w:type="spellStart"/>
                      <w:r w:rsidRPr="003E013C">
                        <w:rPr>
                          <w:rFonts w:asciiTheme="majorBidi" w:hAnsiTheme="majorBidi" w:cstheme="majorBidi"/>
                          <w:sz w:val="24"/>
                          <w:szCs w:val="24"/>
                          <w:cs/>
                        </w:rPr>
                        <w:t>อคส</w:t>
                      </w:r>
                      <w:proofErr w:type="spellEnd"/>
                      <w:r w:rsidRPr="003E013C">
                        <w:rPr>
                          <w:rFonts w:asciiTheme="majorBidi" w:hAnsiTheme="majorBidi" w:cstheme="majorBidi"/>
                          <w:sz w:val="24"/>
                          <w:szCs w:val="24"/>
                          <w:cs/>
                        </w:rPr>
                        <w:t>./</w:t>
                      </w:r>
                      <w:proofErr w:type="spellStart"/>
                      <w:r w:rsidRPr="003E013C">
                        <w:rPr>
                          <w:rFonts w:asciiTheme="majorBidi" w:hAnsiTheme="majorBidi" w:cstheme="majorBidi"/>
                          <w:sz w:val="24"/>
                          <w:szCs w:val="24"/>
                          <w:cs/>
                        </w:rPr>
                        <w:t>อ.ต.ก</w:t>
                      </w:r>
                      <w:proofErr w:type="spellEnd"/>
                      <w:r w:rsidRPr="003E013C">
                        <w:rPr>
                          <w:rFonts w:asciiTheme="majorBidi" w:hAnsiTheme="majorBidi" w:cstheme="majorBidi"/>
                          <w:sz w:val="24"/>
                          <w:szCs w:val="24"/>
                          <w:cs/>
                        </w:rPr>
                        <w:t>. จัดให้มีโกดังกลาง/ไซโล เก็บข้าวสารอย่างเพียงพอ</w:t>
                      </w:r>
                    </w:p>
                    <w:p w14:paraId="35ED4F7E" w14:textId="77777777" w:rsidR="004C43F3" w:rsidRPr="003E013C" w:rsidRDefault="004C43F3" w:rsidP="003E013C">
                      <w:pPr>
                        <w:pStyle w:val="a7"/>
                        <w:tabs>
                          <w:tab w:val="left" w:pos="284"/>
                        </w:tabs>
                        <w:spacing w:after="0" w:line="240" w:lineRule="auto"/>
                        <w:ind w:left="0"/>
                        <w:rPr>
                          <w:rFonts w:asciiTheme="majorBidi" w:hAnsiTheme="majorBidi" w:cstheme="majorBidi"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cs/>
                        </w:rPr>
                        <w:t xml:space="preserve">6. </w:t>
                      </w:r>
                      <w:r w:rsidRPr="003E013C">
                        <w:rPr>
                          <w:rFonts w:asciiTheme="majorBidi" w:hAnsiTheme="majorBidi" w:cstheme="majorBidi"/>
                          <w:sz w:val="24"/>
                          <w:szCs w:val="24"/>
                          <w:cs/>
                        </w:rPr>
                        <w:t>การระบาย คณะอนุฯ ระบายข้าวทำหน้าที่พิจารณาหลักเกณฑ์ ปริมาณ ราคา วิธีการและเงื่อนไขการจำหน่ายข้าวเปลือกและข้าวสารของรัฐบาล</w:t>
                      </w:r>
                    </w:p>
                    <w:p w14:paraId="6C0F6FCF" w14:textId="77777777" w:rsidR="004C43F3" w:rsidRPr="003E013C" w:rsidRDefault="004C43F3" w:rsidP="00635E67">
                      <w:pPr>
                        <w:pStyle w:val="a7"/>
                        <w:ind w:left="644"/>
                        <w:rPr>
                          <w:rFonts w:asciiTheme="majorBidi" w:hAnsiTheme="majorBidi" w:cstheme="majorBidi"/>
                          <w:sz w:val="24"/>
                          <w:szCs w:val="24"/>
                          <w:cs/>
                        </w:rPr>
                      </w:pPr>
                    </w:p>
                    <w:p w14:paraId="27414CA4" w14:textId="77777777" w:rsidR="004C43F3" w:rsidRPr="003E013C" w:rsidRDefault="004C43F3" w:rsidP="00635E67">
                      <w:pPr>
                        <w:ind w:left="426"/>
                        <w:jc w:val="left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</w:p>
                    <w:p w14:paraId="0F25ED8C" w14:textId="77777777" w:rsidR="004C43F3" w:rsidRPr="003E013C" w:rsidRDefault="004C43F3" w:rsidP="00635E67">
                      <w:pPr>
                        <w:pStyle w:val="a7"/>
                        <w:numPr>
                          <w:ilvl w:val="3"/>
                          <w:numId w:val="7"/>
                        </w:numP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</w:p>
                    <w:p w14:paraId="3D16CFA7" w14:textId="77777777" w:rsidR="004C43F3" w:rsidRPr="003E013C" w:rsidRDefault="004C43F3" w:rsidP="00635E67">
                      <w:pPr>
                        <w:jc w:val="left"/>
                        <w:rPr>
                          <w:rFonts w:asciiTheme="majorBidi" w:hAnsiTheme="majorBidi" w:cstheme="majorBidi"/>
                          <w:sz w:val="24"/>
                          <w:szCs w:val="24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03D6B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1A0AF4" wp14:editId="1F231001">
                <wp:simplePos x="0" y="0"/>
                <wp:positionH relativeFrom="column">
                  <wp:posOffset>2857500</wp:posOffset>
                </wp:positionH>
                <wp:positionV relativeFrom="paragraph">
                  <wp:posOffset>206375</wp:posOffset>
                </wp:positionV>
                <wp:extent cx="1790700" cy="3171825"/>
                <wp:effectExtent l="0" t="0" r="19050" b="28575"/>
                <wp:wrapNone/>
                <wp:docPr id="78" name="สี่เหลี่ยมผืนผ้า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317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937743" w14:textId="77777777" w:rsidR="004C43F3" w:rsidRPr="000A03DD" w:rsidRDefault="004C43F3" w:rsidP="00635E67">
                            <w:pPr>
                              <w:spacing w:after="0" w:line="240" w:lineRule="auto"/>
                              <w:jc w:val="left"/>
                              <w:rPr>
                                <w:rFonts w:ascii="Angsana New" w:hAnsi="Angsana New" w:cs="Angsana New"/>
                                <w:sz w:val="20"/>
                                <w:szCs w:val="24"/>
                              </w:rPr>
                            </w:pPr>
                            <w:r w:rsidRPr="000A03DD">
                              <w:rPr>
                                <w:rFonts w:ascii="Angsana New" w:hAnsi="Angsana New" w:cs="Angsana New"/>
                                <w:sz w:val="20"/>
                                <w:szCs w:val="24"/>
                                <w:cs/>
                              </w:rPr>
                              <w:t xml:space="preserve">1. </w:t>
                            </w:r>
                            <w:proofErr w:type="spellStart"/>
                            <w:r w:rsidRPr="000A03DD">
                              <w:rPr>
                                <w:rFonts w:ascii="Angsana New" w:hAnsi="Angsana New" w:cs="Angsana New"/>
                                <w:sz w:val="20"/>
                                <w:szCs w:val="24"/>
                                <w:cs/>
                              </w:rPr>
                              <w:t>อคส</w:t>
                            </w:r>
                            <w:proofErr w:type="spellEnd"/>
                            <w:r w:rsidRPr="000A03DD">
                              <w:rPr>
                                <w:rFonts w:ascii="Angsana New" w:hAnsi="Angsana New" w:cs="Angsana New"/>
                                <w:sz w:val="20"/>
                                <w:szCs w:val="24"/>
                                <w:cs/>
                              </w:rPr>
                              <w:t xml:space="preserve">. และ </w:t>
                            </w:r>
                            <w:proofErr w:type="spellStart"/>
                            <w:r w:rsidRPr="000A03DD">
                              <w:rPr>
                                <w:rFonts w:ascii="Angsana New" w:hAnsi="Angsana New" w:cs="Angsana New"/>
                                <w:sz w:val="20"/>
                                <w:szCs w:val="24"/>
                                <w:cs/>
                              </w:rPr>
                              <w:t>อ.ต.ก</w:t>
                            </w:r>
                            <w:proofErr w:type="spellEnd"/>
                            <w:r w:rsidRPr="000A03DD">
                              <w:rPr>
                                <w:rFonts w:ascii="Angsana New" w:hAnsi="Angsana New" w:cs="Angsana New"/>
                                <w:sz w:val="20"/>
                                <w:szCs w:val="24"/>
                                <w:cs/>
                              </w:rPr>
                              <w:t>. รับสมัครโรงสี/ตลาดกลาง เข้าร่วมโครงการ</w:t>
                            </w:r>
                          </w:p>
                          <w:p w14:paraId="155316CA" w14:textId="77777777" w:rsidR="004C43F3" w:rsidRPr="000A03DD" w:rsidRDefault="004C43F3" w:rsidP="00635E67">
                            <w:pPr>
                              <w:spacing w:after="0" w:line="240" w:lineRule="auto"/>
                              <w:jc w:val="left"/>
                              <w:rPr>
                                <w:rFonts w:ascii="Angsana New" w:hAnsi="Angsana New" w:cs="Angsana New"/>
                                <w:sz w:val="20"/>
                                <w:szCs w:val="24"/>
                              </w:rPr>
                            </w:pPr>
                            <w:r w:rsidRPr="000A03DD">
                              <w:rPr>
                                <w:rFonts w:ascii="Angsana New" w:hAnsi="Angsana New" w:cs="Angsana New"/>
                                <w:sz w:val="20"/>
                                <w:szCs w:val="24"/>
                                <w:cs/>
                              </w:rPr>
                              <w:t>2. รับฝากข้าวเปลือกและจ่ายใบประทวนให้เกษตรกร</w:t>
                            </w:r>
                          </w:p>
                          <w:p w14:paraId="2F9E07DE" w14:textId="77777777" w:rsidR="004C43F3" w:rsidRPr="000A03DD" w:rsidRDefault="004C43F3" w:rsidP="00635E67">
                            <w:pPr>
                              <w:spacing w:after="0" w:line="240" w:lineRule="auto"/>
                              <w:jc w:val="left"/>
                              <w:rPr>
                                <w:rFonts w:ascii="Angsana New" w:hAnsi="Angsana New" w:cs="Angsana New"/>
                                <w:sz w:val="20"/>
                                <w:szCs w:val="24"/>
                              </w:rPr>
                            </w:pPr>
                            <w:r w:rsidRPr="000A03DD">
                              <w:rPr>
                                <w:rFonts w:ascii="Angsana New" w:hAnsi="Angsana New" w:cs="Angsana New"/>
                                <w:sz w:val="20"/>
                                <w:szCs w:val="24"/>
                                <w:cs/>
                              </w:rPr>
                              <w:t>3. เกษตรกรนำใบประทวนใบจำนำกับ ธ.</w:t>
                            </w:r>
                            <w:proofErr w:type="spellStart"/>
                            <w:r w:rsidRPr="000A03DD">
                              <w:rPr>
                                <w:rFonts w:ascii="Angsana New" w:hAnsi="Angsana New" w:cs="Angsana New"/>
                                <w:sz w:val="20"/>
                                <w:szCs w:val="24"/>
                                <w:cs/>
                              </w:rPr>
                              <w:t>ก.ส</w:t>
                            </w:r>
                            <w:proofErr w:type="spellEnd"/>
                            <w:r w:rsidRPr="000A03DD">
                              <w:rPr>
                                <w:rFonts w:ascii="Angsana New" w:hAnsi="Angsana New" w:cs="Angsana New"/>
                                <w:sz w:val="20"/>
                                <w:szCs w:val="24"/>
                                <w:cs/>
                              </w:rPr>
                              <w:t>. และ ธ.</w:t>
                            </w:r>
                            <w:proofErr w:type="spellStart"/>
                            <w:r w:rsidRPr="000A03DD">
                              <w:rPr>
                                <w:rFonts w:ascii="Angsana New" w:hAnsi="Angsana New" w:cs="Angsana New"/>
                                <w:sz w:val="20"/>
                                <w:szCs w:val="24"/>
                                <w:cs/>
                              </w:rPr>
                              <w:t>ก.ส</w:t>
                            </w:r>
                            <w:proofErr w:type="spellEnd"/>
                            <w:r w:rsidRPr="000A03DD">
                              <w:rPr>
                                <w:rFonts w:ascii="Angsana New" w:hAnsi="Angsana New" w:cs="Angsana New"/>
                                <w:sz w:val="20"/>
                                <w:szCs w:val="24"/>
                                <w:cs/>
                              </w:rPr>
                              <w:t>. จ่ายเงินให้ภายใน 3 วันทำการ</w:t>
                            </w:r>
                          </w:p>
                          <w:p w14:paraId="5CA0AA3C" w14:textId="7DCF2706" w:rsidR="004C43F3" w:rsidRPr="000A03DD" w:rsidRDefault="004C43F3" w:rsidP="00635E67">
                            <w:pPr>
                              <w:spacing w:after="0" w:line="240" w:lineRule="auto"/>
                              <w:jc w:val="left"/>
                              <w:rPr>
                                <w:rFonts w:ascii="Angsana New" w:hAnsi="Angsana New" w:cs="Angsana New"/>
                                <w:sz w:val="20"/>
                                <w:szCs w:val="24"/>
                              </w:rPr>
                            </w:pPr>
                            <w:r w:rsidRPr="000A03DD">
                              <w:rPr>
                                <w:rFonts w:ascii="Angsana New" w:hAnsi="Angsana New" w:cs="Angsana New"/>
                                <w:sz w:val="20"/>
                                <w:szCs w:val="24"/>
                                <w:cs/>
                              </w:rPr>
                              <w:t>4. โรงสี สีแปรสภาพข้าวเปลือกเป็นข้าวสาร ส่งมอบเข้าโกดังกลางตามหลักเกณฑ์และมติของคณะ</w:t>
                            </w:r>
                            <w:r>
                              <w:rPr>
                                <w:rFonts w:ascii="Angsana New" w:hAnsi="Angsana New" w:cs="Angsana New" w:hint="cs"/>
                                <w:sz w:val="20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0A03DD">
                              <w:rPr>
                                <w:rFonts w:ascii="Angsana New" w:hAnsi="Angsana New" w:cs="Angsana New"/>
                                <w:sz w:val="20"/>
                                <w:szCs w:val="24"/>
                                <w:cs/>
                              </w:rPr>
                              <w:t>อนุกรรมการกำกับดูแลกา</w:t>
                            </w:r>
                            <w:r>
                              <w:rPr>
                                <w:rFonts w:ascii="Angsana New" w:hAnsi="Angsana New" w:cs="Angsana New" w:hint="cs"/>
                                <w:sz w:val="20"/>
                                <w:szCs w:val="24"/>
                                <w:cs/>
                              </w:rPr>
                              <w:t>ร</w:t>
                            </w:r>
                            <w:r w:rsidRPr="000A03DD">
                              <w:rPr>
                                <w:rFonts w:ascii="Angsana New" w:hAnsi="Angsana New" w:cs="Angsana New"/>
                                <w:sz w:val="20"/>
                                <w:szCs w:val="24"/>
                                <w:cs/>
                              </w:rPr>
                              <w:t>รับจำนำข้าว</w:t>
                            </w:r>
                          </w:p>
                          <w:p w14:paraId="1AAFB0CB" w14:textId="77777777" w:rsidR="004C43F3" w:rsidRPr="000A03DD" w:rsidRDefault="004C43F3" w:rsidP="00635E67">
                            <w:pPr>
                              <w:spacing w:after="0" w:line="240" w:lineRule="auto"/>
                              <w:jc w:val="left"/>
                              <w:rPr>
                                <w:rFonts w:ascii="Angsana New" w:hAnsi="Angsana New" w:cs="Angsana New"/>
                                <w:sz w:val="20"/>
                                <w:szCs w:val="24"/>
                                <w:cs/>
                              </w:rPr>
                            </w:pPr>
                            <w:r w:rsidRPr="000A03DD">
                              <w:rPr>
                                <w:rFonts w:ascii="Angsana New" w:hAnsi="Angsana New" w:cs="Angsana New"/>
                                <w:sz w:val="20"/>
                                <w:szCs w:val="24"/>
                                <w:cs/>
                              </w:rPr>
                              <w:t xml:space="preserve">5. ตลาดกลางเก็บรักษาข้าวเปลือกไว้ในโกดังที่ </w:t>
                            </w:r>
                            <w:proofErr w:type="spellStart"/>
                            <w:r w:rsidRPr="000A03DD">
                              <w:rPr>
                                <w:rFonts w:ascii="Angsana New" w:hAnsi="Angsana New" w:cs="Angsana New"/>
                                <w:sz w:val="20"/>
                                <w:szCs w:val="24"/>
                                <w:cs/>
                              </w:rPr>
                              <w:t>อคส</w:t>
                            </w:r>
                            <w:proofErr w:type="spellEnd"/>
                            <w:r w:rsidRPr="000A03DD">
                              <w:rPr>
                                <w:rFonts w:ascii="Angsana New" w:hAnsi="Angsana New" w:cs="Angsana New"/>
                                <w:sz w:val="20"/>
                                <w:szCs w:val="24"/>
                                <w:cs/>
                              </w:rPr>
                              <w:t>./อ.ตก. กำหนดเป็นโกดังกลาง</w:t>
                            </w:r>
                          </w:p>
                          <w:p w14:paraId="611E0BEC" w14:textId="77777777" w:rsidR="004C43F3" w:rsidRPr="000A03DD" w:rsidRDefault="004C43F3" w:rsidP="00635E67">
                            <w:pPr>
                              <w:spacing w:after="0" w:line="240" w:lineRule="auto"/>
                              <w:jc w:val="left"/>
                              <w:rPr>
                                <w:rFonts w:ascii="Angsana New" w:hAnsi="Angsana New" w:cs="Angsana New"/>
                                <w:sz w:val="20"/>
                                <w:szCs w:val="24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78" o:spid="_x0000_s1032" style="position:absolute;left:0;text-align:left;margin-left:225pt;margin-top:16.25pt;width:141pt;height:249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">
                <v:textbox>
                  <w:txbxContent>
                    <w:p w14:paraId="55937743" w14:textId="77777777" w:rsidR="004C43F3" w:rsidRPr="000A03DD" w:rsidRDefault="004C43F3" w:rsidP="00635E67">
                      <w:pPr>
                        <w:spacing w:after="0" w:line="240" w:lineRule="auto"/>
                        <w:jc w:val="left"/>
                        <w:rPr>
                          <w:rFonts w:ascii="Angsana New" w:hAnsi="Angsana New" w:cs="Angsana New"/>
                          <w:sz w:val="20"/>
                          <w:szCs w:val="24"/>
                        </w:rPr>
                      </w:pPr>
                      <w:r w:rsidRPr="000A03DD">
                        <w:rPr>
                          <w:rFonts w:ascii="Angsana New" w:hAnsi="Angsana New" w:cs="Angsana New"/>
                          <w:sz w:val="20"/>
                          <w:szCs w:val="24"/>
                          <w:cs/>
                        </w:rPr>
                        <w:t xml:space="preserve">1. </w:t>
                      </w:r>
                      <w:proofErr w:type="spellStart"/>
                      <w:r w:rsidRPr="000A03DD">
                        <w:rPr>
                          <w:rFonts w:ascii="Angsana New" w:hAnsi="Angsana New" w:cs="Angsana New"/>
                          <w:sz w:val="20"/>
                          <w:szCs w:val="24"/>
                          <w:cs/>
                        </w:rPr>
                        <w:t>อคส</w:t>
                      </w:r>
                      <w:proofErr w:type="spellEnd"/>
                      <w:r w:rsidRPr="000A03DD">
                        <w:rPr>
                          <w:rFonts w:ascii="Angsana New" w:hAnsi="Angsana New" w:cs="Angsana New"/>
                          <w:sz w:val="20"/>
                          <w:szCs w:val="24"/>
                          <w:cs/>
                        </w:rPr>
                        <w:t xml:space="preserve">. และ </w:t>
                      </w:r>
                      <w:proofErr w:type="spellStart"/>
                      <w:r w:rsidRPr="000A03DD">
                        <w:rPr>
                          <w:rFonts w:ascii="Angsana New" w:hAnsi="Angsana New" w:cs="Angsana New"/>
                          <w:sz w:val="20"/>
                          <w:szCs w:val="24"/>
                          <w:cs/>
                        </w:rPr>
                        <w:t>อ.ต.ก</w:t>
                      </w:r>
                      <w:proofErr w:type="spellEnd"/>
                      <w:r w:rsidRPr="000A03DD">
                        <w:rPr>
                          <w:rFonts w:ascii="Angsana New" w:hAnsi="Angsana New" w:cs="Angsana New"/>
                          <w:sz w:val="20"/>
                          <w:szCs w:val="24"/>
                          <w:cs/>
                        </w:rPr>
                        <w:t>. รับสมัครโรงสี/ตลาดกลาง เข้าร่วมโครงการ</w:t>
                      </w:r>
                    </w:p>
                    <w:p w14:paraId="155316CA" w14:textId="77777777" w:rsidR="004C43F3" w:rsidRPr="000A03DD" w:rsidRDefault="004C43F3" w:rsidP="00635E67">
                      <w:pPr>
                        <w:spacing w:after="0" w:line="240" w:lineRule="auto"/>
                        <w:jc w:val="left"/>
                        <w:rPr>
                          <w:rFonts w:ascii="Angsana New" w:hAnsi="Angsana New" w:cs="Angsana New"/>
                          <w:sz w:val="20"/>
                          <w:szCs w:val="24"/>
                        </w:rPr>
                      </w:pPr>
                      <w:r w:rsidRPr="000A03DD">
                        <w:rPr>
                          <w:rFonts w:ascii="Angsana New" w:hAnsi="Angsana New" w:cs="Angsana New"/>
                          <w:sz w:val="20"/>
                          <w:szCs w:val="24"/>
                          <w:cs/>
                        </w:rPr>
                        <w:t>2. รับฝากข้าวเปลือกและจ่ายใบประทวนให้เกษตรกร</w:t>
                      </w:r>
                    </w:p>
                    <w:p w14:paraId="2F9E07DE" w14:textId="77777777" w:rsidR="004C43F3" w:rsidRPr="000A03DD" w:rsidRDefault="004C43F3" w:rsidP="00635E67">
                      <w:pPr>
                        <w:spacing w:after="0" w:line="240" w:lineRule="auto"/>
                        <w:jc w:val="left"/>
                        <w:rPr>
                          <w:rFonts w:ascii="Angsana New" w:hAnsi="Angsana New" w:cs="Angsana New"/>
                          <w:sz w:val="20"/>
                          <w:szCs w:val="24"/>
                        </w:rPr>
                      </w:pPr>
                      <w:r w:rsidRPr="000A03DD">
                        <w:rPr>
                          <w:rFonts w:ascii="Angsana New" w:hAnsi="Angsana New" w:cs="Angsana New"/>
                          <w:sz w:val="20"/>
                          <w:szCs w:val="24"/>
                          <w:cs/>
                        </w:rPr>
                        <w:t>3. เกษตรกรนำใบประทวนใบจำนำกับ ธ.</w:t>
                      </w:r>
                      <w:proofErr w:type="spellStart"/>
                      <w:r w:rsidRPr="000A03DD">
                        <w:rPr>
                          <w:rFonts w:ascii="Angsana New" w:hAnsi="Angsana New" w:cs="Angsana New"/>
                          <w:sz w:val="20"/>
                          <w:szCs w:val="24"/>
                          <w:cs/>
                        </w:rPr>
                        <w:t>ก.ส</w:t>
                      </w:r>
                      <w:proofErr w:type="spellEnd"/>
                      <w:r w:rsidRPr="000A03DD">
                        <w:rPr>
                          <w:rFonts w:ascii="Angsana New" w:hAnsi="Angsana New" w:cs="Angsana New"/>
                          <w:sz w:val="20"/>
                          <w:szCs w:val="24"/>
                          <w:cs/>
                        </w:rPr>
                        <w:t>. และ ธ.</w:t>
                      </w:r>
                      <w:proofErr w:type="spellStart"/>
                      <w:r w:rsidRPr="000A03DD">
                        <w:rPr>
                          <w:rFonts w:ascii="Angsana New" w:hAnsi="Angsana New" w:cs="Angsana New"/>
                          <w:sz w:val="20"/>
                          <w:szCs w:val="24"/>
                          <w:cs/>
                        </w:rPr>
                        <w:t>ก.ส</w:t>
                      </w:r>
                      <w:proofErr w:type="spellEnd"/>
                      <w:r w:rsidRPr="000A03DD">
                        <w:rPr>
                          <w:rFonts w:ascii="Angsana New" w:hAnsi="Angsana New" w:cs="Angsana New"/>
                          <w:sz w:val="20"/>
                          <w:szCs w:val="24"/>
                          <w:cs/>
                        </w:rPr>
                        <w:t>. จ่ายเงินให้ภายใน 3 วันทำการ</w:t>
                      </w:r>
                    </w:p>
                    <w:p w14:paraId="5CA0AA3C" w14:textId="7DCF2706" w:rsidR="004C43F3" w:rsidRPr="000A03DD" w:rsidRDefault="004C43F3" w:rsidP="00635E67">
                      <w:pPr>
                        <w:spacing w:after="0" w:line="240" w:lineRule="auto"/>
                        <w:jc w:val="left"/>
                        <w:rPr>
                          <w:rFonts w:ascii="Angsana New" w:hAnsi="Angsana New" w:cs="Angsana New"/>
                          <w:sz w:val="20"/>
                          <w:szCs w:val="24"/>
                        </w:rPr>
                      </w:pPr>
                      <w:r w:rsidRPr="000A03DD">
                        <w:rPr>
                          <w:rFonts w:ascii="Angsana New" w:hAnsi="Angsana New" w:cs="Angsana New"/>
                          <w:sz w:val="20"/>
                          <w:szCs w:val="24"/>
                          <w:cs/>
                        </w:rPr>
                        <w:t xml:space="preserve">4. </w:t>
                      </w:r>
                      <w:r w:rsidRPr="000A03DD">
                        <w:rPr>
                          <w:rFonts w:ascii="Angsana New" w:hAnsi="Angsana New" w:cs="Angsana New"/>
                          <w:sz w:val="20"/>
                          <w:szCs w:val="24"/>
                          <w:cs/>
                        </w:rPr>
                        <w:t>โรงสี สีแปรสภาพข้าวเปลือกเป็นข้าวสาร ส่งมอบเข้าโกดังกลางตามหลักเกณฑ์และมติของคณะ</w:t>
                      </w:r>
                      <w:r>
                        <w:rPr>
                          <w:rFonts w:ascii="Angsana New" w:hAnsi="Angsana New" w:cs="Angsana New" w:hint="cs"/>
                          <w:sz w:val="20"/>
                          <w:szCs w:val="24"/>
                          <w:cs/>
                        </w:rPr>
                        <w:t xml:space="preserve"> </w:t>
                      </w:r>
                      <w:r w:rsidRPr="000A03DD">
                        <w:rPr>
                          <w:rFonts w:ascii="Angsana New" w:hAnsi="Angsana New" w:cs="Angsana New"/>
                          <w:sz w:val="20"/>
                          <w:szCs w:val="24"/>
                          <w:cs/>
                        </w:rPr>
                        <w:t>อนุกรรมการกำกับดูแลกา</w:t>
                      </w:r>
                      <w:r>
                        <w:rPr>
                          <w:rFonts w:ascii="Angsana New" w:hAnsi="Angsana New" w:cs="Angsana New" w:hint="cs"/>
                          <w:sz w:val="20"/>
                          <w:szCs w:val="24"/>
                          <w:cs/>
                        </w:rPr>
                        <w:t>ร</w:t>
                      </w:r>
                      <w:r w:rsidRPr="000A03DD">
                        <w:rPr>
                          <w:rFonts w:ascii="Angsana New" w:hAnsi="Angsana New" w:cs="Angsana New"/>
                          <w:sz w:val="20"/>
                          <w:szCs w:val="24"/>
                          <w:cs/>
                        </w:rPr>
                        <w:t>รับจำนำข้าว</w:t>
                      </w:r>
                    </w:p>
                    <w:p w14:paraId="1AAFB0CB" w14:textId="77777777" w:rsidR="004C43F3" w:rsidRPr="000A03DD" w:rsidRDefault="004C43F3" w:rsidP="00635E67">
                      <w:pPr>
                        <w:spacing w:after="0" w:line="240" w:lineRule="auto"/>
                        <w:jc w:val="left"/>
                        <w:rPr>
                          <w:rFonts w:ascii="Angsana New" w:hAnsi="Angsana New" w:cs="Angsana New"/>
                          <w:sz w:val="20"/>
                          <w:szCs w:val="24"/>
                          <w:cs/>
                        </w:rPr>
                      </w:pPr>
                      <w:r w:rsidRPr="000A03DD">
                        <w:rPr>
                          <w:rFonts w:ascii="Angsana New" w:hAnsi="Angsana New" w:cs="Angsana New"/>
                          <w:sz w:val="20"/>
                          <w:szCs w:val="24"/>
                          <w:cs/>
                        </w:rPr>
                        <w:t xml:space="preserve">5. ตลาดกลางเก็บรักษาข้าวเปลือกไว้ในโกดังที่ </w:t>
                      </w:r>
                      <w:proofErr w:type="spellStart"/>
                      <w:r w:rsidRPr="000A03DD">
                        <w:rPr>
                          <w:rFonts w:ascii="Angsana New" w:hAnsi="Angsana New" w:cs="Angsana New"/>
                          <w:sz w:val="20"/>
                          <w:szCs w:val="24"/>
                          <w:cs/>
                        </w:rPr>
                        <w:t>อคส</w:t>
                      </w:r>
                      <w:proofErr w:type="spellEnd"/>
                      <w:r w:rsidRPr="000A03DD">
                        <w:rPr>
                          <w:rFonts w:ascii="Angsana New" w:hAnsi="Angsana New" w:cs="Angsana New"/>
                          <w:sz w:val="20"/>
                          <w:szCs w:val="24"/>
                          <w:cs/>
                        </w:rPr>
                        <w:t>./อ.ตก. กำหนดเป็นโกดังกลาง</w:t>
                      </w:r>
                    </w:p>
                    <w:p w14:paraId="611E0BEC" w14:textId="77777777" w:rsidR="004C43F3" w:rsidRPr="000A03DD" w:rsidRDefault="004C43F3" w:rsidP="00635E67">
                      <w:pPr>
                        <w:spacing w:after="0" w:line="240" w:lineRule="auto"/>
                        <w:jc w:val="left"/>
                        <w:rPr>
                          <w:rFonts w:ascii="Angsana New" w:hAnsi="Angsana New" w:cs="Angsana New"/>
                          <w:sz w:val="20"/>
                          <w:szCs w:val="24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03D6B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F29B648" wp14:editId="1E429950">
                <wp:simplePos x="0" y="0"/>
                <wp:positionH relativeFrom="column">
                  <wp:posOffset>4781550</wp:posOffset>
                </wp:positionH>
                <wp:positionV relativeFrom="paragraph">
                  <wp:posOffset>206375</wp:posOffset>
                </wp:positionV>
                <wp:extent cx="771525" cy="2352675"/>
                <wp:effectExtent l="0" t="0" r="28575" b="28575"/>
                <wp:wrapNone/>
                <wp:docPr id="79" name="สี่เหลี่ยมผืนผ้า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2352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186270" w14:textId="77777777" w:rsidR="004C43F3" w:rsidRPr="000A03DD" w:rsidRDefault="004C43F3" w:rsidP="00635E67">
                            <w:pPr>
                              <w:spacing w:after="0" w:line="240" w:lineRule="auto"/>
                              <w:jc w:val="left"/>
                              <w:rPr>
                                <w:rFonts w:asciiTheme="majorBidi" w:hAnsiTheme="majorBidi" w:cstheme="majorBidi"/>
                                <w:sz w:val="20"/>
                                <w:szCs w:val="24"/>
                              </w:rPr>
                            </w:pPr>
                            <w:r w:rsidRPr="000A03DD">
                              <w:rPr>
                                <w:rFonts w:asciiTheme="majorBidi" w:hAnsiTheme="majorBidi" w:cstheme="majorBidi"/>
                                <w:sz w:val="20"/>
                                <w:szCs w:val="24"/>
                                <w:cs/>
                              </w:rPr>
                              <w:t>จำนำ</w:t>
                            </w:r>
                          </w:p>
                          <w:p w14:paraId="5E8546CA" w14:textId="77777777" w:rsidR="004C43F3" w:rsidRPr="000A03DD" w:rsidRDefault="004C43F3" w:rsidP="00635E67">
                            <w:pPr>
                              <w:spacing w:after="0" w:line="240" w:lineRule="auto"/>
                              <w:jc w:val="left"/>
                              <w:rPr>
                                <w:rFonts w:asciiTheme="majorBidi" w:hAnsiTheme="majorBidi" w:cstheme="majorBidi"/>
                                <w:sz w:val="20"/>
                                <w:szCs w:val="24"/>
                              </w:rPr>
                            </w:pPr>
                            <w:r w:rsidRPr="000A03DD">
                              <w:rPr>
                                <w:rFonts w:asciiTheme="majorBidi" w:hAnsiTheme="majorBidi" w:cstheme="majorBidi"/>
                                <w:sz w:val="20"/>
                                <w:szCs w:val="24"/>
                                <w:cs/>
                              </w:rPr>
                              <w:t>7 ต.ค.</w:t>
                            </w:r>
                            <w:r w:rsidRPr="000A03DD">
                              <w:rPr>
                                <w:rFonts w:asciiTheme="majorBidi" w:hAnsiTheme="majorBidi" w:cstheme="majorBidi" w:hint="cs"/>
                                <w:sz w:val="20"/>
                                <w:szCs w:val="24"/>
                                <w:cs/>
                              </w:rPr>
                              <w:t>25</w:t>
                            </w:r>
                            <w:r w:rsidRPr="000A03DD">
                              <w:rPr>
                                <w:rFonts w:asciiTheme="majorBidi" w:hAnsiTheme="majorBidi" w:cstheme="majorBidi"/>
                                <w:sz w:val="20"/>
                                <w:szCs w:val="24"/>
                                <w:cs/>
                              </w:rPr>
                              <w:t>54-</w:t>
                            </w:r>
                            <w:r w:rsidRPr="000A03DD">
                              <w:rPr>
                                <w:rFonts w:asciiTheme="majorBidi" w:hAnsiTheme="majorBidi" w:cstheme="majorBidi" w:hint="cs"/>
                                <w:sz w:val="20"/>
                                <w:szCs w:val="24"/>
                                <w:cs/>
                              </w:rPr>
                              <w:t xml:space="preserve">   </w:t>
                            </w:r>
                            <w:r w:rsidRPr="000A03DD">
                              <w:rPr>
                                <w:rFonts w:asciiTheme="majorBidi" w:hAnsiTheme="majorBidi" w:cstheme="majorBidi"/>
                                <w:sz w:val="20"/>
                                <w:szCs w:val="24"/>
                                <w:cs/>
                              </w:rPr>
                              <w:t>29 ก.พ.</w:t>
                            </w:r>
                            <w:r w:rsidRPr="000A03DD">
                              <w:rPr>
                                <w:rFonts w:asciiTheme="majorBidi" w:hAnsiTheme="majorBidi" w:cstheme="majorBidi" w:hint="cs"/>
                                <w:sz w:val="20"/>
                                <w:szCs w:val="24"/>
                                <w:cs/>
                              </w:rPr>
                              <w:t>25</w:t>
                            </w:r>
                            <w:r w:rsidRPr="000A03DD">
                              <w:rPr>
                                <w:rFonts w:asciiTheme="majorBidi" w:hAnsiTheme="majorBidi" w:cstheme="majorBidi"/>
                                <w:sz w:val="20"/>
                                <w:szCs w:val="24"/>
                                <w:cs/>
                              </w:rPr>
                              <w:t>55</w:t>
                            </w:r>
                          </w:p>
                          <w:p w14:paraId="39F9A6FF" w14:textId="77777777" w:rsidR="004C43F3" w:rsidRPr="000A03DD" w:rsidRDefault="004C43F3" w:rsidP="00635E67">
                            <w:pPr>
                              <w:spacing w:after="0" w:line="240" w:lineRule="auto"/>
                              <w:jc w:val="left"/>
                              <w:rPr>
                                <w:rFonts w:asciiTheme="majorBidi" w:hAnsiTheme="majorBidi" w:cstheme="majorBidi"/>
                                <w:sz w:val="20"/>
                                <w:szCs w:val="24"/>
                              </w:rPr>
                            </w:pPr>
                            <w:r w:rsidRPr="000A03DD">
                              <w:rPr>
                                <w:rFonts w:asciiTheme="majorBidi" w:hAnsiTheme="majorBidi" w:cstheme="majorBidi"/>
                                <w:sz w:val="20"/>
                                <w:szCs w:val="24"/>
                                <w:cs/>
                              </w:rPr>
                              <w:t>ภาคใต้</w:t>
                            </w:r>
                          </w:p>
                          <w:p w14:paraId="398868E4" w14:textId="77777777" w:rsidR="004C43F3" w:rsidRPr="000A03DD" w:rsidRDefault="004C43F3" w:rsidP="00635E67">
                            <w:pPr>
                              <w:spacing w:after="0" w:line="240" w:lineRule="auto"/>
                              <w:jc w:val="left"/>
                              <w:rPr>
                                <w:rFonts w:asciiTheme="majorBidi" w:hAnsiTheme="majorBidi" w:cstheme="majorBidi"/>
                                <w:sz w:val="20"/>
                                <w:szCs w:val="24"/>
                              </w:rPr>
                            </w:pPr>
                            <w:r w:rsidRPr="000A03DD">
                              <w:rPr>
                                <w:rFonts w:asciiTheme="majorBidi" w:hAnsiTheme="majorBidi" w:cstheme="majorBidi"/>
                                <w:sz w:val="20"/>
                                <w:szCs w:val="24"/>
                                <w:cs/>
                              </w:rPr>
                              <w:t xml:space="preserve">1 ก.พ.-31 ก.ค. </w:t>
                            </w:r>
                            <w:r w:rsidRPr="000A03DD">
                              <w:rPr>
                                <w:rFonts w:asciiTheme="majorBidi" w:hAnsiTheme="majorBidi" w:cstheme="majorBidi" w:hint="cs"/>
                                <w:sz w:val="20"/>
                                <w:szCs w:val="24"/>
                                <w:cs/>
                              </w:rPr>
                              <w:t>25</w:t>
                            </w:r>
                            <w:r w:rsidRPr="000A03DD">
                              <w:rPr>
                                <w:rFonts w:asciiTheme="majorBidi" w:hAnsiTheme="majorBidi" w:cstheme="majorBidi"/>
                                <w:sz w:val="20"/>
                                <w:szCs w:val="24"/>
                                <w:cs/>
                              </w:rPr>
                              <w:t>55</w:t>
                            </w:r>
                          </w:p>
                          <w:p w14:paraId="412CCE04" w14:textId="77777777" w:rsidR="004C43F3" w:rsidRPr="000A03DD" w:rsidRDefault="004C43F3" w:rsidP="00635E67">
                            <w:pPr>
                              <w:spacing w:after="0" w:line="240" w:lineRule="auto"/>
                              <w:jc w:val="left"/>
                              <w:rPr>
                                <w:rFonts w:asciiTheme="majorBidi" w:hAnsiTheme="majorBidi" w:cstheme="majorBidi"/>
                                <w:sz w:val="20"/>
                                <w:szCs w:val="24"/>
                              </w:rPr>
                            </w:pPr>
                            <w:r w:rsidRPr="000A03DD">
                              <w:rPr>
                                <w:rFonts w:asciiTheme="majorBidi" w:hAnsiTheme="majorBidi" w:cstheme="majorBidi"/>
                                <w:sz w:val="20"/>
                                <w:szCs w:val="24"/>
                                <w:cs/>
                              </w:rPr>
                              <w:t>ไถ่ถอน</w:t>
                            </w:r>
                          </w:p>
                          <w:p w14:paraId="6EE84B76" w14:textId="77777777" w:rsidR="004C43F3" w:rsidRPr="000A03DD" w:rsidRDefault="004C43F3" w:rsidP="00635E67">
                            <w:pPr>
                              <w:spacing w:after="0" w:line="240" w:lineRule="auto"/>
                              <w:jc w:val="left"/>
                              <w:rPr>
                                <w:rFonts w:asciiTheme="majorBidi" w:hAnsiTheme="majorBidi" w:cstheme="majorBidi"/>
                                <w:sz w:val="20"/>
                                <w:szCs w:val="24"/>
                                <w:cs/>
                              </w:rPr>
                            </w:pPr>
                            <w:r w:rsidRPr="000A03DD">
                              <w:rPr>
                                <w:rFonts w:asciiTheme="majorBidi" w:hAnsiTheme="majorBidi" w:cstheme="majorBidi"/>
                                <w:sz w:val="20"/>
                                <w:szCs w:val="24"/>
                                <w:cs/>
                              </w:rPr>
                              <w:t>4 เดือนนับถัดจากเดือนที่รับจำนำ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1F29B648" id="สี่เหลี่ยมผืนผ้า 79" o:spid="_x0000_s1033" style="position:absolute;left:0;text-align:left;margin-left:376.5pt;margin-top:16.25pt;width:60.75pt;height:185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">
                <v:textbox>
                  <w:txbxContent>
                    <w:p w14:paraId="4C186270" w14:textId="77777777" w:rsidR="00F9154F" w:rsidRPr="000A03DD" w:rsidRDefault="00F9154F" w:rsidP="00635E67">
                      <w:pPr>
                        <w:spacing w:after="0" w:line="240" w:lineRule="auto"/>
                        <w:jc w:val="left"/>
                        <w:rPr>
                          <w:rFonts w:asciiTheme="majorBidi" w:hAnsiTheme="majorBidi" w:cstheme="majorBidi"/>
                          <w:sz w:val="20"/>
                          <w:szCs w:val="24"/>
                        </w:rPr>
                      </w:pPr>
                      <w:r w:rsidRPr="000A03DD">
                        <w:rPr>
                          <w:rFonts w:asciiTheme="majorBidi" w:hAnsiTheme="majorBidi" w:cstheme="majorBidi"/>
                          <w:sz w:val="20"/>
                          <w:szCs w:val="24"/>
                          <w:cs/>
                        </w:rPr>
                        <w:t>จำนำ</w:t>
                      </w:r>
                    </w:p>
                    <w:p w14:paraId="5E8546CA" w14:textId="77777777" w:rsidR="00F9154F" w:rsidRPr="000A03DD" w:rsidRDefault="00F9154F" w:rsidP="00635E67">
                      <w:pPr>
                        <w:spacing w:after="0" w:line="240" w:lineRule="auto"/>
                        <w:jc w:val="left"/>
                        <w:rPr>
                          <w:rFonts w:asciiTheme="majorBidi" w:hAnsiTheme="majorBidi" w:cstheme="majorBidi"/>
                          <w:sz w:val="20"/>
                          <w:szCs w:val="24"/>
                        </w:rPr>
                      </w:pPr>
                      <w:r w:rsidRPr="000A03DD">
                        <w:rPr>
                          <w:rFonts w:asciiTheme="majorBidi" w:hAnsiTheme="majorBidi" w:cstheme="majorBidi"/>
                          <w:sz w:val="20"/>
                          <w:szCs w:val="24"/>
                          <w:cs/>
                        </w:rPr>
                        <w:t>7 ต.ค.</w:t>
                      </w:r>
                      <w:r w:rsidRPr="000A03DD">
                        <w:rPr>
                          <w:rFonts w:asciiTheme="majorBidi" w:hAnsiTheme="majorBidi" w:cstheme="majorBidi" w:hint="cs"/>
                          <w:sz w:val="20"/>
                          <w:szCs w:val="24"/>
                          <w:cs/>
                        </w:rPr>
                        <w:t>25</w:t>
                      </w:r>
                      <w:r w:rsidRPr="000A03DD">
                        <w:rPr>
                          <w:rFonts w:asciiTheme="majorBidi" w:hAnsiTheme="majorBidi" w:cstheme="majorBidi"/>
                          <w:sz w:val="20"/>
                          <w:szCs w:val="24"/>
                          <w:cs/>
                        </w:rPr>
                        <w:t>54-</w:t>
                      </w:r>
                      <w:r w:rsidRPr="000A03DD">
                        <w:rPr>
                          <w:rFonts w:asciiTheme="majorBidi" w:hAnsiTheme="majorBidi" w:cstheme="majorBidi" w:hint="cs"/>
                          <w:sz w:val="20"/>
                          <w:szCs w:val="24"/>
                          <w:cs/>
                        </w:rPr>
                        <w:t xml:space="preserve">   </w:t>
                      </w:r>
                      <w:r w:rsidRPr="000A03DD">
                        <w:rPr>
                          <w:rFonts w:asciiTheme="majorBidi" w:hAnsiTheme="majorBidi" w:cstheme="majorBidi"/>
                          <w:sz w:val="20"/>
                          <w:szCs w:val="24"/>
                          <w:cs/>
                        </w:rPr>
                        <w:t>29 ก.พ.</w:t>
                      </w:r>
                      <w:r w:rsidRPr="000A03DD">
                        <w:rPr>
                          <w:rFonts w:asciiTheme="majorBidi" w:hAnsiTheme="majorBidi" w:cstheme="majorBidi" w:hint="cs"/>
                          <w:sz w:val="20"/>
                          <w:szCs w:val="24"/>
                          <w:cs/>
                        </w:rPr>
                        <w:t>25</w:t>
                      </w:r>
                      <w:r w:rsidRPr="000A03DD">
                        <w:rPr>
                          <w:rFonts w:asciiTheme="majorBidi" w:hAnsiTheme="majorBidi" w:cstheme="majorBidi"/>
                          <w:sz w:val="20"/>
                          <w:szCs w:val="24"/>
                          <w:cs/>
                        </w:rPr>
                        <w:t>55</w:t>
                      </w:r>
                    </w:p>
                    <w:p w14:paraId="39F9A6FF" w14:textId="77777777" w:rsidR="00F9154F" w:rsidRPr="000A03DD" w:rsidRDefault="00F9154F" w:rsidP="00635E67">
                      <w:pPr>
                        <w:spacing w:after="0" w:line="240" w:lineRule="auto"/>
                        <w:jc w:val="left"/>
                        <w:rPr>
                          <w:rFonts w:asciiTheme="majorBidi" w:hAnsiTheme="majorBidi" w:cstheme="majorBidi"/>
                          <w:sz w:val="20"/>
                          <w:szCs w:val="24"/>
                        </w:rPr>
                      </w:pPr>
                      <w:r w:rsidRPr="000A03DD">
                        <w:rPr>
                          <w:rFonts w:asciiTheme="majorBidi" w:hAnsiTheme="majorBidi" w:cstheme="majorBidi"/>
                          <w:sz w:val="20"/>
                          <w:szCs w:val="24"/>
                          <w:cs/>
                        </w:rPr>
                        <w:t>ภาคใต้</w:t>
                      </w:r>
                    </w:p>
                    <w:p w14:paraId="398868E4" w14:textId="77777777" w:rsidR="00F9154F" w:rsidRPr="000A03DD" w:rsidRDefault="00F9154F" w:rsidP="00635E67">
                      <w:pPr>
                        <w:spacing w:after="0" w:line="240" w:lineRule="auto"/>
                        <w:jc w:val="left"/>
                        <w:rPr>
                          <w:rFonts w:asciiTheme="majorBidi" w:hAnsiTheme="majorBidi" w:cstheme="majorBidi"/>
                          <w:sz w:val="20"/>
                          <w:szCs w:val="24"/>
                        </w:rPr>
                      </w:pPr>
                      <w:r w:rsidRPr="000A03DD">
                        <w:rPr>
                          <w:rFonts w:asciiTheme="majorBidi" w:hAnsiTheme="majorBidi" w:cstheme="majorBidi"/>
                          <w:sz w:val="20"/>
                          <w:szCs w:val="24"/>
                          <w:cs/>
                        </w:rPr>
                        <w:t xml:space="preserve">1 ก.พ.-31 ก.ค. </w:t>
                      </w:r>
                      <w:r w:rsidRPr="000A03DD">
                        <w:rPr>
                          <w:rFonts w:asciiTheme="majorBidi" w:hAnsiTheme="majorBidi" w:cstheme="majorBidi" w:hint="cs"/>
                          <w:sz w:val="20"/>
                          <w:szCs w:val="24"/>
                          <w:cs/>
                        </w:rPr>
                        <w:t>25</w:t>
                      </w:r>
                      <w:r w:rsidRPr="000A03DD">
                        <w:rPr>
                          <w:rFonts w:asciiTheme="majorBidi" w:hAnsiTheme="majorBidi" w:cstheme="majorBidi"/>
                          <w:sz w:val="20"/>
                          <w:szCs w:val="24"/>
                          <w:cs/>
                        </w:rPr>
                        <w:t>55</w:t>
                      </w:r>
                    </w:p>
                    <w:p w14:paraId="412CCE04" w14:textId="77777777" w:rsidR="00F9154F" w:rsidRPr="000A03DD" w:rsidRDefault="00F9154F" w:rsidP="00635E67">
                      <w:pPr>
                        <w:spacing w:after="0" w:line="240" w:lineRule="auto"/>
                        <w:jc w:val="left"/>
                        <w:rPr>
                          <w:rFonts w:asciiTheme="majorBidi" w:hAnsiTheme="majorBidi" w:cstheme="majorBidi"/>
                          <w:sz w:val="20"/>
                          <w:szCs w:val="24"/>
                        </w:rPr>
                      </w:pPr>
                      <w:r w:rsidRPr="000A03DD">
                        <w:rPr>
                          <w:rFonts w:asciiTheme="majorBidi" w:hAnsiTheme="majorBidi" w:cstheme="majorBidi"/>
                          <w:sz w:val="20"/>
                          <w:szCs w:val="24"/>
                          <w:cs/>
                        </w:rPr>
                        <w:t>ไถ่ถอน</w:t>
                      </w:r>
                    </w:p>
                    <w:p w14:paraId="6EE84B76" w14:textId="77777777" w:rsidR="00F9154F" w:rsidRPr="000A03DD" w:rsidRDefault="00F9154F" w:rsidP="00635E67">
                      <w:pPr>
                        <w:spacing w:after="0" w:line="240" w:lineRule="auto"/>
                        <w:jc w:val="left"/>
                        <w:rPr>
                          <w:rFonts w:asciiTheme="majorBidi" w:hAnsiTheme="majorBidi" w:cstheme="majorBidi"/>
                          <w:sz w:val="20"/>
                          <w:szCs w:val="24"/>
                          <w:cs/>
                        </w:rPr>
                      </w:pPr>
                      <w:r w:rsidRPr="000A03DD">
                        <w:rPr>
                          <w:rFonts w:asciiTheme="majorBidi" w:hAnsiTheme="majorBidi" w:cstheme="majorBidi"/>
                          <w:sz w:val="20"/>
                          <w:szCs w:val="24"/>
                          <w:cs/>
                        </w:rPr>
                        <w:t>4 เดือนนับถัดจากเดือนที่รับจำนำ</w:t>
                      </w:r>
                    </w:p>
                  </w:txbxContent>
                </v:textbox>
              </v:rect>
            </w:pict>
          </mc:Fallback>
        </mc:AlternateContent>
      </w:r>
      <w:r w:rsidR="003E013C" w:rsidRPr="00903D6B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C004B87" wp14:editId="325E8676">
                <wp:simplePos x="0" y="0"/>
                <wp:positionH relativeFrom="column">
                  <wp:posOffset>1612265</wp:posOffset>
                </wp:positionH>
                <wp:positionV relativeFrom="paragraph">
                  <wp:posOffset>209550</wp:posOffset>
                </wp:positionV>
                <wp:extent cx="1143000" cy="612140"/>
                <wp:effectExtent l="0" t="0" r="19050" b="16510"/>
                <wp:wrapNone/>
                <wp:docPr id="80" name="สี่เหลี่ยมผืนผ้า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61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4176AB" w14:textId="77777777" w:rsidR="004C43F3" w:rsidRPr="00635E67" w:rsidRDefault="004C43F3" w:rsidP="00286687">
                            <w:pPr>
                              <w:rPr>
                                <w:rFonts w:ascii="Angsana New" w:hAnsi="Angsana New" w:cs="Angsana New"/>
                              </w:rPr>
                            </w:pPr>
                            <w:r w:rsidRPr="00635E67">
                              <w:rPr>
                                <w:rFonts w:ascii="Angsana New" w:hAnsi="Angsana New" w:cs="Angsana New"/>
                                <w:cs/>
                              </w:rPr>
                              <w:t>องค์การคลังสินค้า(</w:t>
                            </w:r>
                            <w:proofErr w:type="spellStart"/>
                            <w:r w:rsidRPr="00635E67">
                              <w:rPr>
                                <w:rFonts w:ascii="Angsana New" w:hAnsi="Angsana New" w:cs="Angsana New"/>
                                <w:cs/>
                              </w:rPr>
                              <w:t>อคส</w:t>
                            </w:r>
                            <w:proofErr w:type="spellEnd"/>
                            <w:r w:rsidRPr="00635E67">
                              <w:rPr>
                                <w:rFonts w:ascii="Angsana New" w:hAnsi="Angsana New" w:cs="Angsana New"/>
                                <w:cs/>
                              </w:rPr>
                              <w:t>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C004B87" id="สี่เหลี่ยมผืนผ้า 80" o:spid="_x0000_s1034" style="position:absolute;left:0;text-align:left;margin-left:126.95pt;margin-top:16.5pt;width:90pt;height:48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">
                <v:textbox>
                  <w:txbxContent>
                    <w:p w14:paraId="0C4176AB" w14:textId="77777777" w:rsidR="00F9154F" w:rsidRPr="00635E67" w:rsidRDefault="00F9154F" w:rsidP="00286687">
                      <w:pPr>
                        <w:rPr>
                          <w:rFonts w:ascii="Angsana New" w:hAnsi="Angsana New" w:cs="Angsana New"/>
                        </w:rPr>
                      </w:pPr>
                      <w:r w:rsidRPr="00635E67">
                        <w:rPr>
                          <w:rFonts w:ascii="Angsana New" w:hAnsi="Angsana New" w:cs="Angsana New"/>
                          <w:cs/>
                        </w:rPr>
                        <w:t>องค์การคลังสินค้า(อคส.)</w:t>
                      </w:r>
                    </w:p>
                  </w:txbxContent>
                </v:textbox>
              </v:rect>
            </w:pict>
          </mc:Fallback>
        </mc:AlternateContent>
      </w:r>
      <w:r w:rsidR="003E013C" w:rsidRPr="00903D6B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F591FA0" wp14:editId="491F3742">
                <wp:simplePos x="0" y="0"/>
                <wp:positionH relativeFrom="column">
                  <wp:posOffset>172528</wp:posOffset>
                </wp:positionH>
                <wp:positionV relativeFrom="paragraph">
                  <wp:posOffset>210281</wp:posOffset>
                </wp:positionV>
                <wp:extent cx="1337095" cy="362309"/>
                <wp:effectExtent l="0" t="0" r="15875" b="19050"/>
                <wp:wrapNone/>
                <wp:docPr id="85" name="สี่เหลี่ยมผืนผ้า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7095" cy="3623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D42186" w14:textId="77777777" w:rsidR="004C43F3" w:rsidRPr="00635E67" w:rsidRDefault="004C43F3" w:rsidP="00286687">
                            <w:pPr>
                              <w:rPr>
                                <w:rFonts w:asciiTheme="majorBidi" w:hAnsiTheme="majorBidi" w:cstheme="majorBidi"/>
                                <w:cs/>
                              </w:rPr>
                            </w:pPr>
                            <w:r w:rsidRPr="00635E67">
                              <w:rPr>
                                <w:rFonts w:asciiTheme="majorBidi" w:hAnsiTheme="majorBidi" w:cstheme="majorBidi"/>
                                <w:cs/>
                              </w:rPr>
                              <w:t>ข้าวเปลือกหอมมะลิ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F591FA0" id="สี่เหลี่ยมผืนผ้า 85" o:spid="_x0000_s1035" style="position:absolute;left:0;text-align:left;margin-left:13.6pt;margin-top:16.55pt;width:105.3pt;height:28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">
                <v:textbox>
                  <w:txbxContent>
                    <w:p w14:paraId="26D42186" w14:textId="77777777" w:rsidR="00F9154F" w:rsidRPr="00635E67" w:rsidRDefault="00F9154F" w:rsidP="00286687">
                      <w:pPr>
                        <w:rPr>
                          <w:rFonts w:asciiTheme="majorBidi" w:hAnsiTheme="majorBidi" w:cstheme="majorBidi"/>
                          <w:cs/>
                        </w:rPr>
                      </w:pPr>
                      <w:r w:rsidRPr="00635E67">
                        <w:rPr>
                          <w:rFonts w:asciiTheme="majorBidi" w:hAnsiTheme="majorBidi" w:cstheme="majorBidi"/>
                          <w:cs/>
                        </w:rPr>
                        <w:t>ข้าวเปลือกหอมมะลิ</w:t>
                      </w:r>
                    </w:p>
                  </w:txbxContent>
                </v:textbox>
              </v:rect>
            </w:pict>
          </mc:Fallback>
        </mc:AlternateContent>
      </w:r>
      <w:r w:rsidR="00635E67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86687" w:rsidRPr="00903D6B">
        <w:rPr>
          <w:rFonts w:ascii="TH SarabunPSK" w:hAnsi="TH SarabunPSK" w:cs="TH SarabunPSK"/>
          <w:sz w:val="32"/>
          <w:szCs w:val="32"/>
          <w:cs/>
        </w:rPr>
        <w:tab/>
      </w:r>
      <w:r w:rsidR="00635E67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86687" w:rsidRPr="00903D6B">
        <w:rPr>
          <w:rFonts w:ascii="TH SarabunPSK" w:hAnsi="TH SarabunPSK" w:cs="TH SarabunPSK"/>
          <w:sz w:val="32"/>
          <w:szCs w:val="32"/>
          <w:cs/>
        </w:rPr>
        <w:tab/>
      </w:r>
      <w:r w:rsidR="00286687" w:rsidRPr="00903D6B">
        <w:rPr>
          <w:rFonts w:ascii="TH SarabunPSK" w:hAnsi="TH SarabunPSK" w:cs="TH SarabunPSK"/>
          <w:sz w:val="32"/>
          <w:szCs w:val="32"/>
          <w:cs/>
        </w:rPr>
        <w:tab/>
      </w:r>
    </w:p>
    <w:p w14:paraId="53D9AA39" w14:textId="77777777" w:rsidR="00286687" w:rsidRPr="00903D6B" w:rsidRDefault="00286687" w:rsidP="00286687">
      <w:pPr>
        <w:tabs>
          <w:tab w:val="left" w:pos="3843"/>
          <w:tab w:val="center" w:pos="697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</w:r>
      <w:r w:rsidRPr="00903D6B">
        <w:rPr>
          <w:rFonts w:ascii="TH SarabunPSK" w:hAnsi="TH SarabunPSK" w:cs="TH SarabunPSK"/>
          <w:sz w:val="32"/>
          <w:szCs w:val="32"/>
          <w:cs/>
        </w:rPr>
        <w:tab/>
      </w:r>
    </w:p>
    <w:p w14:paraId="606430E2" w14:textId="77777777" w:rsidR="00286687" w:rsidRPr="00903D6B" w:rsidRDefault="003E013C" w:rsidP="0028668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97BBD0" wp14:editId="510CF66D">
                <wp:simplePos x="0" y="0"/>
                <wp:positionH relativeFrom="column">
                  <wp:posOffset>172528</wp:posOffset>
                </wp:positionH>
                <wp:positionV relativeFrom="paragraph">
                  <wp:posOffset>136525</wp:posOffset>
                </wp:positionV>
                <wp:extent cx="1336675" cy="335915"/>
                <wp:effectExtent l="0" t="0" r="15875" b="26035"/>
                <wp:wrapNone/>
                <wp:docPr id="84" name="สี่เหลี่ยมผืนผ้า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6675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00BC6C" w14:textId="77777777" w:rsidR="004C43F3" w:rsidRPr="00635E67" w:rsidRDefault="004C43F3" w:rsidP="00286687">
                            <w:pPr>
                              <w:rPr>
                                <w:rFonts w:ascii="Angsana New" w:hAnsi="Angsana New" w:cs="Angsana New"/>
                                <w:cs/>
                              </w:rPr>
                            </w:pPr>
                            <w:r w:rsidRPr="00635E67">
                              <w:rPr>
                                <w:rFonts w:ascii="Angsana New" w:hAnsi="Angsana New" w:cs="Angsana New"/>
                                <w:cs/>
                              </w:rPr>
                              <w:t>ข้าวเปลือกหอมจังหวัด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4D97BBD0" id="สี่เหลี่ยมผืนผ้า 84" o:spid="_x0000_s1036" style="position:absolute;left:0;text-align:left;margin-left:13.6pt;margin-top:10.75pt;width:105.25pt;height:26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">
                <v:textbox>
                  <w:txbxContent>
                    <w:p w14:paraId="0C00BC6C" w14:textId="77777777" w:rsidR="00F9154F" w:rsidRPr="00635E67" w:rsidRDefault="00F9154F" w:rsidP="00286687">
                      <w:pPr>
                        <w:rPr>
                          <w:rFonts w:ascii="Angsana New" w:hAnsi="Angsana New" w:cs="Angsana New"/>
                          <w:cs/>
                        </w:rPr>
                      </w:pPr>
                      <w:r w:rsidRPr="00635E67">
                        <w:rPr>
                          <w:rFonts w:ascii="Angsana New" w:hAnsi="Angsana New" w:cs="Angsana New"/>
                          <w:cs/>
                        </w:rPr>
                        <w:t>ข้าวเปลือกหอมจังหวัด</w:t>
                      </w:r>
                    </w:p>
                  </w:txbxContent>
                </v:textbox>
              </v:rect>
            </w:pict>
          </mc:Fallback>
        </mc:AlternateContent>
      </w:r>
    </w:p>
    <w:p w14:paraId="7EB448AE" w14:textId="77777777" w:rsidR="00286687" w:rsidRPr="00903D6B" w:rsidRDefault="003E013C" w:rsidP="0028668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9568198" wp14:editId="06B6A7CC">
                <wp:simplePos x="0" y="0"/>
                <wp:positionH relativeFrom="column">
                  <wp:posOffset>1616746</wp:posOffset>
                </wp:positionH>
                <wp:positionV relativeFrom="paragraph">
                  <wp:posOffset>94591</wp:posOffset>
                </wp:positionV>
                <wp:extent cx="1143000" cy="577850"/>
                <wp:effectExtent l="0" t="0" r="19050" b="12700"/>
                <wp:wrapNone/>
                <wp:docPr id="86" name="สี่เหลี่ยมผืนผ้า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A5ECE1" w14:textId="77777777" w:rsidR="004C43F3" w:rsidRPr="00635E67" w:rsidRDefault="004C43F3" w:rsidP="00286687">
                            <w:pPr>
                              <w:rPr>
                                <w:rFonts w:ascii="Angsana New" w:hAnsi="Angsana New" w:cs="Angsana New"/>
                              </w:rPr>
                            </w:pPr>
                            <w:r w:rsidRPr="00635E67">
                              <w:rPr>
                                <w:rFonts w:ascii="Angsana New" w:hAnsi="Angsana New" w:cs="Angsana New"/>
                                <w:cs/>
                              </w:rPr>
                              <w:t>องค์การตลาดเพื่อเกษตรกร (</w:t>
                            </w:r>
                            <w:proofErr w:type="spellStart"/>
                            <w:r w:rsidRPr="00635E67">
                              <w:rPr>
                                <w:rFonts w:ascii="Angsana New" w:hAnsi="Angsana New" w:cs="Angsana New"/>
                                <w:cs/>
                              </w:rPr>
                              <w:t>อ.ต.ก</w:t>
                            </w:r>
                            <w:proofErr w:type="spellEnd"/>
                            <w:r w:rsidRPr="00635E67">
                              <w:rPr>
                                <w:rFonts w:ascii="Angsana New" w:hAnsi="Angsana New" w:cs="Angsana New"/>
                                <w:cs/>
                              </w:rPr>
                              <w:t>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9568198" id="สี่เหลี่ยมผืนผ้า 86" o:spid="_x0000_s1037" style="position:absolute;left:0;text-align:left;margin-left:127.3pt;margin-top:7.45pt;width:90pt;height:45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">
                <v:textbox>
                  <w:txbxContent>
                    <w:p w14:paraId="79A5ECE1" w14:textId="77777777" w:rsidR="00F9154F" w:rsidRPr="00635E67" w:rsidRDefault="00F9154F" w:rsidP="00286687">
                      <w:pPr>
                        <w:rPr>
                          <w:rFonts w:ascii="Angsana New" w:hAnsi="Angsana New" w:cs="Angsana New"/>
                        </w:rPr>
                      </w:pPr>
                      <w:r w:rsidRPr="00635E67">
                        <w:rPr>
                          <w:rFonts w:ascii="Angsana New" w:hAnsi="Angsana New" w:cs="Angsana New"/>
                          <w:cs/>
                        </w:rPr>
                        <w:t>องค์การตลาดเพื่อเกษตรกร (อ.ต.ก.)</w:t>
                      </w:r>
                    </w:p>
                  </w:txbxContent>
                </v:textbox>
              </v:rect>
            </w:pict>
          </mc:Fallback>
        </mc:AlternateContent>
      </w:r>
    </w:p>
    <w:p w14:paraId="655541B5" w14:textId="77777777" w:rsidR="00286687" w:rsidRPr="00903D6B" w:rsidRDefault="003E013C" w:rsidP="0028668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4FEF17" wp14:editId="1D93FEC1">
                <wp:simplePos x="0" y="0"/>
                <wp:positionH relativeFrom="column">
                  <wp:posOffset>172528</wp:posOffset>
                </wp:positionH>
                <wp:positionV relativeFrom="paragraph">
                  <wp:posOffset>36255</wp:posOffset>
                </wp:positionV>
                <wp:extent cx="1336675" cy="327660"/>
                <wp:effectExtent l="0" t="0" r="15875" b="15240"/>
                <wp:wrapNone/>
                <wp:docPr id="83" name="สี่เหลี่ยมผืนผ้า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6675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18694" w14:textId="77777777" w:rsidR="004C43F3" w:rsidRPr="00635E67" w:rsidRDefault="004C43F3" w:rsidP="00286687">
                            <w:pPr>
                              <w:rPr>
                                <w:rFonts w:ascii="Angsana New" w:hAnsi="Angsana New" w:cs="Angsana New"/>
                                <w:cs/>
                              </w:rPr>
                            </w:pPr>
                            <w:r w:rsidRPr="00635E67">
                              <w:rPr>
                                <w:rFonts w:ascii="Angsana New" w:hAnsi="Angsana New" w:cs="Angsana New"/>
                                <w:cs/>
                              </w:rPr>
                              <w:t>ข้าวเปลือกเจ้า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84FEF17" id="สี่เหลี่ยมผืนผ้า 83" o:spid="_x0000_s1038" style="position:absolute;left:0;text-align:left;margin-left:13.6pt;margin-top:2.85pt;width:105.25pt;height:25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">
                <v:textbox>
                  <w:txbxContent>
                    <w:p w14:paraId="02318694" w14:textId="77777777" w:rsidR="00F9154F" w:rsidRPr="00635E67" w:rsidRDefault="00F9154F" w:rsidP="00286687">
                      <w:pPr>
                        <w:rPr>
                          <w:rFonts w:ascii="Angsana New" w:hAnsi="Angsana New" w:cs="Angsana New"/>
                          <w:cs/>
                        </w:rPr>
                      </w:pPr>
                      <w:r w:rsidRPr="00635E67">
                        <w:rPr>
                          <w:rFonts w:ascii="Angsana New" w:hAnsi="Angsana New" w:cs="Angsana New"/>
                          <w:cs/>
                        </w:rPr>
                        <w:t>ข้าวเปลือกเจ้า</w:t>
                      </w:r>
                    </w:p>
                  </w:txbxContent>
                </v:textbox>
              </v:rect>
            </w:pict>
          </mc:Fallback>
        </mc:AlternateContent>
      </w:r>
    </w:p>
    <w:p w14:paraId="12C69865" w14:textId="1AE88239" w:rsidR="00286687" w:rsidRPr="00903D6B" w:rsidRDefault="003E013C" w:rsidP="00286687">
      <w:pPr>
        <w:tabs>
          <w:tab w:val="left" w:pos="406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C933FC8" wp14:editId="5F9E73B6">
                <wp:simplePos x="0" y="0"/>
                <wp:positionH relativeFrom="column">
                  <wp:posOffset>172528</wp:posOffset>
                </wp:positionH>
                <wp:positionV relativeFrom="paragraph">
                  <wp:posOffset>227977</wp:posOffset>
                </wp:positionV>
                <wp:extent cx="1336675" cy="361950"/>
                <wp:effectExtent l="0" t="0" r="15875" b="19050"/>
                <wp:wrapNone/>
                <wp:docPr id="82" name="สี่เหลี่ยมผืนผ้า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66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87AF4D" w14:textId="77777777" w:rsidR="004C43F3" w:rsidRPr="00635E67" w:rsidRDefault="004C43F3" w:rsidP="00286687">
                            <w:pPr>
                              <w:rPr>
                                <w:rFonts w:ascii="Angsana New" w:hAnsi="Angsana New" w:cs="Angsana New"/>
                                <w:cs/>
                              </w:rPr>
                            </w:pPr>
                            <w:r w:rsidRPr="00635E67">
                              <w:rPr>
                                <w:rFonts w:ascii="Angsana New" w:hAnsi="Angsana New" w:cs="Angsana New"/>
                                <w:cs/>
                              </w:rPr>
                              <w:t>ข้าวเปลือกปทุมธานี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82" o:spid="_x0000_s1039" style="position:absolute;left:0;text-align:left;margin-left:13.6pt;margin-top:17.95pt;width:105.25pt;height:28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">
                <v:textbox>
                  <w:txbxContent>
                    <w:p w14:paraId="1987AF4D" w14:textId="77777777" w:rsidR="004C43F3" w:rsidRPr="00635E67" w:rsidRDefault="004C43F3" w:rsidP="00286687">
                      <w:pPr>
                        <w:rPr>
                          <w:rFonts w:ascii="Angsana New" w:hAnsi="Angsana New" w:cs="Angsana New"/>
                          <w:cs/>
                        </w:rPr>
                      </w:pPr>
                      <w:r w:rsidRPr="00635E67">
                        <w:rPr>
                          <w:rFonts w:ascii="Angsana New" w:hAnsi="Angsana New" w:cs="Angsana New"/>
                          <w:cs/>
                        </w:rPr>
                        <w:t>ข้าวเปลือกปทุมธานี</w:t>
                      </w:r>
                    </w:p>
                  </w:txbxContent>
                </v:textbox>
              </v:rect>
            </w:pict>
          </mc:Fallback>
        </mc:AlternateContent>
      </w:r>
      <w:r w:rsidR="00286687" w:rsidRPr="00903D6B">
        <w:rPr>
          <w:rFonts w:ascii="TH SarabunPSK" w:hAnsi="TH SarabunPSK" w:cs="TH SarabunPSK"/>
          <w:sz w:val="32"/>
          <w:szCs w:val="32"/>
          <w:cs/>
        </w:rPr>
        <w:tab/>
      </w:r>
    </w:p>
    <w:p w14:paraId="67D113C9" w14:textId="77777777" w:rsidR="00286687" w:rsidRPr="00903D6B" w:rsidRDefault="00286687" w:rsidP="0028668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14:paraId="5AF0EF98" w14:textId="49180483" w:rsidR="00286687" w:rsidRPr="00903D6B" w:rsidRDefault="003E013C" w:rsidP="0028668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6A63CD" wp14:editId="658D6304">
                <wp:simplePos x="0" y="0"/>
                <wp:positionH relativeFrom="column">
                  <wp:posOffset>172085</wp:posOffset>
                </wp:positionH>
                <wp:positionV relativeFrom="paragraph">
                  <wp:posOffset>136057</wp:posOffset>
                </wp:positionV>
                <wp:extent cx="1336675" cy="353060"/>
                <wp:effectExtent l="0" t="0" r="15875" b="27940"/>
                <wp:wrapNone/>
                <wp:docPr id="81" name="สี่เหลี่ยมผืนผ้า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667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53C07" w14:textId="77777777" w:rsidR="004C43F3" w:rsidRPr="00635E67" w:rsidRDefault="004C43F3" w:rsidP="00286687">
                            <w:pPr>
                              <w:rPr>
                                <w:rFonts w:ascii="Angsana New" w:hAnsi="Angsana New" w:cs="Angsana New"/>
                                <w:cs/>
                              </w:rPr>
                            </w:pPr>
                            <w:r w:rsidRPr="00635E67">
                              <w:rPr>
                                <w:rFonts w:ascii="Angsana New" w:hAnsi="Angsana New" w:cs="Angsana New"/>
                                <w:cs/>
                              </w:rPr>
                              <w:t>ข้าวเปลือกเหนียว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81" o:spid="_x0000_s1040" style="position:absolute;left:0;text-align:left;margin-left:13.55pt;margin-top:10.7pt;width:105.25pt;height:27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">
                <v:textbox>
                  <w:txbxContent>
                    <w:p w14:paraId="54D53C07" w14:textId="77777777" w:rsidR="004C43F3" w:rsidRPr="00635E67" w:rsidRDefault="004C43F3" w:rsidP="00286687">
                      <w:pPr>
                        <w:rPr>
                          <w:rFonts w:ascii="Angsana New" w:hAnsi="Angsana New" w:cs="Angsana New"/>
                          <w:cs/>
                        </w:rPr>
                      </w:pPr>
                      <w:r w:rsidRPr="00635E67">
                        <w:rPr>
                          <w:rFonts w:ascii="Angsana New" w:hAnsi="Angsana New" w:cs="Angsana New"/>
                          <w:cs/>
                        </w:rPr>
                        <w:t>ข้าวเปลือกเหนียว</w:t>
                      </w:r>
                    </w:p>
                  </w:txbxContent>
                </v:textbox>
              </v:rect>
            </w:pict>
          </mc:Fallback>
        </mc:AlternateContent>
      </w:r>
    </w:p>
    <w:p w14:paraId="6824716F" w14:textId="39720097" w:rsidR="00286687" w:rsidRPr="00903D6B" w:rsidRDefault="00531EF9" w:rsidP="0028668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1A0EAD5" wp14:editId="7C1C7933">
                <wp:simplePos x="0" y="0"/>
                <wp:positionH relativeFrom="column">
                  <wp:posOffset>8848725</wp:posOffset>
                </wp:positionH>
                <wp:positionV relativeFrom="paragraph">
                  <wp:posOffset>-4445</wp:posOffset>
                </wp:positionV>
                <wp:extent cx="447675" cy="525780"/>
                <wp:effectExtent l="0" t="0" r="0" b="762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EC8FB6" w14:textId="3443AF9E" w:rsidR="004C43F3" w:rsidRPr="00432A48" w:rsidRDefault="003D359A">
                            <w:pPr>
                              <w:rPr>
                                <w:rFonts w:asciiTheme="majorBidi" w:hAnsiTheme="majorBidi" w:cstheme="majorBidi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sz w:val="28"/>
                                <w:szCs w:val="36"/>
                                <w:cs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41" type="#_x0000_t202" style="position:absolute;left:0;text-align:left;margin-left:696.75pt;margin-top:-.35pt;width:35.25pt;height:41.4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" filled="f" stroked="f" strokeweight=".5pt">
                <v:textbox style="layout-flow:vertical">
                  <w:txbxContent>
                    <w:p w14:paraId="66EC8FB6" w14:textId="3443AF9E" w:rsidR="004C43F3" w:rsidRPr="00432A48" w:rsidRDefault="003D359A">
                      <w:pPr>
                        <w:rPr>
                          <w:rFonts w:asciiTheme="majorBidi" w:hAnsiTheme="majorBidi" w:cstheme="majorBidi"/>
                          <w:sz w:val="28"/>
                          <w:szCs w:val="36"/>
                        </w:rPr>
                      </w:pPr>
                      <w:r>
                        <w:rPr>
                          <w:rFonts w:asciiTheme="majorBidi" w:hAnsiTheme="majorBidi" w:cstheme="majorBidi" w:hint="cs"/>
                          <w:sz w:val="28"/>
                          <w:szCs w:val="36"/>
                          <w:cs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</w:p>
    <w:p w14:paraId="592099A5" w14:textId="77777777" w:rsidR="00286687" w:rsidRPr="00903D6B" w:rsidRDefault="00286687" w:rsidP="0028668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52B3457A" w14:textId="77777777" w:rsidR="00286687" w:rsidRPr="00903D6B" w:rsidRDefault="00286687" w:rsidP="0028668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427D40CC" w14:textId="77777777" w:rsidR="00286687" w:rsidRPr="00903D6B" w:rsidRDefault="00286687" w:rsidP="0028668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5A2BA607" w14:textId="77777777" w:rsidR="00286687" w:rsidRPr="00903D6B" w:rsidRDefault="00286687" w:rsidP="0028668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578D452A" w14:textId="77777777" w:rsidR="00286687" w:rsidRPr="00903D6B" w:rsidRDefault="00286687" w:rsidP="0028668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61A3484D" w14:textId="77777777" w:rsidR="00286687" w:rsidRPr="00903D6B" w:rsidRDefault="005B6CF9" w:rsidP="00286687">
      <w:pPr>
        <w:tabs>
          <w:tab w:val="left" w:pos="344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233AECE" wp14:editId="7D98CF78">
                <wp:simplePos x="0" y="0"/>
                <wp:positionH relativeFrom="column">
                  <wp:posOffset>1355725</wp:posOffset>
                </wp:positionH>
                <wp:positionV relativeFrom="paragraph">
                  <wp:posOffset>932815</wp:posOffset>
                </wp:positionV>
                <wp:extent cx="5865962" cy="724619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5962" cy="7246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E79814" w14:textId="6A5C2581" w:rsidR="004C43F3" w:rsidRPr="00184E35" w:rsidRDefault="004C43F3" w:rsidP="005B6CF9">
                            <w:pPr>
                              <w:spacing w:after="0" w:line="240" w:lineRule="auto"/>
                              <w:jc w:val="left"/>
                              <w:rPr>
                                <w:sz w:val="32"/>
                                <w:szCs w:val="32"/>
                              </w:rPr>
                            </w:pPr>
                            <w:r w:rsidRPr="00184E35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ภา</w:t>
                            </w:r>
                            <w:r w:rsidRPr="00184E35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พที่ </w:t>
                            </w:r>
                            <w:r w:rsidR="00A5202D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2.</w:t>
                            </w:r>
                            <w:r w:rsidRPr="00184E35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  <w:r w:rsidRPr="00184E35">
                              <w:rPr>
                                <w:rFonts w:asciiTheme="majorBidi" w:hAnsiTheme="majorBidi" w:cstheme="majorBidi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84E35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 xml:space="preserve"> มาตรการรับจำนำข้าวเปลือกนาปี ปีการผลิต </w:t>
                            </w:r>
                            <w:r w:rsidRPr="00184E35">
                              <w:rPr>
                                <w:rFonts w:asciiTheme="majorBidi" w:hAnsiTheme="majorBidi" w:cstheme="majorBidi" w:hint="cs"/>
                                <w:sz w:val="32"/>
                                <w:szCs w:val="32"/>
                                <w:cs/>
                              </w:rPr>
                              <w:t>พ.ศ.</w:t>
                            </w:r>
                            <w:r w:rsidRPr="00184E35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2554</w:t>
                            </w:r>
                            <w:r w:rsidRPr="00184E35">
                              <w:rPr>
                                <w:rFonts w:asciiTheme="majorBidi" w:hAnsiTheme="majorBidi" w:cstheme="majorBidi" w:hint="cs"/>
                                <w:sz w:val="32"/>
                                <w:szCs w:val="32"/>
                                <w:cs/>
                              </w:rPr>
                              <w:t xml:space="preserve"> พ.ศ.25</w:t>
                            </w:r>
                            <w:r w:rsidRPr="00184E35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55</w:t>
                            </w:r>
                            <w:r w:rsidRPr="00184E35">
                              <w:rPr>
                                <w:rFonts w:asciiTheme="majorBidi" w:hAnsiTheme="majorBidi" w:cstheme="majorBidi" w:hint="cs"/>
                                <w:sz w:val="32"/>
                                <w:szCs w:val="32"/>
                                <w:cs/>
                              </w:rPr>
                              <w:t xml:space="preserve"> และ พ.ศ.2556</w:t>
                            </w:r>
                          </w:p>
                          <w:p w14:paraId="31C202A5" w14:textId="77777777" w:rsidR="004C43F3" w:rsidRPr="00184E35" w:rsidRDefault="004C43F3" w:rsidP="005B6CF9">
                            <w:pPr>
                              <w:spacing w:after="0" w:line="240" w:lineRule="auto"/>
                              <w:jc w:val="left"/>
                              <w:rPr>
                                <w:sz w:val="32"/>
                                <w:szCs w:val="32"/>
                              </w:rPr>
                            </w:pPr>
                            <w:r w:rsidRPr="00184E35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ที่มา </w:t>
                            </w:r>
                            <w:r w:rsidRPr="00184E35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2"/>
                                <w:szCs w:val="32"/>
                              </w:rPr>
                              <w:t>:</w:t>
                            </w:r>
                            <w:r w:rsidRPr="00184E35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184E35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กระทรวงพาณิชย์ กรมการค้าภายใน.</w:t>
                            </w:r>
                            <w:r w:rsidRPr="00184E35">
                              <w:rPr>
                                <w:rFonts w:asciiTheme="majorBidi" w:hAnsiTheme="majorBidi" w:cstheme="majorBidi" w:hint="cs"/>
                                <w:sz w:val="32"/>
                                <w:szCs w:val="32"/>
                                <w:cs/>
                              </w:rPr>
                              <w:t xml:space="preserve"> 2554. </w:t>
                            </w:r>
                          </w:p>
                          <w:p w14:paraId="7AEC4370" w14:textId="77777777" w:rsidR="004C43F3" w:rsidRDefault="004C43F3" w:rsidP="005B6CF9">
                            <w:pPr>
                              <w:spacing w:after="0" w:line="240" w:lineRule="auto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42" type="#_x0000_t202" style="position:absolute;left:0;text-align:left;margin-left:106.75pt;margin-top:73.45pt;width:461.9pt;height:57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" filled="f" stroked="f" strokeweight=".5pt">
                <v:textbox>
                  <w:txbxContent>
                    <w:p w14:paraId="4AE79814" w14:textId="6A5C2581" w:rsidR="004C43F3" w:rsidRPr="00184E35" w:rsidRDefault="004C43F3" w:rsidP="005B6CF9">
                      <w:pPr>
                        <w:spacing w:after="0" w:line="240" w:lineRule="auto"/>
                        <w:jc w:val="left"/>
                        <w:rPr>
                          <w:sz w:val="32"/>
                          <w:szCs w:val="32"/>
                        </w:rPr>
                      </w:pPr>
                      <w:r w:rsidRPr="00184E35">
                        <w:rPr>
                          <w:rFonts w:asciiTheme="majorBidi" w:hAnsiTheme="majorBidi" w:cstheme="majorBidi"/>
                          <w:b/>
                          <w:bCs/>
                          <w:sz w:val="32"/>
                          <w:szCs w:val="32"/>
                          <w:cs/>
                        </w:rPr>
                        <w:t>ภา</w:t>
                      </w:r>
                      <w:r w:rsidRPr="00184E35">
                        <w:rPr>
                          <w:rFonts w:asciiTheme="majorBidi" w:hAnsiTheme="majorBidi" w:cstheme="majorBidi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พที่ </w:t>
                      </w:r>
                      <w:r w:rsidR="00A5202D">
                        <w:rPr>
                          <w:rFonts w:asciiTheme="majorBidi" w:hAnsiTheme="majorBidi" w:cstheme="majorBidi" w:hint="cs"/>
                          <w:b/>
                          <w:bCs/>
                          <w:sz w:val="32"/>
                          <w:szCs w:val="32"/>
                          <w:cs/>
                        </w:rPr>
                        <w:t>2.</w:t>
                      </w:r>
                      <w:r w:rsidRPr="00184E35">
                        <w:rPr>
                          <w:rFonts w:asciiTheme="majorBidi" w:hAnsiTheme="majorBidi" w:cstheme="majorBidi" w:hint="cs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  <w:r w:rsidRPr="00184E35">
                        <w:rPr>
                          <w:rFonts w:asciiTheme="majorBidi" w:hAnsiTheme="majorBidi" w:cstheme="majorBidi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84E35"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 xml:space="preserve"> มาตรการรับจำนำข้าวเปลือกนาปี ปีการผลิต </w:t>
                      </w:r>
                      <w:r w:rsidRPr="00184E35">
                        <w:rPr>
                          <w:rFonts w:asciiTheme="majorBidi" w:hAnsiTheme="majorBidi" w:cstheme="majorBidi" w:hint="cs"/>
                          <w:sz w:val="32"/>
                          <w:szCs w:val="32"/>
                          <w:cs/>
                        </w:rPr>
                        <w:t>พ.ศ.</w:t>
                      </w:r>
                      <w:r w:rsidRPr="00184E35"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2554</w:t>
                      </w:r>
                      <w:r w:rsidRPr="00184E35">
                        <w:rPr>
                          <w:rFonts w:asciiTheme="majorBidi" w:hAnsiTheme="majorBidi" w:cstheme="majorBidi" w:hint="cs"/>
                          <w:sz w:val="32"/>
                          <w:szCs w:val="32"/>
                          <w:cs/>
                        </w:rPr>
                        <w:t xml:space="preserve"> พ.ศ.25</w:t>
                      </w:r>
                      <w:r w:rsidRPr="00184E35"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55</w:t>
                      </w:r>
                      <w:r w:rsidRPr="00184E35">
                        <w:rPr>
                          <w:rFonts w:asciiTheme="majorBidi" w:hAnsiTheme="majorBidi" w:cstheme="majorBidi" w:hint="cs"/>
                          <w:sz w:val="32"/>
                          <w:szCs w:val="32"/>
                          <w:cs/>
                        </w:rPr>
                        <w:t xml:space="preserve"> และ พ.ศ.2556</w:t>
                      </w:r>
                    </w:p>
                    <w:p w14:paraId="31C202A5" w14:textId="77777777" w:rsidR="004C43F3" w:rsidRPr="00184E35" w:rsidRDefault="004C43F3" w:rsidP="005B6CF9">
                      <w:pPr>
                        <w:spacing w:after="0" w:line="240" w:lineRule="auto"/>
                        <w:jc w:val="left"/>
                        <w:rPr>
                          <w:sz w:val="32"/>
                          <w:szCs w:val="32"/>
                        </w:rPr>
                      </w:pPr>
                      <w:r w:rsidRPr="00184E35">
                        <w:rPr>
                          <w:rFonts w:asciiTheme="majorBidi" w:hAnsiTheme="majorBidi" w:cstheme="majorBidi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ที่มา </w:t>
                      </w:r>
                      <w:r w:rsidRPr="00184E35">
                        <w:rPr>
                          <w:rFonts w:asciiTheme="majorBidi" w:hAnsiTheme="majorBidi" w:cstheme="majorBidi"/>
                          <w:b/>
                          <w:bCs/>
                          <w:sz w:val="32"/>
                          <w:szCs w:val="32"/>
                        </w:rPr>
                        <w:t>:</w:t>
                      </w:r>
                      <w:r w:rsidRPr="00184E35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 xml:space="preserve"> </w:t>
                      </w:r>
                      <w:r w:rsidRPr="00184E35"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กระทรวงพาณิชย์ กรมการค้าภายใน.</w:t>
                      </w:r>
                      <w:r w:rsidRPr="00184E35">
                        <w:rPr>
                          <w:rFonts w:asciiTheme="majorBidi" w:hAnsiTheme="majorBidi" w:cstheme="majorBidi" w:hint="cs"/>
                          <w:sz w:val="32"/>
                          <w:szCs w:val="32"/>
                          <w:cs/>
                        </w:rPr>
                        <w:t xml:space="preserve"> 2554. </w:t>
                      </w:r>
                    </w:p>
                    <w:p w14:paraId="7AEC4370" w14:textId="77777777" w:rsidR="004C43F3" w:rsidRDefault="004C43F3" w:rsidP="005B6CF9">
                      <w:pPr>
                        <w:spacing w:after="0" w:line="240" w:lineRule="auto"/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 w:rsidR="00286687" w:rsidRPr="00903D6B">
        <w:rPr>
          <w:rFonts w:ascii="TH SarabunPSK" w:hAnsi="TH SarabunPSK" w:cs="TH SarabunPSK"/>
          <w:sz w:val="32"/>
          <w:szCs w:val="32"/>
          <w:cs/>
        </w:rPr>
        <w:tab/>
      </w:r>
    </w:p>
    <w:p w14:paraId="5019AF54" w14:textId="77777777" w:rsidR="00286687" w:rsidRPr="00903D6B" w:rsidRDefault="00286687" w:rsidP="00635E67">
      <w:pPr>
        <w:tabs>
          <w:tab w:val="left" w:pos="3448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  <w:sectPr w:rsidR="00286687" w:rsidRPr="00903D6B" w:rsidSect="003A2889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771B7EDF" w14:textId="2FB250B3" w:rsidR="0044537F" w:rsidRPr="0044537F" w:rsidRDefault="0044537F" w:rsidP="0044537F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31</w:t>
      </w:r>
    </w:p>
    <w:p w14:paraId="74DF2599" w14:textId="77777777" w:rsidR="0044537F" w:rsidRDefault="0044537F" w:rsidP="001F6BBF">
      <w:pPr>
        <w:tabs>
          <w:tab w:val="left" w:pos="851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0467FEF0" w14:textId="417E02C0" w:rsidR="00286687" w:rsidRPr="00903D6B" w:rsidRDefault="00286687" w:rsidP="001F6BBF">
      <w:pPr>
        <w:tabs>
          <w:tab w:val="left" w:pos="85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3E013C" w:rsidRPr="00903D6B">
        <w:rPr>
          <w:rFonts w:ascii="TH SarabunPSK" w:hAnsi="TH SarabunPSK" w:cs="TH SarabunPSK"/>
          <w:sz w:val="32"/>
          <w:szCs w:val="32"/>
          <w:cs/>
        </w:rPr>
        <w:t>จากภาพ</w:t>
      </w:r>
      <w:r w:rsidR="00184E35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3E013C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B17D0" w:rsidRPr="00903D6B">
        <w:rPr>
          <w:rFonts w:ascii="TH SarabunPSK" w:hAnsi="TH SarabunPSK" w:cs="TH SarabunPSK"/>
          <w:sz w:val="32"/>
          <w:szCs w:val="32"/>
          <w:cs/>
        </w:rPr>
        <w:t>1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สามารถอธิบายรายละเอียดเกี่ยวกับหลักเกณฑ์การดำเนินโครงการรับจำนำข้าวเปลือกนาปี ปีการผลิต </w:t>
      </w:r>
      <w:r w:rsidR="00F57F63" w:rsidRPr="00903D6B">
        <w:rPr>
          <w:rFonts w:ascii="TH SarabunPSK" w:hAnsi="TH SarabunPSK" w:cs="TH SarabunPSK"/>
          <w:sz w:val="32"/>
          <w:szCs w:val="32"/>
          <w:cs/>
        </w:rPr>
        <w:t>พ.ศ.</w:t>
      </w:r>
      <w:r w:rsidR="00184E3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84E35">
        <w:rPr>
          <w:rFonts w:ascii="TH SarabunPSK" w:hAnsi="TH SarabunPSK" w:cs="TH SarabunPSK"/>
          <w:sz w:val="32"/>
          <w:szCs w:val="32"/>
          <w:cs/>
        </w:rPr>
        <w:t>2554</w:t>
      </w:r>
      <w:r w:rsidR="00184E35">
        <w:rPr>
          <w:rFonts w:ascii="TH SarabunPSK" w:hAnsi="TH SarabunPSK" w:cs="TH SarabunPSK" w:hint="cs"/>
          <w:sz w:val="32"/>
          <w:szCs w:val="32"/>
          <w:cs/>
        </w:rPr>
        <w:t>/</w:t>
      </w:r>
      <w:r w:rsidR="00F57F63" w:rsidRPr="00903D6B">
        <w:rPr>
          <w:rFonts w:ascii="TH SarabunPSK" w:hAnsi="TH SarabunPSK" w:cs="TH SarabunPSK"/>
          <w:sz w:val="32"/>
          <w:szCs w:val="32"/>
          <w:cs/>
        </w:rPr>
        <w:t>25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55 ของรัฐบาล ได้ดังนี้ </w:t>
      </w:r>
      <w:r w:rsidR="00184E3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(กระทรวงพาณิชย์ </w:t>
      </w:r>
      <w:r w:rsidR="00F57F63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>กรมการค้าภายใน</w:t>
      </w:r>
      <w:r w:rsidRPr="00903D6B">
        <w:rPr>
          <w:rFonts w:ascii="TH SarabunPSK" w:hAnsi="TH SarabunPSK" w:cs="TH SarabunPSK"/>
          <w:sz w:val="32"/>
          <w:szCs w:val="32"/>
        </w:rPr>
        <w:t xml:space="preserve">, </w:t>
      </w:r>
      <w:r w:rsidR="00F07FD5" w:rsidRPr="00903D6B">
        <w:rPr>
          <w:rFonts w:ascii="TH SarabunPSK" w:hAnsi="TH SarabunPSK" w:cs="TH SarabunPSK"/>
          <w:sz w:val="32"/>
          <w:szCs w:val="32"/>
        </w:rPr>
        <w:t>2554</w:t>
      </w:r>
      <w:r w:rsidRPr="00903D6B">
        <w:rPr>
          <w:rFonts w:ascii="TH SarabunPSK" w:hAnsi="TH SarabunPSK" w:cs="TH SarabunPSK"/>
          <w:sz w:val="32"/>
          <w:szCs w:val="32"/>
          <w:cs/>
        </w:rPr>
        <w:t>)</w:t>
      </w:r>
    </w:p>
    <w:p w14:paraId="24ABF35D" w14:textId="34374653" w:rsidR="00286687" w:rsidRPr="00903D6B" w:rsidRDefault="00F07FD5" w:rsidP="001F6BBF">
      <w:pPr>
        <w:tabs>
          <w:tab w:val="left" w:pos="851"/>
          <w:tab w:val="left" w:pos="127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</w:r>
      <w:r w:rsidR="00286687" w:rsidRPr="00903D6B">
        <w:rPr>
          <w:rFonts w:ascii="TH SarabunPSK" w:hAnsi="TH SarabunPSK" w:cs="TH SarabunPSK"/>
          <w:sz w:val="32"/>
          <w:szCs w:val="32"/>
          <w:cs/>
        </w:rPr>
        <w:t xml:space="preserve">ชนิดและราคารับจำนำข้าวเปลือกนาปี ปีการผลิต </w:t>
      </w:r>
      <w:r w:rsidR="001F6BBF" w:rsidRPr="00903D6B">
        <w:rPr>
          <w:rFonts w:ascii="TH SarabunPSK" w:hAnsi="TH SarabunPSK" w:cs="TH SarabunPSK"/>
          <w:sz w:val="32"/>
          <w:szCs w:val="32"/>
          <w:cs/>
        </w:rPr>
        <w:t>พ.ศ.</w:t>
      </w:r>
      <w:r w:rsidR="00184E3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6687" w:rsidRPr="00903D6B">
        <w:rPr>
          <w:rFonts w:ascii="TH SarabunPSK" w:hAnsi="TH SarabunPSK" w:cs="TH SarabunPSK"/>
          <w:sz w:val="32"/>
          <w:szCs w:val="32"/>
          <w:cs/>
        </w:rPr>
        <w:t>2554/</w:t>
      </w:r>
      <w:r w:rsidR="001F6BBF" w:rsidRPr="00903D6B">
        <w:rPr>
          <w:rFonts w:ascii="TH SarabunPSK" w:hAnsi="TH SarabunPSK" w:cs="TH SarabunPSK"/>
          <w:sz w:val="32"/>
          <w:szCs w:val="32"/>
          <w:cs/>
        </w:rPr>
        <w:t>25</w:t>
      </w:r>
      <w:r w:rsidR="00286687" w:rsidRPr="00903D6B">
        <w:rPr>
          <w:rFonts w:ascii="TH SarabunPSK" w:hAnsi="TH SarabunPSK" w:cs="TH SarabunPSK"/>
          <w:sz w:val="32"/>
          <w:szCs w:val="32"/>
          <w:cs/>
        </w:rPr>
        <w:t>55 ข้าวเปลือกที่รับจำนำมีเพียง 5 ชนิด ได้แก่ ข้าวเปลือกหอมมะลิ ข้าวเปลือกหอมจังหวัด ข้าวเปลือกปทุมธานี ข้าวเปลือกเหนียว และข้าวเปลือกเจ้า โดยแต่ละชนิดมีราคารับจำนำที่แ</w:t>
      </w:r>
      <w:r w:rsidR="001F6BBF" w:rsidRPr="00903D6B">
        <w:rPr>
          <w:rFonts w:ascii="TH SarabunPSK" w:hAnsi="TH SarabunPSK" w:cs="TH SarabunPSK"/>
          <w:sz w:val="32"/>
          <w:szCs w:val="32"/>
          <w:cs/>
        </w:rPr>
        <w:t>ตกต่างกัน ดังแสดงไว้ในตาราง</w:t>
      </w:r>
      <w:r w:rsidR="00184E35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BB17D0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B1CB6">
        <w:rPr>
          <w:rFonts w:ascii="TH SarabunPSK" w:hAnsi="TH SarabunPSK" w:cs="TH SarabunPSK" w:hint="cs"/>
          <w:sz w:val="32"/>
          <w:szCs w:val="32"/>
          <w:cs/>
        </w:rPr>
        <w:t>2.</w:t>
      </w:r>
      <w:r w:rsidR="00BB17D0" w:rsidRPr="00903D6B">
        <w:rPr>
          <w:rFonts w:ascii="TH SarabunPSK" w:hAnsi="TH SarabunPSK" w:cs="TH SarabunPSK"/>
          <w:sz w:val="32"/>
          <w:szCs w:val="32"/>
          <w:cs/>
        </w:rPr>
        <w:t>1</w:t>
      </w:r>
      <w:r w:rsidR="001F6BBF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3A3F6C5" w14:textId="77777777" w:rsidR="001F6BBF" w:rsidRPr="00903D6B" w:rsidRDefault="001F6BBF" w:rsidP="001F6BBF">
      <w:pPr>
        <w:tabs>
          <w:tab w:val="left" w:pos="851"/>
          <w:tab w:val="left" w:pos="127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4658D077" w14:textId="584246B6" w:rsidR="00A5202D" w:rsidRPr="00184E35" w:rsidRDefault="001F6BBF" w:rsidP="00A5202D">
      <w:pPr>
        <w:pStyle w:val="a7"/>
        <w:tabs>
          <w:tab w:val="left" w:pos="851"/>
        </w:tabs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b/>
          <w:bCs/>
          <w:sz w:val="32"/>
          <w:szCs w:val="32"/>
          <w:cs/>
        </w:rPr>
        <w:t>ตาราง</w:t>
      </w:r>
      <w:r w:rsidR="00184E35"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 w:rsidR="00BB17D0" w:rsidRPr="00903D6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A5202D">
        <w:rPr>
          <w:rFonts w:ascii="TH SarabunPSK" w:hAnsi="TH SarabunPSK" w:cs="TH SarabunPSK" w:hint="cs"/>
          <w:b/>
          <w:bCs/>
          <w:sz w:val="32"/>
          <w:szCs w:val="32"/>
          <w:cs/>
        </w:rPr>
        <w:t>2.</w:t>
      </w:r>
      <w:r w:rsidR="00BB17D0" w:rsidRPr="00903D6B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="00286687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520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5202D" w:rsidRPr="00184E35">
        <w:rPr>
          <w:rFonts w:ascii="TH SarabunPSK" w:hAnsi="TH SarabunPSK" w:cs="TH SarabunPSK"/>
          <w:sz w:val="32"/>
          <w:szCs w:val="32"/>
          <w:cs/>
        </w:rPr>
        <w:t>ชนิดและราคารับจำนำข้าวเปลือกนาปี ปีการผลิต พ.ศ.</w:t>
      </w:r>
      <w:r w:rsidR="00A520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5202D" w:rsidRPr="00184E35">
        <w:rPr>
          <w:rFonts w:ascii="TH SarabunPSK" w:hAnsi="TH SarabunPSK" w:cs="TH SarabunPSK"/>
          <w:sz w:val="32"/>
          <w:szCs w:val="32"/>
          <w:cs/>
        </w:rPr>
        <w:t>2554/2555</w:t>
      </w:r>
    </w:p>
    <w:p w14:paraId="743EE869" w14:textId="6C17A9E4" w:rsidR="006A04BC" w:rsidRPr="00903D6B" w:rsidRDefault="006A04BC" w:rsidP="00286687">
      <w:pPr>
        <w:pStyle w:val="a7"/>
        <w:tabs>
          <w:tab w:val="left" w:pos="851"/>
        </w:tabs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</w:p>
    <w:p w14:paraId="076958B8" w14:textId="3D779199" w:rsidR="00286687" w:rsidRPr="00903D6B" w:rsidRDefault="00286687" w:rsidP="00286687">
      <w:pPr>
        <w:pStyle w:val="a7"/>
        <w:tabs>
          <w:tab w:val="left" w:pos="851"/>
        </w:tabs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</w:r>
      <w:r w:rsidRPr="00903D6B">
        <w:rPr>
          <w:rFonts w:ascii="TH SarabunPSK" w:hAnsi="TH SarabunPSK" w:cs="TH SarabunPSK"/>
          <w:sz w:val="32"/>
          <w:szCs w:val="32"/>
          <w:cs/>
        </w:rPr>
        <w:tab/>
      </w:r>
      <w:r w:rsidRPr="00903D6B">
        <w:rPr>
          <w:rFonts w:ascii="TH SarabunPSK" w:hAnsi="TH SarabunPSK" w:cs="TH SarabunPSK"/>
          <w:sz w:val="32"/>
          <w:szCs w:val="32"/>
          <w:cs/>
        </w:rPr>
        <w:tab/>
      </w:r>
      <w:r w:rsidRPr="00903D6B">
        <w:rPr>
          <w:rFonts w:ascii="TH SarabunPSK" w:hAnsi="TH SarabunPSK" w:cs="TH SarabunPSK"/>
          <w:sz w:val="32"/>
          <w:szCs w:val="32"/>
          <w:cs/>
        </w:rPr>
        <w:tab/>
      </w:r>
      <w:r w:rsidRPr="00903D6B">
        <w:rPr>
          <w:rFonts w:ascii="TH SarabunPSK" w:hAnsi="TH SarabunPSK" w:cs="TH SarabunPSK"/>
          <w:sz w:val="32"/>
          <w:szCs w:val="32"/>
          <w:cs/>
        </w:rPr>
        <w:tab/>
        <w:t xml:space="preserve">             </w:t>
      </w:r>
      <w:r w:rsidR="001F6BBF" w:rsidRPr="00903D6B">
        <w:rPr>
          <w:rFonts w:ascii="TH SarabunPSK" w:hAnsi="TH SarabunPSK" w:cs="TH SarabunPSK"/>
          <w:sz w:val="32"/>
          <w:szCs w:val="32"/>
          <w:cs/>
        </w:rPr>
        <w:t xml:space="preserve">                            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หน่วย </w:t>
      </w:r>
      <w:r w:rsidRPr="00903D6B">
        <w:rPr>
          <w:rFonts w:ascii="TH SarabunPSK" w:hAnsi="TH SarabunPSK" w:cs="TH SarabunPSK"/>
          <w:sz w:val="32"/>
          <w:szCs w:val="32"/>
        </w:rPr>
        <w:t>:</w:t>
      </w:r>
      <w:r w:rsidR="00184E3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>บาท/ตัน</w:t>
      </w:r>
    </w:p>
    <w:tbl>
      <w:tblPr>
        <w:tblStyle w:val="a9"/>
        <w:tblW w:w="4561" w:type="pct"/>
        <w:tblInd w:w="1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3"/>
        <w:gridCol w:w="1961"/>
      </w:tblGrid>
      <w:tr w:rsidR="00286687" w:rsidRPr="00903D6B" w14:paraId="1270DA3C" w14:textId="77777777" w:rsidTr="00C36EB9">
        <w:tc>
          <w:tcPr>
            <w:tcW w:w="3739" w:type="pct"/>
            <w:tcBorders>
              <w:top w:val="single" w:sz="4" w:space="0" w:color="auto"/>
              <w:bottom w:val="single" w:sz="4" w:space="0" w:color="000000" w:themeColor="text1"/>
            </w:tcBorders>
          </w:tcPr>
          <w:p w14:paraId="6F7D4CC7" w14:textId="77777777" w:rsidR="00286687" w:rsidRPr="00903D6B" w:rsidRDefault="00286687" w:rsidP="003A2889">
            <w:pPr>
              <w:pStyle w:val="a7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03D6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ชนิดข้าว</w:t>
            </w:r>
          </w:p>
        </w:tc>
        <w:tc>
          <w:tcPr>
            <w:tcW w:w="1261" w:type="pct"/>
            <w:tcBorders>
              <w:top w:val="single" w:sz="4" w:space="0" w:color="auto"/>
              <w:bottom w:val="single" w:sz="4" w:space="0" w:color="000000" w:themeColor="text1"/>
            </w:tcBorders>
          </w:tcPr>
          <w:p w14:paraId="34F76881" w14:textId="77777777" w:rsidR="00286687" w:rsidRPr="00903D6B" w:rsidRDefault="00286687" w:rsidP="003A2889">
            <w:pPr>
              <w:pStyle w:val="a7"/>
              <w:tabs>
                <w:tab w:val="left" w:pos="851"/>
              </w:tabs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03D6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จำนำใบประทวน</w:t>
            </w:r>
          </w:p>
        </w:tc>
      </w:tr>
      <w:tr w:rsidR="00286687" w:rsidRPr="00903D6B" w14:paraId="5433A010" w14:textId="77777777" w:rsidTr="001F6BBF">
        <w:tc>
          <w:tcPr>
            <w:tcW w:w="3739" w:type="pct"/>
            <w:tcBorders>
              <w:top w:val="single" w:sz="4" w:space="0" w:color="000000" w:themeColor="text1"/>
            </w:tcBorders>
          </w:tcPr>
          <w:p w14:paraId="0E70DA36" w14:textId="77777777" w:rsidR="00286687" w:rsidRPr="00903D6B" w:rsidRDefault="00286687" w:rsidP="003A2889">
            <w:pPr>
              <w:pStyle w:val="a7"/>
              <w:tabs>
                <w:tab w:val="left" w:pos="851"/>
              </w:tabs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ข้าวเปลือกหอมมะลิ (42 กรัม)</w:t>
            </w:r>
          </w:p>
        </w:tc>
        <w:tc>
          <w:tcPr>
            <w:tcW w:w="1261" w:type="pct"/>
            <w:tcBorders>
              <w:top w:val="single" w:sz="4" w:space="0" w:color="000000" w:themeColor="text1"/>
            </w:tcBorders>
          </w:tcPr>
          <w:p w14:paraId="1A6FF5C1" w14:textId="77777777" w:rsidR="00286687" w:rsidRPr="00903D6B" w:rsidRDefault="00286687" w:rsidP="003A2889">
            <w:pPr>
              <w:pStyle w:val="a7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  <w:r w:rsidRPr="00903D6B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</w:tr>
      <w:tr w:rsidR="00286687" w:rsidRPr="00903D6B" w14:paraId="7C114764" w14:textId="77777777" w:rsidTr="001F6BBF">
        <w:tc>
          <w:tcPr>
            <w:tcW w:w="3739" w:type="pct"/>
          </w:tcPr>
          <w:p w14:paraId="5B90736E" w14:textId="77777777" w:rsidR="00286687" w:rsidRPr="00903D6B" w:rsidRDefault="00286687" w:rsidP="003A2889">
            <w:pPr>
              <w:pStyle w:val="a7"/>
              <w:tabs>
                <w:tab w:val="left" w:pos="851"/>
              </w:tabs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ข้าวเปลือกหอมจังหวัด (40 กรัม)</w:t>
            </w:r>
          </w:p>
          <w:p w14:paraId="4FA93932" w14:textId="77777777" w:rsidR="00286687" w:rsidRPr="00903D6B" w:rsidRDefault="00286687" w:rsidP="003A2889">
            <w:pPr>
              <w:pStyle w:val="a7"/>
              <w:tabs>
                <w:tab w:val="left" w:pos="851"/>
              </w:tabs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(ข้าวหอมมะลินอกพื้นที่ 23 จังหวัด)</w:t>
            </w:r>
          </w:p>
        </w:tc>
        <w:tc>
          <w:tcPr>
            <w:tcW w:w="1261" w:type="pct"/>
          </w:tcPr>
          <w:p w14:paraId="2A042522" w14:textId="77777777" w:rsidR="00286687" w:rsidRPr="00903D6B" w:rsidRDefault="00286687" w:rsidP="003A2889">
            <w:pPr>
              <w:pStyle w:val="a7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18</w:t>
            </w:r>
            <w:r w:rsidRPr="00903D6B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</w:tr>
      <w:tr w:rsidR="00286687" w:rsidRPr="00903D6B" w14:paraId="1DD01834" w14:textId="77777777" w:rsidTr="001F6BBF">
        <w:tc>
          <w:tcPr>
            <w:tcW w:w="3739" w:type="pct"/>
          </w:tcPr>
          <w:p w14:paraId="3DECB074" w14:textId="77777777" w:rsidR="00286687" w:rsidRPr="00903D6B" w:rsidRDefault="00286687" w:rsidP="003A2889">
            <w:pPr>
              <w:pStyle w:val="a7"/>
              <w:tabs>
                <w:tab w:val="left" w:pos="851"/>
              </w:tabs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ข้าวเปลือกปทุมธานี (42 กรัม)</w:t>
            </w:r>
          </w:p>
        </w:tc>
        <w:tc>
          <w:tcPr>
            <w:tcW w:w="1261" w:type="pct"/>
          </w:tcPr>
          <w:p w14:paraId="3C3A25FC" w14:textId="77777777" w:rsidR="00286687" w:rsidRPr="00903D6B" w:rsidRDefault="00286687" w:rsidP="003A2889">
            <w:pPr>
              <w:pStyle w:val="a7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16</w:t>
            </w:r>
            <w:r w:rsidRPr="00903D6B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</w:tr>
      <w:tr w:rsidR="00286687" w:rsidRPr="00903D6B" w14:paraId="2620E619" w14:textId="77777777" w:rsidTr="001F6BBF">
        <w:tc>
          <w:tcPr>
            <w:tcW w:w="3739" w:type="pct"/>
          </w:tcPr>
          <w:p w14:paraId="533D4CB2" w14:textId="77777777" w:rsidR="00286687" w:rsidRPr="00903D6B" w:rsidRDefault="00286687" w:rsidP="003A2889">
            <w:pPr>
              <w:pStyle w:val="a7"/>
              <w:tabs>
                <w:tab w:val="left" w:pos="851"/>
              </w:tabs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ข้าวเปลือกเหนียว 10</w:t>
            </w:r>
            <w:r w:rsidRPr="00903D6B">
              <w:rPr>
                <w:rFonts w:ascii="TH SarabunPSK" w:hAnsi="TH SarabunPSK" w:cs="TH SarabunPSK"/>
                <w:sz w:val="32"/>
                <w:szCs w:val="32"/>
              </w:rPr>
              <w:t xml:space="preserve">% </w:t>
            </w: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เมล็ดยาว</w:t>
            </w:r>
          </w:p>
        </w:tc>
        <w:tc>
          <w:tcPr>
            <w:tcW w:w="1261" w:type="pct"/>
          </w:tcPr>
          <w:p w14:paraId="71B41F47" w14:textId="77777777" w:rsidR="00286687" w:rsidRPr="00903D6B" w:rsidRDefault="00286687" w:rsidP="003A2889">
            <w:pPr>
              <w:pStyle w:val="a7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16</w:t>
            </w:r>
            <w:r w:rsidRPr="00903D6B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</w:tr>
      <w:tr w:rsidR="00286687" w:rsidRPr="00903D6B" w14:paraId="68289E09" w14:textId="77777777" w:rsidTr="001F6BBF">
        <w:tc>
          <w:tcPr>
            <w:tcW w:w="3739" w:type="pct"/>
          </w:tcPr>
          <w:p w14:paraId="572817EF" w14:textId="77777777" w:rsidR="00286687" w:rsidRPr="00903D6B" w:rsidRDefault="00286687" w:rsidP="003A2889">
            <w:pPr>
              <w:pStyle w:val="a7"/>
              <w:tabs>
                <w:tab w:val="left" w:pos="851"/>
              </w:tabs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ข้าวเปลือกเหนียว 10</w:t>
            </w:r>
            <w:r w:rsidRPr="00903D6B">
              <w:rPr>
                <w:rFonts w:ascii="TH SarabunPSK" w:hAnsi="TH SarabunPSK" w:cs="TH SarabunPSK"/>
                <w:sz w:val="32"/>
                <w:szCs w:val="32"/>
              </w:rPr>
              <w:t xml:space="preserve">% </w:t>
            </w: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เมล็ดสั้น</w:t>
            </w:r>
          </w:p>
        </w:tc>
        <w:tc>
          <w:tcPr>
            <w:tcW w:w="1261" w:type="pct"/>
          </w:tcPr>
          <w:p w14:paraId="382B1746" w14:textId="77777777" w:rsidR="00286687" w:rsidRPr="00903D6B" w:rsidRDefault="00286687" w:rsidP="003A2889">
            <w:pPr>
              <w:pStyle w:val="a7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15</w:t>
            </w:r>
            <w:r w:rsidRPr="00903D6B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</w:tr>
      <w:tr w:rsidR="00286687" w:rsidRPr="00903D6B" w14:paraId="5AA10846" w14:textId="77777777" w:rsidTr="001F6BBF">
        <w:tc>
          <w:tcPr>
            <w:tcW w:w="3739" w:type="pct"/>
          </w:tcPr>
          <w:p w14:paraId="7943B5A7" w14:textId="77777777" w:rsidR="00286687" w:rsidRPr="00903D6B" w:rsidRDefault="00286687" w:rsidP="003A2889">
            <w:pPr>
              <w:pStyle w:val="a7"/>
              <w:tabs>
                <w:tab w:val="left" w:pos="851"/>
              </w:tabs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ข้าวเปลือกเจ้า 100%</w:t>
            </w:r>
          </w:p>
        </w:tc>
        <w:tc>
          <w:tcPr>
            <w:tcW w:w="1261" w:type="pct"/>
          </w:tcPr>
          <w:p w14:paraId="359CC792" w14:textId="77777777" w:rsidR="00286687" w:rsidRPr="00903D6B" w:rsidRDefault="00286687" w:rsidP="003A2889">
            <w:pPr>
              <w:pStyle w:val="a7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15</w:t>
            </w:r>
            <w:r w:rsidRPr="00903D6B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</w:tr>
      <w:tr w:rsidR="00286687" w:rsidRPr="00903D6B" w14:paraId="35E7278F" w14:textId="77777777" w:rsidTr="001F6BBF">
        <w:tc>
          <w:tcPr>
            <w:tcW w:w="3739" w:type="pct"/>
          </w:tcPr>
          <w:p w14:paraId="6EC75645" w14:textId="77777777" w:rsidR="00286687" w:rsidRPr="00903D6B" w:rsidRDefault="00286687" w:rsidP="003A2889">
            <w:pPr>
              <w:pStyle w:val="a7"/>
              <w:tabs>
                <w:tab w:val="left" w:pos="851"/>
              </w:tabs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ข้าวเปลือกเจ้า 5%</w:t>
            </w:r>
          </w:p>
        </w:tc>
        <w:tc>
          <w:tcPr>
            <w:tcW w:w="1261" w:type="pct"/>
          </w:tcPr>
          <w:p w14:paraId="70458408" w14:textId="77777777" w:rsidR="00286687" w:rsidRPr="00903D6B" w:rsidRDefault="00286687" w:rsidP="003A2889">
            <w:pPr>
              <w:pStyle w:val="a7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14</w:t>
            </w:r>
            <w:r w:rsidRPr="00903D6B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800</w:t>
            </w:r>
          </w:p>
        </w:tc>
      </w:tr>
      <w:tr w:rsidR="00286687" w:rsidRPr="00903D6B" w14:paraId="08632A42" w14:textId="77777777" w:rsidTr="001F6BBF">
        <w:tc>
          <w:tcPr>
            <w:tcW w:w="3739" w:type="pct"/>
          </w:tcPr>
          <w:p w14:paraId="7FE56E24" w14:textId="77777777" w:rsidR="00286687" w:rsidRPr="00903D6B" w:rsidRDefault="00286687" w:rsidP="003A2889">
            <w:pPr>
              <w:pStyle w:val="a7"/>
              <w:tabs>
                <w:tab w:val="left" w:pos="851"/>
              </w:tabs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ข้าวเปลือกเจ้า 10%</w:t>
            </w:r>
          </w:p>
        </w:tc>
        <w:tc>
          <w:tcPr>
            <w:tcW w:w="1261" w:type="pct"/>
          </w:tcPr>
          <w:p w14:paraId="1FBF4913" w14:textId="77777777" w:rsidR="00286687" w:rsidRPr="00903D6B" w:rsidRDefault="00286687" w:rsidP="003A2889">
            <w:pPr>
              <w:pStyle w:val="a7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14</w:t>
            </w:r>
            <w:r w:rsidRPr="00903D6B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600</w:t>
            </w:r>
          </w:p>
        </w:tc>
      </w:tr>
      <w:tr w:rsidR="00286687" w:rsidRPr="00903D6B" w14:paraId="0B9B5DD1" w14:textId="77777777" w:rsidTr="001F6BBF">
        <w:tc>
          <w:tcPr>
            <w:tcW w:w="3739" w:type="pct"/>
          </w:tcPr>
          <w:p w14:paraId="5F58DCF9" w14:textId="77777777" w:rsidR="00286687" w:rsidRPr="00903D6B" w:rsidRDefault="00286687" w:rsidP="003A2889">
            <w:pPr>
              <w:pStyle w:val="a7"/>
              <w:tabs>
                <w:tab w:val="left" w:pos="851"/>
              </w:tabs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ข้าวเปลือกเจ้า 15%</w:t>
            </w:r>
          </w:p>
        </w:tc>
        <w:tc>
          <w:tcPr>
            <w:tcW w:w="1261" w:type="pct"/>
          </w:tcPr>
          <w:p w14:paraId="6F2222BB" w14:textId="77777777" w:rsidR="00286687" w:rsidRPr="00903D6B" w:rsidRDefault="00286687" w:rsidP="003A2889">
            <w:pPr>
              <w:pStyle w:val="a7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14</w:t>
            </w:r>
            <w:r w:rsidRPr="00903D6B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200</w:t>
            </w:r>
          </w:p>
        </w:tc>
      </w:tr>
      <w:tr w:rsidR="00286687" w:rsidRPr="00903D6B" w14:paraId="6DECBDFF" w14:textId="77777777" w:rsidTr="00C36EB9">
        <w:tc>
          <w:tcPr>
            <w:tcW w:w="3739" w:type="pct"/>
            <w:tcBorders>
              <w:bottom w:val="single" w:sz="4" w:space="0" w:color="auto"/>
            </w:tcBorders>
          </w:tcPr>
          <w:p w14:paraId="626AD465" w14:textId="77777777" w:rsidR="00286687" w:rsidRPr="00903D6B" w:rsidRDefault="00286687" w:rsidP="003A2889">
            <w:pPr>
              <w:pStyle w:val="a7"/>
              <w:tabs>
                <w:tab w:val="left" w:pos="851"/>
              </w:tabs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ข้าวเปลือกเจ้า 25%</w:t>
            </w:r>
          </w:p>
        </w:tc>
        <w:tc>
          <w:tcPr>
            <w:tcW w:w="1261" w:type="pct"/>
            <w:tcBorders>
              <w:bottom w:val="single" w:sz="4" w:space="0" w:color="auto"/>
            </w:tcBorders>
          </w:tcPr>
          <w:p w14:paraId="37630CBF" w14:textId="77777777" w:rsidR="00286687" w:rsidRPr="00903D6B" w:rsidRDefault="00286687" w:rsidP="003A2889">
            <w:pPr>
              <w:pStyle w:val="a7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13</w:t>
            </w:r>
            <w:r w:rsidRPr="00903D6B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903D6B">
              <w:rPr>
                <w:rFonts w:ascii="TH SarabunPSK" w:hAnsi="TH SarabunPSK" w:cs="TH SarabunPSK"/>
                <w:sz w:val="32"/>
                <w:szCs w:val="32"/>
                <w:cs/>
              </w:rPr>
              <w:t>800</w:t>
            </w:r>
          </w:p>
        </w:tc>
      </w:tr>
    </w:tbl>
    <w:p w14:paraId="019F9A06" w14:textId="77777777" w:rsidR="00A5202D" w:rsidRDefault="00A5202D" w:rsidP="00286687">
      <w:pPr>
        <w:pStyle w:val="a7"/>
        <w:tabs>
          <w:tab w:val="left" w:pos="851"/>
        </w:tabs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E41CBD6" w14:textId="77777777" w:rsidR="00286687" w:rsidRPr="00184E35" w:rsidRDefault="001F6BBF" w:rsidP="00286687">
      <w:pPr>
        <w:pStyle w:val="a7"/>
        <w:tabs>
          <w:tab w:val="left" w:pos="851"/>
        </w:tabs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184E35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ที่มา </w:t>
      </w:r>
      <w:r w:rsidRPr="00184E35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184E35">
        <w:rPr>
          <w:rFonts w:ascii="TH SarabunPSK" w:hAnsi="TH SarabunPSK" w:cs="TH SarabunPSK"/>
          <w:sz w:val="32"/>
          <w:szCs w:val="32"/>
        </w:rPr>
        <w:t xml:space="preserve"> </w:t>
      </w:r>
      <w:r w:rsidRPr="00184E35">
        <w:rPr>
          <w:rFonts w:ascii="TH SarabunPSK" w:hAnsi="TH SarabunPSK" w:cs="TH SarabunPSK"/>
          <w:sz w:val="32"/>
          <w:szCs w:val="32"/>
          <w:cs/>
        </w:rPr>
        <w:t>กระทรวงพาณิชย์  กรมการค้าภายใน</w:t>
      </w:r>
      <w:r w:rsidRPr="00184E35">
        <w:rPr>
          <w:rFonts w:ascii="TH SarabunPSK" w:hAnsi="TH SarabunPSK" w:cs="TH SarabunPSK"/>
          <w:sz w:val="32"/>
          <w:szCs w:val="32"/>
        </w:rPr>
        <w:t xml:space="preserve">, </w:t>
      </w:r>
      <w:r w:rsidR="00C36EB9" w:rsidRPr="00184E35">
        <w:rPr>
          <w:rFonts w:ascii="TH SarabunPSK" w:hAnsi="TH SarabunPSK" w:cs="TH SarabunPSK"/>
          <w:sz w:val="32"/>
          <w:szCs w:val="32"/>
        </w:rPr>
        <w:t>2554.</w:t>
      </w:r>
    </w:p>
    <w:p w14:paraId="55F3ECA9" w14:textId="77777777" w:rsidR="006A04BC" w:rsidRPr="00903D6B" w:rsidRDefault="006A04BC" w:rsidP="00286687">
      <w:pPr>
        <w:pStyle w:val="a7"/>
        <w:tabs>
          <w:tab w:val="left" w:pos="851"/>
        </w:tabs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</w:p>
    <w:p w14:paraId="09CAEEC8" w14:textId="77777777" w:rsidR="00286687" w:rsidRPr="00903D6B" w:rsidRDefault="00F07FD5" w:rsidP="00F07FD5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</w:r>
      <w:r w:rsidR="005C2CEB" w:rsidRPr="00903D6B">
        <w:rPr>
          <w:rFonts w:ascii="TH SarabunPSK" w:hAnsi="TH SarabunPSK" w:cs="TH SarabunPSK"/>
          <w:sz w:val="32"/>
          <w:szCs w:val="32"/>
          <w:cs/>
        </w:rPr>
        <w:t xml:space="preserve">สรุปขั้นตอนโครงการรับจำนำข้าวของรัฐบาลยิ่งลักษณ์ ชินวัตร มีดังนี้ </w:t>
      </w:r>
    </w:p>
    <w:p w14:paraId="66CEAF14" w14:textId="62E48CDA" w:rsidR="0044537F" w:rsidRDefault="005C2CEB" w:rsidP="00F2651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การดำเนินโครงการรับจำนำข้าว มีระยะเวลาการดำเนินโครงการตั้งแต่เดือนตุลาคม พ.ศ.2554 ถึงเดือนกรกฎาคม พ.ศ.2557 มีการกำหนดหลักเกณฑ์ และวิธีดำเนินการ</w:t>
      </w:r>
      <w:r w:rsidRPr="00903D6B">
        <w:rPr>
          <w:rFonts w:ascii="TH SarabunPSK" w:hAnsi="TH SarabunPSK" w:cs="TH SarabunPSK"/>
          <w:sz w:val="32"/>
          <w:szCs w:val="32"/>
          <w:cs/>
        </w:rPr>
        <w:t>รับจำนำข้าว ซึ่งมีสาระสำคัญ ได้แก่ การกำหนดเป้าหมายการรับจำนำโดยไม่จำกัดปริมาณข้าว เปิดรับจำนำปีละ 2 ครั้งต่อแปลงต่อราย โดยไม่แยกนาปีและนาปรัง กำหนดให้เกษตรไถ่ถอนข้าวได้ 4 เดือนนับถัดจากเดือนที่รับจำนำ ซึ่งมีขั้นตอนการรับจำนำข้าวตามความเห็นชอบจากคณะกรรมการนโยบายข้าวแห่งชาติโดยสังเขป ดังนี้</w:t>
      </w:r>
    </w:p>
    <w:p w14:paraId="221F7A1E" w14:textId="0FE4B6A1" w:rsidR="0044537F" w:rsidRDefault="0044537F" w:rsidP="004453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32</w:t>
      </w:r>
    </w:p>
    <w:p w14:paraId="2C9CA14C" w14:textId="77777777" w:rsidR="0044537F" w:rsidRPr="00903D6B" w:rsidRDefault="0044537F" w:rsidP="00F2651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647594E4" w14:textId="3F71CFFC" w:rsidR="00F2651F" w:rsidRPr="00903D6B" w:rsidRDefault="00F2651F" w:rsidP="00F2651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 xml:space="preserve">1.  การออกหนังสือรับรองเกษตรกร เกษตรกรต้องไปติดต่อกับเจ้าหน้าที่เกษตรอำเภอในพื้นที่ที่เกษตรกรมีพื้นที่เพาะปลูก และผ่านการทำประชาคมจาก (5 เสือ) ได้แก่กำนัน ผู้ใหญ่บ้าน </w:t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อบต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>. ผู้แทน ธ.</w:t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ก.ส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 xml:space="preserve">. และเกษตรตำบล ตรวจสอบข้อเท็จจริงและรับรองร่วมกัน เมื่อผ่านขั้นตอนการทำประชาคม เกษตรอำเภอจะออกหนังสือรับรองผู้ปลูกข้าวให้กับเกษตรกร </w:t>
      </w:r>
    </w:p>
    <w:p w14:paraId="0DDDD8C8" w14:textId="340EB815" w:rsidR="006F168B" w:rsidRPr="00903D6B" w:rsidRDefault="00F2651F" w:rsidP="00F2651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 xml:space="preserve">2.  </w:t>
      </w:r>
      <w:r w:rsidR="00F552D0" w:rsidRPr="00903D6B">
        <w:rPr>
          <w:rFonts w:ascii="TH SarabunPSK" w:hAnsi="TH SarabunPSK" w:cs="TH SarabunPSK"/>
          <w:sz w:val="32"/>
          <w:szCs w:val="32"/>
          <w:cs/>
        </w:rPr>
        <w:t>เกษตรกรนำข้าวเปลือกในแปลงนาที่เพาะปลูก  หนังสือรับรองเกษตรกร</w:t>
      </w:r>
      <w:r w:rsidR="00FA40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552D0" w:rsidRPr="00903D6B">
        <w:rPr>
          <w:rFonts w:ascii="TH SarabunPSK" w:hAnsi="TH SarabunPSK" w:cs="TH SarabunPSK"/>
          <w:sz w:val="32"/>
          <w:szCs w:val="32"/>
          <w:cs/>
        </w:rPr>
        <w:t>ในขั้นตอนแรก และแสดงสมุดบัญชีลูกค้า ธ.</w:t>
      </w:r>
      <w:proofErr w:type="spellStart"/>
      <w:r w:rsidR="00F552D0" w:rsidRPr="00903D6B">
        <w:rPr>
          <w:rFonts w:ascii="TH SarabunPSK" w:hAnsi="TH SarabunPSK" w:cs="TH SarabunPSK"/>
          <w:sz w:val="32"/>
          <w:szCs w:val="32"/>
          <w:cs/>
        </w:rPr>
        <w:t>ก.ส</w:t>
      </w:r>
      <w:proofErr w:type="spellEnd"/>
      <w:r w:rsidR="00F552D0" w:rsidRPr="00903D6B">
        <w:rPr>
          <w:rFonts w:ascii="TH SarabunPSK" w:hAnsi="TH SarabunPSK" w:cs="TH SarabunPSK"/>
          <w:sz w:val="32"/>
          <w:szCs w:val="32"/>
          <w:cs/>
        </w:rPr>
        <w:t>. ไปที่จุดรับจำนำ  เพื่อคำนวณปริมาณข้าวหลังหักลดความชื้น สิ่งเจือปนที่ตรวจสอบได้ ซึ่งจะออกใบประทวนให้เกษตรกรภายใน 3 วันทำการ ซึ่งในขั้นตอนนี้รับผิดชอบโดยองค์การคลังสินค้า (</w:t>
      </w:r>
      <w:proofErr w:type="spellStart"/>
      <w:r w:rsidR="00F552D0" w:rsidRPr="00903D6B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="00F552D0" w:rsidRPr="00903D6B">
        <w:rPr>
          <w:rFonts w:ascii="TH SarabunPSK" w:hAnsi="TH SarabunPSK" w:cs="TH SarabunPSK"/>
          <w:sz w:val="32"/>
          <w:szCs w:val="32"/>
          <w:cs/>
        </w:rPr>
        <w:t>.) และองค์การตลาดเพื่อเกษตรกร (</w:t>
      </w:r>
      <w:proofErr w:type="spellStart"/>
      <w:r w:rsidR="00F552D0" w:rsidRPr="00903D6B">
        <w:rPr>
          <w:rFonts w:ascii="TH SarabunPSK" w:hAnsi="TH SarabunPSK" w:cs="TH SarabunPSK"/>
          <w:sz w:val="32"/>
          <w:szCs w:val="32"/>
          <w:cs/>
        </w:rPr>
        <w:t>อตก</w:t>
      </w:r>
      <w:proofErr w:type="spellEnd"/>
      <w:r w:rsidR="00F552D0" w:rsidRPr="00903D6B">
        <w:rPr>
          <w:rFonts w:ascii="TH SarabunPSK" w:hAnsi="TH SarabunPSK" w:cs="TH SarabunPSK"/>
          <w:sz w:val="32"/>
          <w:szCs w:val="32"/>
          <w:cs/>
        </w:rPr>
        <w:t>.)</w:t>
      </w:r>
      <w:r w:rsidR="00C250BC" w:rsidRPr="00903D6B">
        <w:rPr>
          <w:rFonts w:ascii="TH SarabunPSK" w:hAnsi="TH SarabunPSK" w:cs="TH SarabunPSK"/>
          <w:sz w:val="32"/>
          <w:szCs w:val="32"/>
          <w:cs/>
        </w:rPr>
        <w:t xml:space="preserve"> ซึ่งเจ้าหน้าที่กำกับ ณ จุดรับจำนำ (5 สิงห์) </w:t>
      </w:r>
      <w:r w:rsidR="00C250BC" w:rsidRPr="00903D6B">
        <w:rPr>
          <w:rFonts w:ascii="TH SarabunPSK" w:hAnsi="TH SarabunPSK" w:cs="TH SarabunPSK"/>
          <w:spacing w:val="-6"/>
          <w:sz w:val="32"/>
          <w:szCs w:val="32"/>
          <w:cs/>
        </w:rPr>
        <w:t xml:space="preserve">ประกอบด้วย ลูกจ้าง </w:t>
      </w:r>
      <w:proofErr w:type="spellStart"/>
      <w:r w:rsidR="00C250BC" w:rsidRPr="00903D6B">
        <w:rPr>
          <w:rFonts w:ascii="TH SarabunPSK" w:hAnsi="TH SarabunPSK" w:cs="TH SarabunPSK"/>
          <w:spacing w:val="-6"/>
          <w:sz w:val="32"/>
          <w:szCs w:val="32"/>
          <w:cs/>
        </w:rPr>
        <w:t>อคส</w:t>
      </w:r>
      <w:proofErr w:type="spellEnd"/>
      <w:r w:rsidR="00C250BC" w:rsidRPr="00903D6B">
        <w:rPr>
          <w:rFonts w:ascii="TH SarabunPSK" w:hAnsi="TH SarabunPSK" w:cs="TH SarabunPSK"/>
          <w:spacing w:val="-6"/>
          <w:sz w:val="32"/>
          <w:szCs w:val="32"/>
          <w:cs/>
        </w:rPr>
        <w:t xml:space="preserve">. หรือ </w:t>
      </w:r>
      <w:proofErr w:type="spellStart"/>
      <w:r w:rsidR="00C250BC" w:rsidRPr="00903D6B">
        <w:rPr>
          <w:rFonts w:ascii="TH SarabunPSK" w:hAnsi="TH SarabunPSK" w:cs="TH SarabunPSK"/>
          <w:spacing w:val="-6"/>
          <w:sz w:val="32"/>
          <w:szCs w:val="32"/>
          <w:cs/>
        </w:rPr>
        <w:t>อ.ต.ก</w:t>
      </w:r>
      <w:proofErr w:type="spellEnd"/>
      <w:r w:rsidR="00C250BC" w:rsidRPr="00903D6B">
        <w:rPr>
          <w:rFonts w:ascii="TH SarabunPSK" w:hAnsi="TH SarabunPSK" w:cs="TH SarabunPSK"/>
          <w:spacing w:val="-6"/>
          <w:sz w:val="32"/>
          <w:szCs w:val="32"/>
          <w:cs/>
        </w:rPr>
        <w:t>. ตัวแทนเกษตรกร 3 คน ตัวแทนภาคราชการ</w:t>
      </w:r>
      <w:r w:rsidR="00F07FD5" w:rsidRPr="00903D6B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C250BC" w:rsidRPr="00903D6B">
        <w:rPr>
          <w:rFonts w:ascii="TH SarabunPSK" w:hAnsi="TH SarabunPSK" w:cs="TH SarabunPSK"/>
          <w:spacing w:val="-6"/>
          <w:sz w:val="32"/>
          <w:szCs w:val="32"/>
          <w:cs/>
        </w:rPr>
        <w:t>1 คน</w:t>
      </w:r>
      <w:r w:rsidR="00C250BC" w:rsidRPr="00903D6B">
        <w:rPr>
          <w:rFonts w:ascii="TH SarabunPSK" w:hAnsi="TH SarabunPSK" w:cs="TH SarabunPSK"/>
          <w:sz w:val="32"/>
          <w:szCs w:val="32"/>
          <w:cs/>
        </w:rPr>
        <w:t xml:space="preserve"> เจ้าหน้าที่ตำรวจ 2 คน อีกทั้งจุดรับจำนำต้องติดกล้องวงจรปิด หรือกล้อง </w:t>
      </w:r>
      <w:r w:rsidR="00C250BC" w:rsidRPr="00903D6B">
        <w:rPr>
          <w:rFonts w:ascii="TH SarabunPSK" w:hAnsi="TH SarabunPSK" w:cs="TH SarabunPSK"/>
          <w:sz w:val="32"/>
          <w:szCs w:val="32"/>
        </w:rPr>
        <w:t>CCTV</w:t>
      </w:r>
    </w:p>
    <w:p w14:paraId="12D21DFE" w14:textId="1EFA0C89" w:rsidR="006F168B" w:rsidRPr="00903D6B" w:rsidRDefault="006F168B" w:rsidP="00F2651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</w:rPr>
        <w:tab/>
        <w:t xml:space="preserve">3.  </w:t>
      </w:r>
      <w:r w:rsidRPr="00903D6B">
        <w:rPr>
          <w:rFonts w:ascii="TH SarabunPSK" w:hAnsi="TH SarabunPSK" w:cs="TH SarabunPSK"/>
          <w:sz w:val="32"/>
          <w:szCs w:val="32"/>
          <w:cs/>
        </w:rPr>
        <w:t>เกษตรกรนำใบประทวนที่ได้รับไปขึ้นเ</w:t>
      </w:r>
      <w:r w:rsidR="008D0497">
        <w:rPr>
          <w:rFonts w:ascii="TH SarabunPSK" w:hAnsi="TH SarabunPSK" w:cs="TH SarabunPSK"/>
          <w:sz w:val="32"/>
          <w:szCs w:val="32"/>
          <w:cs/>
        </w:rPr>
        <w:t>งินกับ</w:t>
      </w:r>
      <w:r w:rsidR="008D04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A40BC">
        <w:rPr>
          <w:rFonts w:ascii="TH SarabunPSK" w:hAnsi="TH SarabunPSK" w:cs="TH SarabunPSK"/>
          <w:sz w:val="32"/>
          <w:szCs w:val="32"/>
          <w:cs/>
        </w:rPr>
        <w:t>ธ.</w:t>
      </w:r>
      <w:proofErr w:type="spellStart"/>
      <w:r w:rsidR="00FA40BC">
        <w:rPr>
          <w:rFonts w:ascii="TH SarabunPSK" w:hAnsi="TH SarabunPSK" w:cs="TH SarabunPSK"/>
          <w:sz w:val="32"/>
          <w:szCs w:val="32"/>
          <w:cs/>
        </w:rPr>
        <w:t>ก.ส</w:t>
      </w:r>
      <w:proofErr w:type="spellEnd"/>
      <w:r w:rsidR="00FA40BC">
        <w:rPr>
          <w:rFonts w:ascii="TH SarabunPSK" w:hAnsi="TH SarabunPSK" w:cs="TH SarabunPSK"/>
          <w:sz w:val="32"/>
          <w:szCs w:val="32"/>
          <w:cs/>
        </w:rPr>
        <w:t>.และทำสัญญากู้เงิน</w:t>
      </w:r>
      <w:r w:rsidRPr="00903D6B">
        <w:rPr>
          <w:rFonts w:ascii="TH SarabunPSK" w:hAnsi="TH SarabunPSK" w:cs="TH SarabunPSK"/>
          <w:sz w:val="32"/>
          <w:szCs w:val="32"/>
          <w:cs/>
        </w:rPr>
        <w:t>โดยนำใบ</w:t>
      </w:r>
      <w:r w:rsidR="008D0497">
        <w:rPr>
          <w:rFonts w:ascii="TH SarabunPSK" w:hAnsi="TH SarabunPSK" w:cs="TH SarabunPSK" w:hint="cs"/>
          <w:sz w:val="32"/>
          <w:szCs w:val="32"/>
          <w:cs/>
        </w:rPr>
        <w:t xml:space="preserve">ประทวน </w:t>
      </w:r>
      <w:r w:rsidRPr="00903D6B">
        <w:rPr>
          <w:rFonts w:ascii="TH SarabunPSK" w:hAnsi="TH SarabunPSK" w:cs="TH SarabunPSK"/>
          <w:sz w:val="32"/>
          <w:szCs w:val="32"/>
          <w:cs/>
        </w:rPr>
        <w:t>เป็นประกัน ซึ่ง ธ.</w:t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ก.ส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 xml:space="preserve">. จะจ่ายเงินให้เกษตรกรภายใน 3 วันทำการ </w:t>
      </w:r>
    </w:p>
    <w:p w14:paraId="21D548A1" w14:textId="77777777" w:rsidR="006F168B" w:rsidRPr="00903D6B" w:rsidRDefault="006F168B" w:rsidP="00F2651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 xml:space="preserve">4.  การแปรสภาพข้าวที่เก็บในโรงสีต้องแปรสภาพข้าวตามคำสั่งของ </w:t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 xml:space="preserve">. หรือ </w:t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อตก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 xml:space="preserve">. และส่งมอบข้าวตามกำหนดมาตรฐานกระทรวงพาณิชย์และส่งเข้าเก็บในโกดังกลางตามเวลาที่กำหนด </w:t>
      </w:r>
    </w:p>
    <w:p w14:paraId="0E501A8A" w14:textId="77777777" w:rsidR="005C2CEB" w:rsidRDefault="006F168B" w:rsidP="00F2651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5.  การรับมอบข้าวและการเก็บรักษาเพื่อรอการระบายโดยบริษัทตรวจสอบคุณภาพข้าวหรือ</w:t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เซอเวเยอร์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 xml:space="preserve"> ที่จะต้องรับผิดชอบคุณภาพข้าวให้เป็นไปตามที่มาตรฐานกำหนด (คณะกรรมการนโยบายข้าวแห่งชาติ, 2555, หน้า 8) </w:t>
      </w:r>
      <w:r w:rsidR="00B247BC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552D0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C2CEB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4BF041D8" w14:textId="77777777" w:rsidR="00FA40BC" w:rsidRPr="00903D6B" w:rsidRDefault="00FA40BC" w:rsidP="00F2651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3216CFA3" w14:textId="77777777" w:rsidR="008112DC" w:rsidRPr="00FA40BC" w:rsidRDefault="008112DC" w:rsidP="00FA40BC">
      <w:pPr>
        <w:spacing w:after="0" w:line="240" w:lineRule="auto"/>
        <w:jc w:val="left"/>
        <w:rPr>
          <w:rFonts w:ascii="TH SarabunPSK" w:hAnsi="TH SarabunPSK" w:cs="TH SarabunPSK"/>
          <w:b/>
          <w:bCs/>
          <w:sz w:val="36"/>
          <w:szCs w:val="36"/>
        </w:rPr>
      </w:pPr>
      <w:r w:rsidRPr="00FA40BC">
        <w:rPr>
          <w:rFonts w:ascii="TH SarabunPSK" w:hAnsi="TH SarabunPSK" w:cs="TH SarabunPSK"/>
          <w:b/>
          <w:bCs/>
          <w:sz w:val="36"/>
          <w:szCs w:val="36"/>
          <w:cs/>
        </w:rPr>
        <w:t>งานวิจัยที่เกี่ยวข้อง</w:t>
      </w:r>
    </w:p>
    <w:p w14:paraId="1CCAF228" w14:textId="7441A699" w:rsidR="00784194" w:rsidRPr="00903D6B" w:rsidRDefault="00F02CD7" w:rsidP="00C8558F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 xml:space="preserve">งานวิจัยเรื่อง </w:t>
      </w:r>
      <w:r w:rsidR="003F60A2" w:rsidRPr="00903D6B">
        <w:rPr>
          <w:rFonts w:ascii="TH SarabunPSK" w:hAnsi="TH SarabunPSK" w:cs="TH SarabunPSK"/>
          <w:sz w:val="32"/>
          <w:szCs w:val="32"/>
          <w:cs/>
        </w:rPr>
        <w:t>การวิเคราะห์</w:t>
      </w:r>
      <w:r w:rsidRPr="00903D6B">
        <w:rPr>
          <w:rFonts w:ascii="TH SarabunPSK" w:hAnsi="TH SarabunPSK" w:cs="TH SarabunPSK"/>
          <w:sz w:val="32"/>
          <w:szCs w:val="32"/>
          <w:cs/>
        </w:rPr>
        <w:t>นโยบาย</w:t>
      </w:r>
      <w:r w:rsidR="003F60A2" w:rsidRPr="00903D6B">
        <w:rPr>
          <w:rFonts w:ascii="TH SarabunPSK" w:hAnsi="TH SarabunPSK" w:cs="TH SarabunPSK"/>
          <w:sz w:val="32"/>
          <w:szCs w:val="32"/>
          <w:cs/>
        </w:rPr>
        <w:t>รับ</w:t>
      </w:r>
      <w:r w:rsidRPr="00903D6B">
        <w:rPr>
          <w:rFonts w:ascii="TH SarabunPSK" w:hAnsi="TH SarabunPSK" w:cs="TH SarabunPSK"/>
          <w:sz w:val="32"/>
          <w:szCs w:val="32"/>
          <w:cs/>
        </w:rPr>
        <w:t>จำนำข้าวของรัฐบาล</w:t>
      </w:r>
      <w:r w:rsidR="003F60A2" w:rsidRPr="00903D6B">
        <w:rPr>
          <w:rFonts w:ascii="TH SarabunPSK" w:hAnsi="TH SarabunPSK" w:cs="TH SarabunPSK"/>
          <w:sz w:val="32"/>
          <w:szCs w:val="32"/>
          <w:cs/>
        </w:rPr>
        <w:t>ยิ่งลักษณ์ ชินวัตร พ.ศ.</w:t>
      </w:r>
      <w:r w:rsidR="00FA40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F60A2" w:rsidRPr="00903D6B">
        <w:rPr>
          <w:rFonts w:ascii="TH SarabunPSK" w:hAnsi="TH SarabunPSK" w:cs="TH SarabunPSK"/>
          <w:sz w:val="32"/>
          <w:szCs w:val="32"/>
          <w:cs/>
        </w:rPr>
        <w:t>2554-2557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84194" w:rsidRPr="00903D6B">
        <w:rPr>
          <w:rFonts w:ascii="TH SarabunPSK" w:hAnsi="TH SarabunPSK" w:cs="TH SarabunPSK"/>
          <w:sz w:val="32"/>
          <w:szCs w:val="32"/>
          <w:cs/>
        </w:rPr>
        <w:t xml:space="preserve"> ผู้วิจัยได้ศึกษาค้นคว้า</w:t>
      </w:r>
      <w:r w:rsidR="00F9154F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84194" w:rsidRPr="00903D6B">
        <w:rPr>
          <w:rFonts w:ascii="TH SarabunPSK" w:hAnsi="TH SarabunPSK" w:cs="TH SarabunPSK"/>
          <w:sz w:val="32"/>
          <w:szCs w:val="32"/>
          <w:cs/>
        </w:rPr>
        <w:t xml:space="preserve">และรวบรวมได้ดังต่อไปนี้ </w:t>
      </w:r>
    </w:p>
    <w:p w14:paraId="30B8A2E7" w14:textId="659B4A2C" w:rsidR="0051498F" w:rsidRPr="00903D6B" w:rsidRDefault="00784194" w:rsidP="00C8558F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รัชดา</w:t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ภรณ์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สำเภาว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 xml:space="preserve">มาลย์ (2555) ได้ศึกษาเรื่อง “การนำนโยบายโครงการรับจำนำข้าว ปี 54/55 ไปปฏิบัติ </w:t>
      </w:r>
      <w:r w:rsidRPr="00903D6B">
        <w:rPr>
          <w:rFonts w:ascii="TH SarabunPSK" w:hAnsi="TH SarabunPSK" w:cs="TH SarabunPSK"/>
          <w:sz w:val="32"/>
          <w:szCs w:val="32"/>
        </w:rPr>
        <w:t xml:space="preserve">: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ศึกษาเฉพาะกรณีอำเภอผักไห่ จังหวัดพระนครศรีอยุธยา”  ผลการวิจัยพบว่า </w:t>
      </w:r>
      <w:r w:rsidR="0051498F" w:rsidRPr="00903D6B">
        <w:rPr>
          <w:rFonts w:ascii="TH SarabunPSK" w:hAnsi="TH SarabunPSK" w:cs="TH SarabunPSK"/>
          <w:sz w:val="32"/>
          <w:szCs w:val="32"/>
          <w:cs/>
        </w:rPr>
        <w:t xml:space="preserve"> ปัญหาอุปสรรคที่สำคัญคือ เกษตรได้รับเงินค่าจำนำข้าวล่าช้า และพบว่า</w:t>
      </w:r>
      <w:r w:rsidR="003F60A2" w:rsidRPr="00903D6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51498F" w:rsidRPr="00903D6B">
        <w:rPr>
          <w:rFonts w:ascii="TH SarabunPSK" w:hAnsi="TH SarabunPSK" w:cs="TH SarabunPSK"/>
          <w:sz w:val="32"/>
          <w:szCs w:val="32"/>
          <w:cs/>
        </w:rPr>
        <w:t xml:space="preserve">มีปัญหาการทุจริตทุกขั้นตอนของเจ้าหน้าที่และผู้เกี่ยวข้อง ทำให้เกษตรกรไม่ได้รับประโยชน์จากโครงการเท่าที่ควร </w:t>
      </w:r>
    </w:p>
    <w:p w14:paraId="543F060B" w14:textId="77777777" w:rsidR="0044537F" w:rsidRDefault="0051498F" w:rsidP="00C8558F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กิตติ  บริสุทธิ์ (2556)  ได้ศึกษาเรื่อง “ความพึงพอใจต่อการดำเนินโครงการรับจำนำข้าวเปลือกของชาวนา” ผลการศึกษาพบว่า   มีสอง</w:t>
      </w:r>
      <w:r w:rsidR="006F0D03" w:rsidRPr="00903D6B">
        <w:rPr>
          <w:rFonts w:ascii="TH SarabunPSK" w:hAnsi="TH SarabunPSK" w:cs="TH SarabunPSK"/>
          <w:sz w:val="32"/>
          <w:szCs w:val="32"/>
          <w:cs/>
        </w:rPr>
        <w:t>ปัจจัยที่ส่งผลต่อความพึงพอใจต่อโครงการรับจำนำข้าวเปลือก ได้แก่ ราคารับจำนำ และการปฏิบัติงานของธนาคาร</w:t>
      </w:r>
      <w:r w:rsidR="0073457B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F0D03" w:rsidRPr="00903D6B">
        <w:rPr>
          <w:rFonts w:ascii="TH SarabunPSK" w:hAnsi="TH SarabunPSK" w:cs="TH SarabunPSK"/>
          <w:sz w:val="32"/>
          <w:szCs w:val="32"/>
          <w:cs/>
        </w:rPr>
        <w:t>เพื่อการเกษตรและสหกรณ์การเกษตร (</w:t>
      </w:r>
      <w:proofErr w:type="spellStart"/>
      <w:r w:rsidR="006F0D03" w:rsidRPr="00903D6B">
        <w:rPr>
          <w:rFonts w:ascii="TH SarabunPSK" w:hAnsi="TH SarabunPSK" w:cs="TH SarabunPSK"/>
          <w:sz w:val="32"/>
          <w:szCs w:val="32"/>
          <w:cs/>
        </w:rPr>
        <w:t>ธกส</w:t>
      </w:r>
      <w:proofErr w:type="spellEnd"/>
      <w:r w:rsidR="006F0D03" w:rsidRPr="00903D6B">
        <w:rPr>
          <w:rFonts w:ascii="TH SarabunPSK" w:hAnsi="TH SarabunPSK" w:cs="TH SarabunPSK"/>
          <w:sz w:val="32"/>
          <w:szCs w:val="32"/>
          <w:cs/>
        </w:rPr>
        <w:t>.) ส่งผลต่อความพึงพอใจในเชิงบวกต่อความพึงพอใจในโครงการรับจำนำข้าวเปลือก โดยราคารับจำนำมีบทบาทมากที่สุด</w:t>
      </w:r>
      <w:r w:rsidR="00FA40BC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6F0D03" w:rsidRPr="00903D6B">
        <w:rPr>
          <w:rFonts w:ascii="TH SarabunPSK" w:hAnsi="TH SarabunPSK" w:cs="TH SarabunPSK"/>
          <w:sz w:val="32"/>
          <w:szCs w:val="32"/>
          <w:cs/>
        </w:rPr>
        <w:t>ที่เป็นปัจจัยกำหนดความพึงพอใจของชาวนา สำหรับปัจจัย</w:t>
      </w:r>
    </w:p>
    <w:p w14:paraId="3FE3BD81" w14:textId="0DD3B13F" w:rsidR="0044537F" w:rsidRDefault="0044537F" w:rsidP="004453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33</w:t>
      </w:r>
    </w:p>
    <w:p w14:paraId="1EE9E3C5" w14:textId="77777777" w:rsidR="0044537F" w:rsidRDefault="0044537F" w:rsidP="0044537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364E3E80" w14:textId="10D7BFBF" w:rsidR="00CB5F6F" w:rsidRPr="00903D6B" w:rsidRDefault="006F0D03" w:rsidP="0044537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 xml:space="preserve">กำหนดอื่นไม่มีความสำคัญในการกำหนดความพึงพอใจของชาวนา สำหรับการเปลี่ยนแปลงพฤติกรรมของชาวนา </w:t>
      </w:r>
      <w:r w:rsidR="00FA40BC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903D6B">
        <w:rPr>
          <w:rFonts w:ascii="TH SarabunPSK" w:hAnsi="TH SarabunPSK" w:cs="TH SarabunPSK"/>
          <w:sz w:val="32"/>
          <w:szCs w:val="32"/>
          <w:cs/>
        </w:rPr>
        <w:t>พบว่ามีการเปลี่ยนแปลงรูปแบบการผลิตให้สอดคล้องกับโครงการรับจำนำ ทั้งการเลือกพันธุ์ข้าวปลูก</w:t>
      </w:r>
      <w:r w:rsidR="00FA40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A40BC">
        <w:rPr>
          <w:rFonts w:ascii="TH SarabunPSK" w:hAnsi="TH SarabunPSK" w:cs="TH SarabunPSK"/>
          <w:sz w:val="32"/>
          <w:szCs w:val="32"/>
          <w:cs/>
        </w:rPr>
        <w:t>ช่วงเวลาเพาะปลูก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และมุ่งขายข้าวเข้าโครงการรับจำนำข้าวเปลือกเป็นหลัก นอกจากนี้พบว่า โครงการรับจำนำข้าวเปลือกมีผลทำให้ต้นทุนการผลิตสูงขึ้น </w:t>
      </w:r>
      <w:r w:rsidR="00F02CD7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2C09262" w14:textId="77777777" w:rsidR="00CB5F6F" w:rsidRPr="00903D6B" w:rsidRDefault="006F0D03" w:rsidP="000A03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จักร</w:t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พงษ์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 xml:space="preserve">  เสนาไชย (2556) ได้ศึกษาเรื่อง “การประเมินผลนโยบายรับจำนำข้าว </w:t>
      </w:r>
      <w:r w:rsidRPr="00903D6B">
        <w:rPr>
          <w:rFonts w:ascii="TH SarabunPSK" w:hAnsi="TH SarabunPSK" w:cs="TH SarabunPSK"/>
          <w:sz w:val="32"/>
          <w:szCs w:val="32"/>
        </w:rPr>
        <w:t xml:space="preserve">: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กรณีศึกษาจังหวัดพัทลุง”  ผลการวิจัยพบว่า  </w:t>
      </w:r>
    </w:p>
    <w:p w14:paraId="60BCAA4B" w14:textId="06A89A76" w:rsidR="00495DE1" w:rsidRPr="00903D6B" w:rsidRDefault="006F0D03" w:rsidP="000A03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1.  โรงสีโกดัง</w:t>
      </w:r>
      <w:r w:rsidR="00184E35">
        <w:rPr>
          <w:rFonts w:ascii="TH SarabunPSK" w:hAnsi="TH SarabunPSK" w:cs="TH SarabunPSK"/>
          <w:sz w:val="32"/>
          <w:szCs w:val="32"/>
          <w:cs/>
        </w:rPr>
        <w:t xml:space="preserve">เก็บข้าว </w:t>
      </w:r>
      <w:r w:rsidR="00184E3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84E35">
        <w:rPr>
          <w:rFonts w:ascii="TH SarabunPSK" w:hAnsi="TH SarabunPSK" w:cs="TH SarabunPSK"/>
          <w:sz w:val="32"/>
          <w:szCs w:val="32"/>
          <w:cs/>
        </w:rPr>
        <w:t>วัสดุ</w:t>
      </w:r>
      <w:r w:rsidR="00495DE1" w:rsidRPr="00903D6B">
        <w:rPr>
          <w:rFonts w:ascii="TH SarabunPSK" w:hAnsi="TH SarabunPSK" w:cs="TH SarabunPSK"/>
          <w:sz w:val="32"/>
          <w:szCs w:val="32"/>
          <w:cs/>
        </w:rPr>
        <w:t>อุปกรณ์ที่ใช้ในการปฏิบัติงานโครงการรับจำนำข้าวบางโรงสียัง</w:t>
      </w:r>
      <w:r w:rsidR="00184E3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95DE1" w:rsidRPr="00903D6B">
        <w:rPr>
          <w:rFonts w:ascii="TH SarabunPSK" w:hAnsi="TH SarabunPSK" w:cs="TH SarabunPSK"/>
          <w:sz w:val="32"/>
          <w:szCs w:val="32"/>
          <w:cs/>
        </w:rPr>
        <w:t>ไม่มีประสิทธิภาพ ไม่พร้อมที่จะให้บริการ มีสภาพเก่า ชำรุด ขาดความน่าเชื่อถือ และโกดังบางแห่งไม่เพียงพอในการเก็บข้าว แต่โดยรวมโรงสี โกดังเก็บข้าว วัสดุอุปกรณ์ยังมีประสิทธิภาพใ</w:t>
      </w:r>
      <w:r w:rsidR="00184E35">
        <w:rPr>
          <w:rFonts w:ascii="TH SarabunPSK" w:hAnsi="TH SarabunPSK" w:cs="TH SarabunPSK"/>
          <w:sz w:val="32"/>
          <w:szCs w:val="32"/>
          <w:cs/>
        </w:rPr>
        <w:t>นการปฏิบัติตามโครงการ</w:t>
      </w:r>
      <w:r w:rsidR="00495DE1" w:rsidRPr="00903D6B">
        <w:rPr>
          <w:rFonts w:ascii="TH SarabunPSK" w:hAnsi="TH SarabunPSK" w:cs="TH SarabunPSK"/>
          <w:sz w:val="32"/>
          <w:szCs w:val="32"/>
          <w:cs/>
        </w:rPr>
        <w:t xml:space="preserve">และเพียงพอต่อความต้องการที่เกษตรกรนำข้าวเปลือกมาเข้าโครงการรับจำนำ </w:t>
      </w:r>
    </w:p>
    <w:p w14:paraId="40DDE047" w14:textId="51F85B8E" w:rsidR="00495DE1" w:rsidRPr="00903D6B" w:rsidRDefault="00495DE1" w:rsidP="000A03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2.  โรงสีบางแห่งยังขาดความเข้าใ</w:t>
      </w:r>
      <w:r w:rsidR="00FA40BC">
        <w:rPr>
          <w:rFonts w:ascii="TH SarabunPSK" w:hAnsi="TH SarabunPSK" w:cs="TH SarabunPSK"/>
          <w:sz w:val="32"/>
          <w:szCs w:val="32"/>
          <w:cs/>
        </w:rPr>
        <w:t>จขั้นตอนและกระบวนการรับจำนำข้าว</w:t>
      </w:r>
      <w:r w:rsidR="00FA40B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ไม่ปฏิบัติตามหลักเกณฑ์ ในขั้นตอนรับจำนำสั่งใบประทวนเพื่อเบิกเงิน </w:t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ธกส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 xml:space="preserve">. ทำให้ล่าช้า โรงสีบางแห่งแอบนำข้าวที่สีแปรสภาพไปขายให้กับผู้ค้าข้าว จากนั้นค่อยไปหาซื้อข้าวสารราคาถูกจากประเทศเพื่อนบ้านมาส่งคืนให้ และมีการสวมสิทธิใบประทวนของเกษตรกรตามโครงการรับจำนำข้าว </w:t>
      </w:r>
    </w:p>
    <w:p w14:paraId="1AF1E640" w14:textId="601A616A" w:rsidR="009E5285" w:rsidRPr="00903D6B" w:rsidRDefault="003F60A2" w:rsidP="000A03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</w:rPr>
        <w:tab/>
      </w:r>
      <w:r w:rsidRPr="00903D6B">
        <w:rPr>
          <w:rFonts w:ascii="TH SarabunPSK" w:hAnsi="TH SarabunPSK" w:cs="TH SarabunPSK"/>
          <w:sz w:val="32"/>
          <w:szCs w:val="32"/>
          <w:cs/>
        </w:rPr>
        <w:t>วีระ  หวังสัจจะโชค (2556)  ได้ศึกษาเรื่อง “การจัดสถาบันของนโยบายรับจำนำข้าว”  ผลการวิจัย</w:t>
      </w:r>
      <w:r w:rsidR="004979E5" w:rsidRPr="00903D6B">
        <w:rPr>
          <w:rFonts w:ascii="TH SarabunPSK" w:hAnsi="TH SarabunPSK" w:cs="TH SarabunPSK"/>
          <w:sz w:val="32"/>
          <w:szCs w:val="32"/>
          <w:cs/>
        </w:rPr>
        <w:t>พบว่า การเปลี่ยนแปลงนโยบายข้าวของไทย</w:t>
      </w:r>
      <w:r w:rsidR="009E5285" w:rsidRPr="00903D6B">
        <w:rPr>
          <w:rFonts w:ascii="TH SarabunPSK" w:hAnsi="TH SarabunPSK" w:cs="TH SarabunPSK"/>
          <w:sz w:val="32"/>
          <w:szCs w:val="32"/>
          <w:cs/>
        </w:rPr>
        <w:t>ในกระบวนการนโยบาย ในการจัดเรียงสถาบันแบบเครือข่ายนโยบายนี้ขึ้นมาเป็นปัจจัยที่ไม่ใช่เศรษฐกิจ (</w:t>
      </w:r>
      <w:r w:rsidR="009E5285" w:rsidRPr="00903D6B">
        <w:rPr>
          <w:rFonts w:ascii="TH SarabunPSK" w:hAnsi="TH SarabunPSK" w:cs="TH SarabunPSK"/>
          <w:sz w:val="32"/>
          <w:szCs w:val="32"/>
        </w:rPr>
        <w:t>non-economic factor)</w:t>
      </w:r>
      <w:r w:rsidR="009E5285" w:rsidRPr="00903D6B">
        <w:rPr>
          <w:rFonts w:ascii="TH SarabunPSK" w:hAnsi="TH SarabunPSK" w:cs="TH SarabunPSK"/>
          <w:sz w:val="32"/>
          <w:szCs w:val="32"/>
          <w:cs/>
        </w:rPr>
        <w:t xml:space="preserve"> ที่ส่งผลต่อการตัดสินใจทางเศรษฐกิจของตัวแสดงต่าง ๆ ซึ่งสถาบัน</w:t>
      </w:r>
      <w:r w:rsidR="009E5285" w:rsidRPr="00903D6B">
        <w:rPr>
          <w:rFonts w:ascii="TH SarabunPSK" w:hAnsi="TH SarabunPSK" w:cs="TH SarabunPSK"/>
          <w:spacing w:val="-4"/>
          <w:sz w:val="32"/>
          <w:szCs w:val="32"/>
          <w:cs/>
        </w:rPr>
        <w:t>ดังกล่าวมีแบบแผนความสัมพันธ์ บรรทัดฐาน และระเบียบเฉพาะระหว่างวัน โดยเครือข่าย</w:t>
      </w:r>
      <w:r w:rsidR="009E5285" w:rsidRPr="00903D6B">
        <w:rPr>
          <w:rFonts w:ascii="TH SarabunPSK" w:hAnsi="TH SarabunPSK" w:cs="TH SarabunPSK"/>
          <w:sz w:val="32"/>
          <w:szCs w:val="32"/>
          <w:cs/>
        </w:rPr>
        <w:t xml:space="preserve">เชิงสถาบันดังกล่าวได้ก่อรูปขึ้นหลังนโยบายจำนำข้าวในราคาที่สูงกว่าราคาตลาด </w:t>
      </w:r>
      <w:r w:rsidR="00FA40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E5285" w:rsidRPr="00903D6B">
        <w:rPr>
          <w:rFonts w:ascii="TH SarabunPSK" w:hAnsi="TH SarabunPSK" w:cs="TH SarabunPSK"/>
          <w:sz w:val="32"/>
          <w:szCs w:val="32"/>
          <w:cs/>
        </w:rPr>
        <w:t xml:space="preserve">และรักษานโยบายจำนำข้าวดังกล่าวผ่านการแลกเปลี่ยนทรัพยากรและผลประโยชน์ในเครือข่าย เพื่อเปลี่ยนจากความสามารถในการกำหนดราคาของการค้าข้าวระหว่างประเทศ มาสู่ความสามารถในการควบคุมราคาภายในประเทศของเครือข่ายเชิงสถาบันของนโยบายจำนำข้าว อันมีรัฐและพรรคการเมืองเป็นหัวใจหลักในการขับเคลื่อนความสัมพันธ์ทางการเมืองที่กำกับกลไกตลาด ภายใต้บริบทของประชาธิปไตยแบบประชานิยม </w:t>
      </w:r>
    </w:p>
    <w:p w14:paraId="0D43659A" w14:textId="77777777" w:rsidR="0044537F" w:rsidRDefault="009E5285" w:rsidP="000A03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</w:r>
      <w:proofErr w:type="spellStart"/>
      <w:r w:rsidR="00CF4DAC" w:rsidRPr="00903D6B">
        <w:rPr>
          <w:rFonts w:ascii="TH SarabunPSK" w:hAnsi="TH SarabunPSK" w:cs="TH SarabunPSK"/>
          <w:sz w:val="32"/>
          <w:szCs w:val="32"/>
          <w:cs/>
        </w:rPr>
        <w:t>สมพงษ์</w:t>
      </w:r>
      <w:proofErr w:type="spellEnd"/>
      <w:r w:rsidR="00CF4DAC" w:rsidRPr="00903D6B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 w:rsidR="00CF4DAC" w:rsidRPr="00903D6B">
        <w:rPr>
          <w:rFonts w:ascii="TH SarabunPSK" w:hAnsi="TH SarabunPSK" w:cs="TH SarabunPSK"/>
          <w:sz w:val="32"/>
          <w:szCs w:val="32"/>
          <w:cs/>
        </w:rPr>
        <w:t>มหิงส</w:t>
      </w:r>
      <w:proofErr w:type="spellEnd"/>
      <w:r w:rsidR="00CF4DAC" w:rsidRPr="00903D6B">
        <w:rPr>
          <w:rFonts w:ascii="TH SarabunPSK" w:hAnsi="TH SarabunPSK" w:cs="TH SarabunPSK"/>
          <w:sz w:val="32"/>
          <w:szCs w:val="32"/>
          <w:cs/>
        </w:rPr>
        <w:t>พันธุ์ (2556) ได้เขียนบทความเรื่อง “โครงการรับจำ</w:t>
      </w:r>
      <w:r w:rsidR="002641A8" w:rsidRPr="00903D6B">
        <w:rPr>
          <w:rFonts w:ascii="TH SarabunPSK" w:hAnsi="TH SarabunPSK" w:cs="TH SarabunPSK"/>
          <w:sz w:val="32"/>
          <w:szCs w:val="32"/>
          <w:cs/>
        </w:rPr>
        <w:t>นำ</w:t>
      </w:r>
      <w:r w:rsidR="00CF4DAC" w:rsidRPr="00903D6B">
        <w:rPr>
          <w:rFonts w:ascii="TH SarabunPSK" w:hAnsi="TH SarabunPSK" w:cs="TH SarabunPSK"/>
          <w:sz w:val="32"/>
          <w:szCs w:val="32"/>
          <w:cs/>
        </w:rPr>
        <w:t xml:space="preserve">ข้าวเปลือก </w:t>
      </w:r>
      <w:r w:rsidR="00CF4DAC" w:rsidRPr="00903D6B">
        <w:rPr>
          <w:rFonts w:ascii="TH SarabunPSK" w:hAnsi="TH SarabunPSK" w:cs="TH SarabunPSK"/>
          <w:sz w:val="32"/>
          <w:szCs w:val="32"/>
        </w:rPr>
        <w:t xml:space="preserve">: </w:t>
      </w:r>
      <w:r w:rsidR="00CF4DAC" w:rsidRPr="00903D6B">
        <w:rPr>
          <w:rFonts w:ascii="TH SarabunPSK" w:hAnsi="TH SarabunPSK" w:cs="TH SarabunPSK"/>
          <w:sz w:val="32"/>
          <w:szCs w:val="32"/>
          <w:cs/>
        </w:rPr>
        <w:t>วิพากษ์เชิงประจักษ์โครงการรับจำนำข้าวเปล</w:t>
      </w:r>
      <w:r w:rsidR="000A03DD" w:rsidRPr="00903D6B">
        <w:rPr>
          <w:rFonts w:ascii="TH SarabunPSK" w:hAnsi="TH SarabunPSK" w:cs="TH SarabunPSK"/>
          <w:sz w:val="32"/>
          <w:szCs w:val="32"/>
          <w:cs/>
        </w:rPr>
        <w:t>ือกปีการผลิต 2554/55 ถึง 2556/57</w:t>
      </w:r>
      <w:r w:rsidR="00CF4DAC" w:rsidRPr="00903D6B">
        <w:rPr>
          <w:rFonts w:ascii="TH SarabunPSK" w:hAnsi="TH SarabunPSK" w:cs="TH SarabunPSK"/>
          <w:sz w:val="32"/>
          <w:szCs w:val="32"/>
          <w:cs/>
        </w:rPr>
        <w:t>”  บทความวิชาการ</w:t>
      </w:r>
      <w:r w:rsidR="002641A8" w:rsidRPr="00903D6B">
        <w:rPr>
          <w:rFonts w:ascii="TH SarabunPSK" w:hAnsi="TH SarabunPSK" w:cs="TH SarabunPSK"/>
          <w:sz w:val="32"/>
          <w:szCs w:val="32"/>
          <w:cs/>
        </w:rPr>
        <w:t>นี้มีวัตถุประสงค์เพื่อวิพากษ์โครงการรับจำนำข้าวเปลือก ปีการผลิต 2554/55 ถึง 2556/57 โดยโครงการก่อให้เกิดผลดีเพียงเล็กน้อยที่สามารถยกระดับรายได้ให้เกษตรที่เข้าร่วมโครงการได้ระดับหนึ่ง แต่ก็มีผลเสียที่เป็นที่ประจักษ์ชัดเจน ได้แก่</w:t>
      </w:r>
      <w:r w:rsidR="0044582A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4582A" w:rsidRPr="00903D6B">
        <w:rPr>
          <w:rFonts w:ascii="TH SarabunPSK" w:hAnsi="TH SarabunPSK" w:cs="TH SarabunPSK"/>
          <w:spacing w:val="-4"/>
          <w:sz w:val="32"/>
          <w:szCs w:val="32"/>
          <w:cs/>
        </w:rPr>
        <w:t>การทุจริตในทุกขั้นตอนของการดำเนินโครงการ การทำลายระบบตลาดกลางค้าข้าวเปลือก</w:t>
      </w:r>
      <w:r w:rsidR="0044582A" w:rsidRPr="00903D6B">
        <w:rPr>
          <w:rFonts w:ascii="TH SarabunPSK" w:hAnsi="TH SarabunPSK" w:cs="TH SarabunPSK"/>
          <w:sz w:val="32"/>
          <w:szCs w:val="32"/>
          <w:cs/>
        </w:rPr>
        <w:t xml:space="preserve"> การทำลายระบบการค้าข้าวสารระ</w:t>
      </w:r>
      <w:r w:rsidR="00C8558F" w:rsidRPr="00903D6B">
        <w:rPr>
          <w:rFonts w:ascii="TH SarabunPSK" w:hAnsi="TH SarabunPSK" w:cs="TH SarabunPSK"/>
          <w:sz w:val="32"/>
          <w:szCs w:val="32"/>
          <w:cs/>
        </w:rPr>
        <w:t>หว่างประเทศภายใต้ระบบ</w:t>
      </w:r>
    </w:p>
    <w:p w14:paraId="4EAE470F" w14:textId="187C31B2" w:rsidR="0044537F" w:rsidRDefault="0044537F" w:rsidP="004453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34</w:t>
      </w:r>
    </w:p>
    <w:p w14:paraId="0EE8EA96" w14:textId="77777777" w:rsidR="0044537F" w:rsidRDefault="0044537F" w:rsidP="000A03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4D1AF2A7" w14:textId="6D9D82C2" w:rsidR="0044582A" w:rsidRPr="00903D6B" w:rsidRDefault="00C8558F" w:rsidP="000A03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การค้าเสรี</w:t>
      </w:r>
      <w:r w:rsidR="0044582A" w:rsidRPr="00903D6B">
        <w:rPr>
          <w:rFonts w:ascii="TH SarabunPSK" w:hAnsi="TH SarabunPSK" w:cs="TH SarabunPSK"/>
          <w:sz w:val="32"/>
          <w:szCs w:val="32"/>
          <w:cs/>
        </w:rPr>
        <w:t xml:space="preserve">และผลเสียที่รุนแรงที่สุด คือ ก่อให้เกิดภาระการคลังอันเป็นผลมาจากการขาดทุนในการดำเนินโครงการ ซึ่งมีผลการขาดทุนสะสมมากกว่า 4 แสนล้านบาท </w:t>
      </w:r>
    </w:p>
    <w:p w14:paraId="1DDBBC7F" w14:textId="3F2DA3A4" w:rsidR="003F60A2" w:rsidRPr="00903D6B" w:rsidRDefault="00F96D70" w:rsidP="00C8558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สิริปรียา  ทองเล็ก (2556)</w:t>
      </w:r>
      <w:r w:rsidR="00AC5317" w:rsidRPr="00903D6B">
        <w:rPr>
          <w:rFonts w:ascii="TH SarabunPSK" w:hAnsi="TH SarabunPSK" w:cs="TH SarabunPSK"/>
          <w:sz w:val="32"/>
          <w:szCs w:val="32"/>
          <w:cs/>
        </w:rPr>
        <w:t xml:space="preserve"> ได้ศึกษาเรื่อง “ความพึงพอใจของ</w:t>
      </w:r>
      <w:r w:rsidR="00FA40BC">
        <w:rPr>
          <w:rFonts w:ascii="TH SarabunPSK" w:hAnsi="TH SarabunPSK" w:cs="TH SarabunPSK"/>
          <w:sz w:val="32"/>
          <w:szCs w:val="32"/>
          <w:cs/>
        </w:rPr>
        <w:t xml:space="preserve">เกษตรกรที่มีต่อ  </w:t>
      </w:r>
      <w:r w:rsidR="00AC5317" w:rsidRPr="00903D6B">
        <w:rPr>
          <w:rFonts w:ascii="TH SarabunPSK" w:hAnsi="TH SarabunPSK" w:cs="TH SarabunPSK"/>
          <w:sz w:val="32"/>
          <w:szCs w:val="32"/>
          <w:cs/>
        </w:rPr>
        <w:t>การเข้าร่วมโครงกา</w:t>
      </w:r>
      <w:r w:rsidR="000A03DD" w:rsidRPr="00903D6B">
        <w:rPr>
          <w:rFonts w:ascii="TH SarabunPSK" w:hAnsi="TH SarabunPSK" w:cs="TH SarabunPSK"/>
          <w:sz w:val="32"/>
          <w:szCs w:val="32"/>
          <w:cs/>
        </w:rPr>
        <w:t>ร</w:t>
      </w:r>
      <w:r w:rsidR="00AC5317" w:rsidRPr="00903D6B">
        <w:rPr>
          <w:rFonts w:ascii="TH SarabunPSK" w:hAnsi="TH SarabunPSK" w:cs="TH SarabunPSK"/>
          <w:sz w:val="32"/>
          <w:szCs w:val="32"/>
          <w:cs/>
        </w:rPr>
        <w:t>รับจำนำข้าวเปล</w:t>
      </w:r>
      <w:r w:rsidR="00D371C4" w:rsidRPr="00903D6B">
        <w:rPr>
          <w:rFonts w:ascii="TH SarabunPSK" w:hAnsi="TH SarabunPSK" w:cs="TH SarabunPSK"/>
          <w:sz w:val="32"/>
          <w:szCs w:val="32"/>
          <w:cs/>
        </w:rPr>
        <w:t>ือกของเกษตรกรในเขตอำเภอปรางค์กู่</w:t>
      </w:r>
      <w:r w:rsidR="00FA40BC">
        <w:rPr>
          <w:rFonts w:ascii="TH SarabunPSK" w:hAnsi="TH SarabunPSK" w:cs="TH SarabunPSK"/>
          <w:sz w:val="32"/>
          <w:szCs w:val="32"/>
          <w:cs/>
        </w:rPr>
        <w:t xml:space="preserve"> จังหวัด</w:t>
      </w:r>
      <w:r w:rsidR="00AC5317" w:rsidRPr="00903D6B">
        <w:rPr>
          <w:rFonts w:ascii="TH SarabunPSK" w:hAnsi="TH SarabunPSK" w:cs="TH SarabunPSK"/>
          <w:sz w:val="32"/>
          <w:szCs w:val="32"/>
          <w:cs/>
        </w:rPr>
        <w:t>ศรีสะ</w:t>
      </w:r>
      <w:proofErr w:type="spellStart"/>
      <w:r w:rsidR="00AC5317" w:rsidRPr="00903D6B">
        <w:rPr>
          <w:rFonts w:ascii="TH SarabunPSK" w:hAnsi="TH SarabunPSK" w:cs="TH SarabunPSK"/>
          <w:sz w:val="32"/>
          <w:szCs w:val="32"/>
          <w:cs/>
        </w:rPr>
        <w:t>เกษ</w:t>
      </w:r>
      <w:proofErr w:type="spellEnd"/>
      <w:r w:rsidR="00AC5317" w:rsidRPr="00903D6B">
        <w:rPr>
          <w:rFonts w:ascii="TH SarabunPSK" w:hAnsi="TH SarabunPSK" w:cs="TH SarabunPSK"/>
          <w:sz w:val="32"/>
          <w:szCs w:val="32"/>
          <w:cs/>
        </w:rPr>
        <w:t>” ผลการวิจัยพบว่า ประชาชน</w:t>
      </w:r>
      <w:r w:rsidR="000A03DD" w:rsidRPr="00903D6B">
        <w:rPr>
          <w:rFonts w:ascii="TH SarabunPSK" w:hAnsi="TH SarabunPSK" w:cs="TH SarabunPSK"/>
          <w:sz w:val="32"/>
          <w:szCs w:val="32"/>
          <w:cs/>
        </w:rPr>
        <w:t>มีการ</w:t>
      </w:r>
      <w:r w:rsidR="00DE112C" w:rsidRPr="00903D6B">
        <w:rPr>
          <w:rFonts w:ascii="TH SarabunPSK" w:hAnsi="TH SarabunPSK" w:cs="TH SarabunPSK"/>
          <w:sz w:val="32"/>
          <w:szCs w:val="32"/>
          <w:cs/>
        </w:rPr>
        <w:t>รับรู้ข่าวสารในการประชาสัมพันธ์โครงการรับจำนำข้าวเปลือกจากโทรทัศน์  วิทยุ  หนังสือพิมพ์  และใบปลิว  เกษตรกรทำการขึ้นทะเบียนเกษตรกรที่สำนักงานเกษตรอำเภอเป็นส่วนมาก และนำข้าวเปลือก</w:t>
      </w:r>
      <w:r w:rsidR="000A03DD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E112C" w:rsidRPr="00903D6B">
        <w:rPr>
          <w:rFonts w:ascii="TH SarabunPSK" w:hAnsi="TH SarabunPSK" w:cs="TH SarabunPSK"/>
          <w:sz w:val="32"/>
          <w:szCs w:val="32"/>
          <w:cs/>
        </w:rPr>
        <w:t xml:space="preserve">ไปจำนำ ณ โรงสีในเขตอำเภอของตน  จำนวนข้าวเปลือกที่เกษตรกรนำมาจำนำอยู่ระหว่าง 2-4 ตันต่อคน รายได้จากการจำนำข้าวเปลือกอยู่ระหว่าง 25,000-67,000 บาท ซึ่งพันธุ์ข้าวที่ได้รับความนิยมในการปลูกมากที่สุดคือ ข้าวหอมมะลิ </w:t>
      </w:r>
      <w:r w:rsidR="00D371C4" w:rsidRPr="00903D6B">
        <w:rPr>
          <w:rFonts w:ascii="TH SarabunPSK" w:hAnsi="TH SarabunPSK" w:cs="TH SarabunPSK"/>
          <w:sz w:val="32"/>
          <w:szCs w:val="32"/>
          <w:cs/>
        </w:rPr>
        <w:t>โดยเกษตรกรส่วนใหญ่ให้ความสนใจในการเข้าร่วมโครงการรับจำนำข้าวเปลือกในฤดูกาลถัดไปด้วย ระดับความพึงพอใจของเกษตรกรที่มีต่อการเข้าร่วมโครงการรับจำนำข้าวเปลือกของเกษ</w:t>
      </w:r>
      <w:r w:rsidR="000A03DD" w:rsidRPr="00903D6B">
        <w:rPr>
          <w:rFonts w:ascii="TH SarabunPSK" w:hAnsi="TH SarabunPSK" w:cs="TH SarabunPSK"/>
          <w:sz w:val="32"/>
          <w:szCs w:val="32"/>
          <w:cs/>
        </w:rPr>
        <w:t>ตรกรในเขตอำเภอปรางค์กู่ จังหวัด</w:t>
      </w:r>
      <w:r w:rsidR="00D371C4" w:rsidRPr="00903D6B">
        <w:rPr>
          <w:rFonts w:ascii="TH SarabunPSK" w:hAnsi="TH SarabunPSK" w:cs="TH SarabunPSK"/>
          <w:sz w:val="32"/>
          <w:szCs w:val="32"/>
          <w:cs/>
        </w:rPr>
        <w:t>ศรีสะ</w:t>
      </w:r>
      <w:proofErr w:type="spellStart"/>
      <w:r w:rsidR="00D371C4" w:rsidRPr="00903D6B">
        <w:rPr>
          <w:rFonts w:ascii="TH SarabunPSK" w:hAnsi="TH SarabunPSK" w:cs="TH SarabunPSK"/>
          <w:sz w:val="32"/>
          <w:szCs w:val="32"/>
          <w:cs/>
        </w:rPr>
        <w:t>เกษ</w:t>
      </w:r>
      <w:proofErr w:type="spellEnd"/>
      <w:r w:rsidR="0044424E" w:rsidRPr="00903D6B">
        <w:rPr>
          <w:rFonts w:ascii="TH SarabunPSK" w:hAnsi="TH SarabunPSK" w:cs="TH SarabunPSK"/>
          <w:sz w:val="32"/>
          <w:szCs w:val="32"/>
          <w:cs/>
        </w:rPr>
        <w:t xml:space="preserve"> พบว่า ด้านการประชาสัมพันธ์โครงการมีความพึงพอใจอยู่ในระดับมาก ผลการศึกษาเปรียบเทียบ</w:t>
      </w:r>
      <w:r w:rsidR="00193464" w:rsidRPr="00903D6B">
        <w:rPr>
          <w:rFonts w:ascii="TH SarabunPSK" w:hAnsi="TH SarabunPSK" w:cs="TH SarabunPSK"/>
          <w:sz w:val="32"/>
          <w:szCs w:val="32"/>
          <w:cs/>
        </w:rPr>
        <w:t>ความพึงพอใจของของเกษตรกรที่มีต่อการเข้าร่วมโครงการรับจำนำข้าวเปลือกของเกษตรกรในเขตอำเภอปรางค์กู่ จังหวัดศรีสะ</w:t>
      </w:r>
      <w:proofErr w:type="spellStart"/>
      <w:r w:rsidR="00193464" w:rsidRPr="00903D6B">
        <w:rPr>
          <w:rFonts w:ascii="TH SarabunPSK" w:hAnsi="TH SarabunPSK" w:cs="TH SarabunPSK"/>
          <w:sz w:val="32"/>
          <w:szCs w:val="32"/>
          <w:cs/>
        </w:rPr>
        <w:t>เกษ</w:t>
      </w:r>
      <w:proofErr w:type="spellEnd"/>
      <w:r w:rsidR="00193464" w:rsidRPr="00903D6B">
        <w:rPr>
          <w:rFonts w:ascii="TH SarabunPSK" w:hAnsi="TH SarabunPSK" w:cs="TH SarabunPSK"/>
          <w:sz w:val="32"/>
          <w:szCs w:val="32"/>
          <w:cs/>
        </w:rPr>
        <w:t xml:space="preserve"> โดยจำแนกตามปัจจัยส่วนบุคคล พบว่า เกษตรกรที่มีเพศต่างกันมีความพึงพอใจ ไม่แตกต่างกันอย่างมีนัยสำคัญทางสถิติที่ .05 </w:t>
      </w:r>
      <w:r w:rsidR="001B3CAE" w:rsidRPr="00903D6B">
        <w:rPr>
          <w:rFonts w:ascii="TH SarabunPSK" w:hAnsi="TH SarabunPSK" w:cs="TH SarabunPSK"/>
          <w:sz w:val="32"/>
          <w:szCs w:val="32"/>
          <w:cs/>
        </w:rPr>
        <w:t>เกษตรที่มีการศึกษาต่างกันมีความพึงพอใจของของเกษตรกรที่มีต่อการเข้าร่วมโครงการรับจำนำข้าวเปลือกของเกษตรกรในเขตอำเภอปรางค์กู่ จังหวัดศรีสะ</w:t>
      </w:r>
      <w:proofErr w:type="spellStart"/>
      <w:r w:rsidR="001B3CAE" w:rsidRPr="00903D6B">
        <w:rPr>
          <w:rFonts w:ascii="TH SarabunPSK" w:hAnsi="TH SarabunPSK" w:cs="TH SarabunPSK"/>
          <w:sz w:val="32"/>
          <w:szCs w:val="32"/>
          <w:cs/>
        </w:rPr>
        <w:t>เกษ</w:t>
      </w:r>
      <w:proofErr w:type="spellEnd"/>
      <w:r w:rsidR="001B3CAE" w:rsidRPr="00903D6B">
        <w:rPr>
          <w:rFonts w:ascii="TH SarabunPSK" w:hAnsi="TH SarabunPSK" w:cs="TH SarabunPSK"/>
          <w:sz w:val="32"/>
          <w:szCs w:val="32"/>
          <w:cs/>
        </w:rPr>
        <w:t xml:space="preserve"> ต่างกันที่ .05 อย่างมีนัยสำคัญทางสถิติ เกษตรกรที่มีสมาชิกต่างกัน มีความพึงพอใจของของเกษตรกรที่มีต่อการเข้าร่วมโครงการรับจำนำข้าวเปลือกของเกษตรกรในเขตอำเภอปรางค์กู่ จังหวัดศรีสะ</w:t>
      </w:r>
      <w:proofErr w:type="spellStart"/>
      <w:r w:rsidR="001B3CAE" w:rsidRPr="00903D6B">
        <w:rPr>
          <w:rFonts w:ascii="TH SarabunPSK" w:hAnsi="TH SarabunPSK" w:cs="TH SarabunPSK"/>
          <w:sz w:val="32"/>
          <w:szCs w:val="32"/>
          <w:cs/>
        </w:rPr>
        <w:t>เกษ</w:t>
      </w:r>
      <w:proofErr w:type="spellEnd"/>
      <w:r w:rsidR="001B3CAE" w:rsidRPr="00903D6B">
        <w:rPr>
          <w:rFonts w:ascii="TH SarabunPSK" w:hAnsi="TH SarabunPSK" w:cs="TH SarabunPSK"/>
          <w:sz w:val="32"/>
          <w:szCs w:val="32"/>
          <w:cs/>
        </w:rPr>
        <w:t xml:space="preserve"> ต่างกันที่ .05 อย่างมีนัยสำคัญทางสถิติ </w:t>
      </w:r>
    </w:p>
    <w:p w14:paraId="11DB2716" w14:textId="1F996860" w:rsidR="00981D8A" w:rsidRDefault="0044582A" w:rsidP="00C8558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เลอ</w:t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พงษ์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 xml:space="preserve">  ชาญ</w:t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จิรภรณ์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 xml:space="preserve"> (2557) ได้ศึกษาเรื่อง “ปัจจัยความสำเร็จและความล้มเหลวโครงการรับจำนำข้าวเปลือกนาปีสมัยรัฐบาลนางสาวยิ่งลักษณ์ ชินวัตร” ผลการศึกษาพบว่า จากการ</w:t>
      </w:r>
      <w:r w:rsidR="000A779C" w:rsidRPr="00903D6B">
        <w:rPr>
          <w:rFonts w:ascii="TH SarabunPSK" w:hAnsi="TH SarabunPSK" w:cs="TH SarabunPSK"/>
          <w:sz w:val="32"/>
          <w:szCs w:val="32"/>
          <w:cs/>
        </w:rPr>
        <w:t>พบว่า จากการรวบรวมข้อมูลเพื่อศึกษาผลดีผลเสียของโครงการรับจำนำข้าวในรัฐบาลนางสาวยิ่งลักษณ์ ชินวัตร นโยบายดังกล่าวเป็นเครื่องมือหนึ่งที่ดีของรัฐบาล</w:t>
      </w:r>
      <w:r w:rsidR="00981D8A" w:rsidRPr="00903D6B">
        <w:rPr>
          <w:rFonts w:ascii="TH SarabunPSK" w:hAnsi="TH SarabunPSK" w:cs="TH SarabunPSK"/>
          <w:sz w:val="32"/>
          <w:szCs w:val="32"/>
          <w:cs/>
        </w:rPr>
        <w:t>ที่จะช่วยเหลือเกษตรกรจากการเอารัดเอาเปรียบในด้านราคารับซื้อจากนายทุน และโรงสี เพราะเกษตรจะสามารถขายข้าวเปลือกได้สูงกว่าราคารับซื้อจากนายทุนและโรงสี ณ ช่วงเวลานั้น โดยขายผ่านกลไกตลาดซื้อขายล่วงหน้า แต่จากการวางเป้าหมายรับจำนำข้าวเปลือกแบบไม่จำกัด ทำให้รัฐบาลต้องมีภาระการจ่ายเงินให้แก่เกษตรกรสูงมาก ซึ่งรัฐบาลไม่มีเงินเพียงพอ ทั้งนี้เพราะปริมาณรับจำนำสูงกว่ากรอบมาก และข้าวเปลือกที่รับจำนำในปี 2554/</w:t>
      </w:r>
      <w:r w:rsidR="0060721F">
        <w:rPr>
          <w:rFonts w:ascii="TH SarabunPSK" w:hAnsi="TH SarabunPSK" w:cs="TH SarabunPSK" w:hint="cs"/>
          <w:sz w:val="32"/>
          <w:szCs w:val="32"/>
          <w:cs/>
        </w:rPr>
        <w:t>25</w:t>
      </w:r>
      <w:r w:rsidR="00981D8A" w:rsidRPr="00903D6B">
        <w:rPr>
          <w:rFonts w:ascii="TH SarabunPSK" w:hAnsi="TH SarabunPSK" w:cs="TH SarabunPSK"/>
          <w:sz w:val="32"/>
          <w:szCs w:val="32"/>
          <w:cs/>
        </w:rPr>
        <w:t>55-2556/</w:t>
      </w:r>
      <w:r w:rsidR="0060721F">
        <w:rPr>
          <w:rFonts w:ascii="TH SarabunPSK" w:hAnsi="TH SarabunPSK" w:cs="TH SarabunPSK" w:hint="cs"/>
          <w:sz w:val="32"/>
          <w:szCs w:val="32"/>
          <w:cs/>
        </w:rPr>
        <w:t>25</w:t>
      </w:r>
      <w:r w:rsidR="00981D8A" w:rsidRPr="00903D6B">
        <w:rPr>
          <w:rFonts w:ascii="TH SarabunPSK" w:hAnsi="TH SarabunPSK" w:cs="TH SarabunPSK"/>
          <w:sz w:val="32"/>
          <w:szCs w:val="32"/>
          <w:cs/>
        </w:rPr>
        <w:t xml:space="preserve">57 ยังจำหน่ายไม่หมด ทำให้ไม่มีเงินหมุนเวียนที่จะนำมาใช้ในโครงการ สะท้อนให้เห็นว่ารัฐบาลไม่มีการวางแผนอย่างรัดกุม ทำให้เกษตรกรมีความเดือดร้อน </w:t>
      </w:r>
    </w:p>
    <w:p w14:paraId="6F8B2BCA" w14:textId="77777777" w:rsidR="0044537F" w:rsidRDefault="0044537F" w:rsidP="00C8558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491BD214" w14:textId="687799A7" w:rsidR="0044537F" w:rsidRDefault="0044537F" w:rsidP="004453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35</w:t>
      </w:r>
    </w:p>
    <w:p w14:paraId="4B57201B" w14:textId="77777777" w:rsidR="0044537F" w:rsidRPr="00903D6B" w:rsidRDefault="0044537F" w:rsidP="00C8558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1F772D64" w14:textId="3FD10357" w:rsidR="00372A29" w:rsidRPr="00903D6B" w:rsidRDefault="00981D8A" w:rsidP="00C8558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นอกจากนี้การใช้งบประมาณในการประชาสัมพันธ์ค่อนข้างสูง การตรวจสอบ</w:t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ค</w:t>
      </w:r>
      <w:r w:rsidR="00E917E0" w:rsidRPr="00903D6B">
        <w:rPr>
          <w:rFonts w:ascii="TH SarabunPSK" w:hAnsi="TH SarabunPSK" w:cs="TH SarabunPSK"/>
          <w:spacing w:val="-4"/>
          <w:sz w:val="32"/>
          <w:szCs w:val="32"/>
          <w:cs/>
        </w:rPr>
        <w:t>ุณภาพข้าวยังมีปัญหาในเชิงเทคนิค</w:t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และด้านความรู้ความเข้าใจของเจ้าหน้าที่รัฐ การทุจริต</w:t>
      </w:r>
      <w:r w:rsidRPr="00903D6B">
        <w:rPr>
          <w:rFonts w:ascii="TH SarabunPSK" w:hAnsi="TH SarabunPSK" w:cs="TH SarabunPSK"/>
          <w:sz w:val="32"/>
          <w:szCs w:val="32"/>
          <w:cs/>
        </w:rPr>
        <w:t>คอรัปชั่นของเจ้าหน้าที่รัฐ รวมถึงโรงสีข้าวที่ร่วมโครงการ ทำให้ปัญหาทั้งหมดตกอยู่ที่ชาวนา ปัญหา</w:t>
      </w:r>
      <w:r w:rsidR="005768B9" w:rsidRPr="00903D6B">
        <w:rPr>
          <w:rFonts w:ascii="TH SarabunPSK" w:hAnsi="TH SarabunPSK" w:cs="TH SarabunPSK"/>
          <w:sz w:val="32"/>
          <w:szCs w:val="32"/>
          <w:cs/>
        </w:rPr>
        <w:t>การลักลอบขนย้ายข้าว และการสวมสิทธิ์โดยใช้ช่องว่างในการประเมินผลผลิตของชาวนาต่อไร่ตอนที่ขึ้นทะเบียนเกษตรกรที่ร่วมโครงการจำนำข้าวกับผลผลิต</w:t>
      </w:r>
      <w:r w:rsidR="004434C1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0E51C1" w:rsidRPr="00903D6B">
        <w:rPr>
          <w:rFonts w:ascii="TH SarabunPSK" w:hAnsi="TH SarabunPSK" w:cs="TH SarabunPSK"/>
          <w:sz w:val="32"/>
          <w:szCs w:val="32"/>
          <w:cs/>
        </w:rPr>
        <w:t xml:space="preserve">ที่เกษตรกรผลิตได้จริง ระบบการจัดเก็บข้าวไม่มีประสิทธิภาพ </w:t>
      </w:r>
      <w:r w:rsidR="00372A29" w:rsidRPr="00903D6B">
        <w:rPr>
          <w:rFonts w:ascii="TH SarabunPSK" w:hAnsi="TH SarabunPSK" w:cs="TH SarabunPSK"/>
          <w:sz w:val="32"/>
          <w:szCs w:val="32"/>
          <w:cs/>
        </w:rPr>
        <w:t xml:space="preserve">ทำให้ตรวจพบข้าวเสื่อมคุณภาพ เน่าเสีย และจากการที่รัฐบาลได้รับประกันข้าวในราคาที่สูงกว่าราคาตลาดมาก ทำให้เกิดปัญหาการระบายข้าว เพราะไม่สามารถขายออกในตลาดโลกได้ เนื่องจากราคาต้นทุน และข้าวที่ไม่ได้คุณภาพ ซึ่งไม่สามารถแข่งกับประเทศคู่แข่งได้ ดังนั้นในการดำเนินงานตามโครงการดังกล่าวจะต้องได้รับความร่วมมือจากผู้ที่เกี่ยวข้องทุกองค์กรอย่างจริงจัง ได้แก่ หน่วยงานภาครัฐ  โรงสีที่เข้าร่วมโครงการ และเกษตรกรผู้ร่วมโครงการ </w:t>
      </w:r>
    </w:p>
    <w:p w14:paraId="3A152A39" w14:textId="77777777" w:rsidR="00372A29" w:rsidRPr="00903D6B" w:rsidRDefault="00372A29" w:rsidP="00E917E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เทพภิญโญ  โคตรนนท์ (2557) ได้ศึกษาเรื่อง “</w:t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 xml:space="preserve">บาลในโครงการรับจำนำข้าว </w:t>
      </w:r>
      <w:r w:rsidRPr="00903D6B">
        <w:rPr>
          <w:rFonts w:ascii="TH SarabunPSK" w:hAnsi="TH SarabunPSK" w:cs="TH SarabunPSK"/>
          <w:sz w:val="32"/>
          <w:szCs w:val="32"/>
        </w:rPr>
        <w:t xml:space="preserve">: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ศึกษากรณีรัฐบาลนางสาวยิ่งลักษณ์ ชินวัตร”  ผลการวิจัยครั้งนี้มีข้อค้นพบโดยสรุปดังนี้ </w:t>
      </w:r>
    </w:p>
    <w:p w14:paraId="59019ED4" w14:textId="76AAA0FF" w:rsidR="001A49F3" w:rsidRPr="00903D6B" w:rsidRDefault="00372A29" w:rsidP="00F662B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pacing w:val="-6"/>
          <w:sz w:val="32"/>
          <w:szCs w:val="32"/>
          <w:cs/>
        </w:rPr>
        <w:tab/>
        <w:t>1.  ขั้นตอนการขึ้นทะเบียนและออกใบรับรองเกษตรกร พบว่า มีหลัก</w:t>
      </w:r>
      <w:proofErr w:type="spellStart"/>
      <w:r w:rsidRPr="00903D6B">
        <w:rPr>
          <w:rFonts w:ascii="TH SarabunPSK" w:hAnsi="TH SarabunPSK" w:cs="TH SarabunPSK"/>
          <w:spacing w:val="-6"/>
          <w:sz w:val="32"/>
          <w:szCs w:val="32"/>
          <w:cs/>
        </w:rPr>
        <w:t>ธรรมาภิ</w:t>
      </w:r>
      <w:proofErr w:type="spellEnd"/>
      <w:r w:rsidRPr="00903D6B">
        <w:rPr>
          <w:rFonts w:ascii="TH SarabunPSK" w:hAnsi="TH SarabunPSK" w:cs="TH SarabunPSK"/>
          <w:spacing w:val="-6"/>
          <w:sz w:val="32"/>
          <w:szCs w:val="32"/>
          <w:cs/>
        </w:rPr>
        <w:t>บาล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ด้านการมีส่วนร่วม ด้านความโปร่งใส ด้านนิติธรรม ด้านความสำนึกรับผิดชอบ ในขณะที่การนำข้าวเปลือกมาจำนำโรงสี และการรับจำนำใบประทวนของ </w:t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อคส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อ.ต.ก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 xml:space="preserve">. พบว่า  </w:t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มีหลัก</w:t>
      </w:r>
      <w:proofErr w:type="spellStart"/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ธรรมาภิ</w:t>
      </w:r>
      <w:proofErr w:type="spellEnd"/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บาล ด้านการมีส่วนร่วม ด้านความโปร่งใส ด้านนิติธรรม ด้านความสำนึก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รับผิดชอบ </w:t>
      </w:r>
      <w:r w:rsidR="00C8558F" w:rsidRPr="00903D6B">
        <w:rPr>
          <w:rFonts w:ascii="TH SarabunPSK" w:hAnsi="TH SarabunPSK" w:cs="TH SarabunPSK"/>
          <w:sz w:val="32"/>
          <w:szCs w:val="32"/>
          <w:cs/>
        </w:rPr>
        <w:t>ส่วนขั้นตอนการเก็บข้าวเปล</w:t>
      </w:r>
      <w:r w:rsidR="006B7DCC" w:rsidRPr="00903D6B">
        <w:rPr>
          <w:rFonts w:ascii="TH SarabunPSK" w:hAnsi="TH SarabunPSK" w:cs="TH SarabunPSK"/>
          <w:sz w:val="32"/>
          <w:szCs w:val="32"/>
          <w:cs/>
        </w:rPr>
        <w:t>ือก และขั้นตอนการสีแปรสภาพข้าวเป</w:t>
      </w:r>
      <w:r w:rsidR="00C8558F" w:rsidRPr="00903D6B">
        <w:rPr>
          <w:rFonts w:ascii="TH SarabunPSK" w:hAnsi="TH SarabunPSK" w:cs="TH SarabunPSK"/>
          <w:sz w:val="32"/>
          <w:szCs w:val="32"/>
          <w:cs/>
        </w:rPr>
        <w:t>ลือก พบว่า มี</w:t>
      </w:r>
      <w:proofErr w:type="spellStart"/>
      <w:r w:rsidR="00C8558F" w:rsidRPr="00903D6B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="00C8558F" w:rsidRPr="00903D6B">
        <w:rPr>
          <w:rFonts w:ascii="TH SarabunPSK" w:hAnsi="TH SarabunPSK" w:cs="TH SarabunPSK"/>
          <w:sz w:val="32"/>
          <w:szCs w:val="32"/>
          <w:cs/>
        </w:rPr>
        <w:t>บาลครบทุกด้าน สำหรับขั้นตอนการส่งมอบและการเก็บข้าวสารในโกดังกลาง พบว่า</w:t>
      </w:r>
      <w:r w:rsidR="001A49F3" w:rsidRPr="00903D6B">
        <w:rPr>
          <w:rFonts w:ascii="TH SarabunPSK" w:hAnsi="TH SarabunPSK" w:cs="TH SarabunPSK"/>
          <w:sz w:val="32"/>
          <w:szCs w:val="32"/>
          <w:cs/>
        </w:rPr>
        <w:t xml:space="preserve"> มีหลัก</w:t>
      </w:r>
      <w:proofErr w:type="spellStart"/>
      <w:r w:rsidR="001A49F3" w:rsidRPr="00903D6B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="001A49F3" w:rsidRPr="00903D6B">
        <w:rPr>
          <w:rFonts w:ascii="TH SarabunPSK" w:hAnsi="TH SarabunPSK" w:cs="TH SarabunPSK"/>
          <w:sz w:val="32"/>
          <w:szCs w:val="32"/>
          <w:cs/>
        </w:rPr>
        <w:t xml:space="preserve">บาล ด้านการมีส่วนร่วม ด้านนิติธรรมและด้านคุณธรรม </w:t>
      </w:r>
    </w:p>
    <w:p w14:paraId="2E3707DA" w14:textId="208AD0D1" w:rsidR="00E35B74" w:rsidRPr="00903D6B" w:rsidRDefault="001A49F3" w:rsidP="00F662B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2.  การบริหารโครงการรับจำนำข้าวขาดประสิทธิผล การบริหารงานไม่บรรลุ</w:t>
      </w:r>
      <w:r w:rsidR="006B7DCC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>เป้าหมาย มีการขยายสัญญาการชำระเงินคืนแก่ธนาคารเพื่อการเกษตรและสหกรณ์การเกษตร (</w:t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ธกส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>.)</w:t>
      </w:r>
      <w:r w:rsidR="006B7DCC" w:rsidRPr="00903D6B">
        <w:rPr>
          <w:rFonts w:ascii="TH SarabunPSK" w:hAnsi="TH SarabunPSK" w:cs="TH SarabunPSK"/>
          <w:sz w:val="32"/>
          <w:szCs w:val="32"/>
          <w:cs/>
        </w:rPr>
        <w:t xml:space="preserve"> เนื่องจากโครงการรับจำนำข้าวไม่มีทรัพยากรที</w:t>
      </w:r>
      <w:r w:rsidR="004434C1">
        <w:rPr>
          <w:rFonts w:ascii="TH SarabunPSK" w:hAnsi="TH SarabunPSK" w:cs="TH SarabunPSK"/>
          <w:sz w:val="32"/>
          <w:szCs w:val="32"/>
          <w:cs/>
        </w:rPr>
        <w:t>่เพียงพอ ต้องกู้เงิน</w:t>
      </w:r>
      <w:r w:rsidR="006B7DCC" w:rsidRPr="00903D6B">
        <w:rPr>
          <w:rFonts w:ascii="TH SarabunPSK" w:hAnsi="TH SarabunPSK" w:cs="TH SarabunPSK"/>
          <w:sz w:val="32"/>
          <w:szCs w:val="32"/>
          <w:cs/>
        </w:rPr>
        <w:t>ในวงเงินเพิ่มขึ้นตามปริมาณข้าวที่มารับจำนำ (ตามนโยบายที่จ</w:t>
      </w:r>
      <w:r w:rsidR="004434C1">
        <w:rPr>
          <w:rFonts w:ascii="TH SarabunPSK" w:hAnsi="TH SarabunPSK" w:cs="TH SarabunPSK"/>
          <w:sz w:val="32"/>
          <w:szCs w:val="32"/>
          <w:cs/>
        </w:rPr>
        <w:t xml:space="preserve">ะรับจำนำทุกเมล็ด)  </w:t>
      </w:r>
      <w:r w:rsidR="006B7DCC" w:rsidRPr="00903D6B">
        <w:rPr>
          <w:rFonts w:ascii="TH SarabunPSK" w:hAnsi="TH SarabunPSK" w:cs="TH SarabunPSK"/>
          <w:sz w:val="32"/>
          <w:szCs w:val="32"/>
          <w:cs/>
        </w:rPr>
        <w:t>การระบายข้าว ขาดความเป็นมืออาชีพ นโยบายและหลักเกณฑ์ในการปฏิบัติไม่ชัดเจน รวมทั้งมีช่องทางที่เอื้อ</w:t>
      </w:r>
      <w:r w:rsidR="00E35B74" w:rsidRPr="00903D6B">
        <w:rPr>
          <w:rFonts w:ascii="TH SarabunPSK" w:hAnsi="TH SarabunPSK" w:cs="TH SarabunPSK"/>
          <w:sz w:val="32"/>
          <w:szCs w:val="32"/>
          <w:cs/>
        </w:rPr>
        <w:t xml:space="preserve">ต่อการทุจริตในขั้นตอนต่าง ๆ อย่างมาก </w:t>
      </w:r>
    </w:p>
    <w:p w14:paraId="10351210" w14:textId="5079FB0B" w:rsidR="00E35B74" w:rsidRPr="00903D6B" w:rsidRDefault="00E35B74" w:rsidP="00F662B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พงศ์พันธ์  วิภาดาเกษม (2557) ได้ศึกษาเรื่อง “นโยบายประชานิยมของรัฐบาลกับกระบวน</w:t>
      </w:r>
      <w:r w:rsidR="004434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การบริหารจัดการ </w:t>
      </w:r>
      <w:r w:rsidRPr="00903D6B">
        <w:rPr>
          <w:rFonts w:ascii="TH SarabunPSK" w:hAnsi="TH SarabunPSK" w:cs="TH SarabunPSK"/>
          <w:sz w:val="32"/>
          <w:szCs w:val="32"/>
        </w:rPr>
        <w:t xml:space="preserve">: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กรณีศึกษาโครงการรับจำนำข้าว” ผลการศึกษามีดังนี้ </w:t>
      </w:r>
    </w:p>
    <w:p w14:paraId="4F4E8072" w14:textId="77777777" w:rsidR="0044537F" w:rsidRDefault="00E35B74" w:rsidP="00F662B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1.  ด้านสภาพแวดล้อม</w:t>
      </w:r>
      <w:r w:rsidR="00EF1792" w:rsidRPr="00903D6B">
        <w:rPr>
          <w:rFonts w:ascii="TH SarabunPSK" w:hAnsi="TH SarabunPSK" w:cs="TH SarabunPSK"/>
          <w:sz w:val="32"/>
          <w:szCs w:val="32"/>
          <w:cs/>
        </w:rPr>
        <w:t xml:space="preserve">และวัตถุประสงค์ผู้ให้สัมภาษณ์ส่วนใหญ่เห็นว่า </w:t>
      </w:r>
      <w:r w:rsidR="0073457B" w:rsidRPr="00903D6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EF1792" w:rsidRPr="00903D6B">
        <w:rPr>
          <w:rFonts w:ascii="TH SarabunPSK" w:hAnsi="TH SarabunPSK" w:cs="TH SarabunPSK"/>
          <w:sz w:val="32"/>
          <w:szCs w:val="32"/>
          <w:cs/>
        </w:rPr>
        <w:t>การดำเนินโครงการ</w:t>
      </w:r>
      <w:r w:rsidR="004434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F1792" w:rsidRPr="00903D6B">
        <w:rPr>
          <w:rFonts w:ascii="TH SarabunPSK" w:hAnsi="TH SarabunPSK" w:cs="TH SarabunPSK"/>
          <w:sz w:val="32"/>
          <w:szCs w:val="32"/>
          <w:cs/>
        </w:rPr>
        <w:t>ของรัฐบาลเป็นไปตามวัตถุประสงค์ของโครงการ มีเพียง 2 ราย</w:t>
      </w:r>
      <w:r w:rsidR="004434C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EF1792" w:rsidRPr="00903D6B">
        <w:rPr>
          <w:rFonts w:ascii="TH SarabunPSK" w:hAnsi="TH SarabunPSK" w:cs="TH SarabunPSK"/>
          <w:sz w:val="32"/>
          <w:szCs w:val="32"/>
          <w:cs/>
        </w:rPr>
        <w:t>ที่เห</w:t>
      </w:r>
      <w:r w:rsidR="004434C1">
        <w:rPr>
          <w:rFonts w:ascii="TH SarabunPSK" w:hAnsi="TH SarabunPSK" w:cs="TH SarabunPSK"/>
          <w:sz w:val="32"/>
          <w:szCs w:val="32"/>
          <w:cs/>
        </w:rPr>
        <w:t>็นว่าการดำเนินโครงการรับจำนำข้า</w:t>
      </w:r>
      <w:r w:rsidR="004434C1">
        <w:rPr>
          <w:rFonts w:ascii="TH SarabunPSK" w:hAnsi="TH SarabunPSK" w:cs="TH SarabunPSK" w:hint="cs"/>
          <w:sz w:val="32"/>
          <w:szCs w:val="32"/>
          <w:cs/>
        </w:rPr>
        <w:t>ว</w:t>
      </w:r>
      <w:r w:rsidR="00EF1792" w:rsidRPr="00903D6B">
        <w:rPr>
          <w:rFonts w:ascii="TH SarabunPSK" w:hAnsi="TH SarabunPSK" w:cs="TH SarabunPSK"/>
          <w:sz w:val="32"/>
          <w:szCs w:val="32"/>
          <w:cs/>
        </w:rPr>
        <w:t>ผิดวัตถุประสงค์ของการรับจำนำข้าวตั้งแต่แรก ด้านปัจจัยนำเข้าผู้ให้สัมภาษณ์ 9 ราย มีความเห็นว่าปัจจัยนำเข้าของการดำเนินโครงการเหมาะสม และเพียงพอในการดำเนินโครงการ มีเพียง 2 ราย</w:t>
      </w:r>
    </w:p>
    <w:p w14:paraId="022ED4BF" w14:textId="11F85EB4" w:rsidR="0044537F" w:rsidRDefault="0044537F" w:rsidP="004453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36</w:t>
      </w:r>
    </w:p>
    <w:p w14:paraId="59A45FB4" w14:textId="77777777" w:rsidR="0044537F" w:rsidRDefault="0044537F" w:rsidP="00F662B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5F029773" w14:textId="21562DFC" w:rsidR="00DD3FA7" w:rsidRPr="00903D6B" w:rsidRDefault="00FE2D1C" w:rsidP="00F662B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ที่เห็นว่าปัจจัยนำเข้าไม่เหมาะสม ส่วนด้านกระบวนการดำเนินการของโครงการผู้ให้สัมภาษณ์ 9 ราย</w:t>
      </w:r>
      <w:r w:rsidR="004434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เห็นว่าเจ้าหน้าที่ภาครัฐปฏิบัติตามหลักเกณฑ์ที่รัฐบาลกำหนด อีก 2 ราย ไม่แน่ใจว่าเจ้าหน้าที่ปฏิบัติ</w:t>
      </w:r>
      <w:r w:rsidR="00DD3FA7" w:rsidRPr="00903D6B">
        <w:rPr>
          <w:rFonts w:ascii="TH SarabunPSK" w:hAnsi="TH SarabunPSK" w:cs="TH SarabunPSK"/>
          <w:sz w:val="32"/>
          <w:szCs w:val="32"/>
          <w:cs/>
        </w:rPr>
        <w:t>ตามหลักเกณฑ์หรือไม่ และด้านผลผลิต</w:t>
      </w:r>
      <w:r w:rsidR="00354D0A" w:rsidRPr="00903D6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DD3FA7" w:rsidRPr="00903D6B">
        <w:rPr>
          <w:rFonts w:ascii="TH SarabunPSK" w:hAnsi="TH SarabunPSK" w:cs="TH SarabunPSK"/>
          <w:sz w:val="32"/>
          <w:szCs w:val="32"/>
          <w:cs/>
        </w:rPr>
        <w:t xml:space="preserve">ผู้ให้สัมภาษณ์ทุกท่านมีความเห็นว่าโครงการรับจำนำข้าวของรัฐบาลช่วยให้ชาวนามีรายได้เพิ่มขึ้น </w:t>
      </w:r>
    </w:p>
    <w:p w14:paraId="0178F3FE" w14:textId="4B1149F2" w:rsidR="00DD3FA7" w:rsidRPr="00903D6B" w:rsidRDefault="00DD3FA7" w:rsidP="00F662B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ปัญหาอุปสรรคในการดำเนินโครงการรับจำนำข้าวพบว่า เจ้าหน้าที่ผู้ขับเคลื่อน</w:t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นโยบายไม่สามารถปฏิบัติหน้าที่ได้อย่างเข้มงวดตามหลักเกณฑ์ของรัฐบาล และเจ้าหน้าที่</w:t>
      </w:r>
      <w:r w:rsidRPr="00903D6B">
        <w:rPr>
          <w:rFonts w:ascii="TH SarabunPSK" w:hAnsi="TH SarabunPSK" w:cs="TH SarabunPSK"/>
          <w:sz w:val="32"/>
          <w:szCs w:val="32"/>
          <w:cs/>
        </w:rPr>
        <w:t>ไม่มีความรู้ในการตรวจสอบคุณภาพข้าวที่ชาวนานำมาเข้าโครงการรับจำนำข้าว และสิ่งที่ค้นพบคือ รัฐบาลไม่สามารถ</w:t>
      </w:r>
      <w:r w:rsidR="004434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บริหารจัดการโครงการรับจำนำข้าวให้เป็นไปตามมาตรฐานที่รัฐบาลกำหนดไว้ ส่งผลให้ผู้ที่ได้รับผลประโยชน์จากโครงการรับจำนำข้าว </w:t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คือ เกษตรชาวนา ผู้ประกอบการโรงสีข้าว เจ้าของคลังสินค้า นักการเมือง และ</w:t>
      </w:r>
      <w:proofErr w:type="spellStart"/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เซอร์เวเยอร์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 xml:space="preserve"> แสวงหาผลประโยชน์โดยมิชอบ และบุคคลที่ได้รับผลประโยชน์จากโครงการรับจำนำข้าวอาจมีการติดสินบนเจ้าหน้าที่ภาครัฐให้กระทำการทุจริตต่อหน้าที่ ซึ่งปัญหาทั้งหมดนี้เกิดจากการวางแผนกระบวนการบริหารจัดการของรัฐบาลที่ผิดพลาด </w:t>
      </w:r>
    </w:p>
    <w:p w14:paraId="18350941" w14:textId="3F212DC3" w:rsidR="006F0D03" w:rsidRPr="00903D6B" w:rsidRDefault="00DD3FA7" w:rsidP="00F662B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 xml:space="preserve">รุ่งทิพย์  </w:t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ละมุล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 xml:space="preserve"> (2558) ได้ศึกษาเรื่อง “การ</w:t>
      </w:r>
      <w:r w:rsidR="00BF0365" w:rsidRPr="00903D6B">
        <w:rPr>
          <w:rFonts w:ascii="TH SarabunPSK" w:hAnsi="TH SarabunPSK" w:cs="TH SarabunPSK"/>
          <w:sz w:val="32"/>
          <w:szCs w:val="32"/>
          <w:cs/>
        </w:rPr>
        <w:t xml:space="preserve">นำโครงการรับจำนำข้าวเปลือกของรัฐบาลนางสาวยิ่งลักษณ์  ชินวัตร ไปสู่การปฏิบัติ </w:t>
      </w:r>
      <w:r w:rsidR="00BF0365" w:rsidRPr="00903D6B">
        <w:rPr>
          <w:rFonts w:ascii="TH SarabunPSK" w:hAnsi="TH SarabunPSK" w:cs="TH SarabunPSK"/>
          <w:sz w:val="32"/>
          <w:szCs w:val="32"/>
        </w:rPr>
        <w:t xml:space="preserve">: </w:t>
      </w:r>
      <w:r w:rsidR="00BF0365" w:rsidRPr="00903D6B">
        <w:rPr>
          <w:rFonts w:ascii="TH SarabunPSK" w:hAnsi="TH SarabunPSK" w:cs="TH SarabunPSK"/>
          <w:sz w:val="32"/>
          <w:szCs w:val="32"/>
          <w:cs/>
        </w:rPr>
        <w:t>กรณีศึกษาตำบลนาแก อำเภอคำเขื่อนแก้ว จังหวัด</w:t>
      </w:r>
      <w:r w:rsidR="004434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F0365" w:rsidRPr="00903D6B">
        <w:rPr>
          <w:rFonts w:ascii="TH SarabunPSK" w:hAnsi="TH SarabunPSK" w:cs="TH SarabunPSK"/>
          <w:sz w:val="32"/>
          <w:szCs w:val="32"/>
          <w:cs/>
        </w:rPr>
        <w:t>ยโสธร” ผลการศึกษาพบว่า ขั้นตอนการนำโครงการรับจำนำข้าวเปลือกของรัฐบาลนางสาวยิ่งลักษณ์  ชินวัตร</w:t>
      </w:r>
      <w:r w:rsidR="004434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F0365" w:rsidRPr="00903D6B">
        <w:rPr>
          <w:rFonts w:ascii="TH SarabunPSK" w:hAnsi="TH SarabunPSK" w:cs="TH SarabunPSK"/>
          <w:sz w:val="32"/>
          <w:szCs w:val="32"/>
          <w:cs/>
        </w:rPr>
        <w:t xml:space="preserve"> ไปปฏิบัติในตำบลนาแก </w:t>
      </w:r>
      <w:r w:rsidR="004434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F0365" w:rsidRPr="00903D6B">
        <w:rPr>
          <w:rFonts w:ascii="TH SarabunPSK" w:hAnsi="TH SarabunPSK" w:cs="TH SarabunPSK"/>
          <w:sz w:val="32"/>
          <w:szCs w:val="32"/>
          <w:cs/>
        </w:rPr>
        <w:t xml:space="preserve">อำเภอคำเขื่อนแก้ว </w:t>
      </w:r>
      <w:r w:rsidR="004434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F0365" w:rsidRPr="00903D6B">
        <w:rPr>
          <w:rFonts w:ascii="TH SarabunPSK" w:hAnsi="TH SarabunPSK" w:cs="TH SarabunPSK"/>
          <w:sz w:val="32"/>
          <w:szCs w:val="32"/>
          <w:cs/>
        </w:rPr>
        <w:t xml:space="preserve">จังหวัดยโสธร </w:t>
      </w:r>
      <w:r w:rsidR="004434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F0365" w:rsidRPr="00903D6B">
        <w:rPr>
          <w:rFonts w:ascii="TH SarabunPSK" w:hAnsi="TH SarabunPSK" w:cs="TH SarabunPSK"/>
          <w:sz w:val="32"/>
          <w:szCs w:val="32"/>
          <w:cs/>
        </w:rPr>
        <w:t>ประกอบด้วย 3 ขั้นตอน</w:t>
      </w:r>
      <w:r w:rsidR="004434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F0365" w:rsidRPr="00903D6B">
        <w:rPr>
          <w:rFonts w:ascii="TH SarabunPSK" w:hAnsi="TH SarabunPSK" w:cs="TH SarabunPSK"/>
          <w:sz w:val="32"/>
          <w:szCs w:val="32"/>
          <w:cs/>
        </w:rPr>
        <w:t xml:space="preserve">ดังนี้  </w:t>
      </w:r>
      <w:r w:rsidR="004434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F0365" w:rsidRPr="00903D6B">
        <w:rPr>
          <w:rFonts w:ascii="TH SarabunPSK" w:hAnsi="TH SarabunPSK" w:cs="TH SarabunPSK"/>
          <w:sz w:val="32"/>
          <w:szCs w:val="32"/>
          <w:cs/>
        </w:rPr>
        <w:t xml:space="preserve">1) การขึ้นทะเบียนเกษตรกร 2) การจำนำข้าว 3) การรับเงิน ผลการศึกษาปัญหาโครงการรับจำนำข้าวเปลือก พบว่า </w:t>
      </w:r>
      <w:r w:rsidR="004434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F0365" w:rsidRPr="00903D6B">
        <w:rPr>
          <w:rFonts w:ascii="TH SarabunPSK" w:hAnsi="TH SarabunPSK" w:cs="TH SarabunPSK"/>
          <w:sz w:val="32"/>
          <w:szCs w:val="32"/>
          <w:cs/>
        </w:rPr>
        <w:t xml:space="preserve">1)  ปัญหาด้านสมรรถนะ ประกอบด้วย ปัจจัยด้านบุคลากร นั่นคือ เจ้าหน้าที่มีจำนวนจำกัดและขาดความรู้ความเข้าใจ  ปัจจัยด้านเงินทุน คือ ข้อจำกัดด้านงบประมาณและแหล่งเงินทุน และปัจจัยด้านเรื่องเครื่องมือและอุปกรณ์ นั่นคือ ใบประทวนมีจำนวนจำกัด 2) ปัญหาด้านการควบคุม นั่นคือ ปัญหาตรวจวัดความชื้นและสิ่งเจือปน 3) ปัญหาด้านความร่วมมือและการต่อต้านการเปลี่ยนแปลง พบว่า มีความขัดแย้งระหว่างเจ้าหน้าที่ผู้ปฏิบัติงานกับผู้มีส่วนได้ส่วนเสีย 4) ปัญหาด้านอำนาจและความสัมพันธ์กับองค์การอื่นที่เกี่ยวข้อง พบว่า ผู้ประกอบการโรงสีใช้อำนาจในทางมิชอบต่อกฎหมาย </w:t>
      </w:r>
      <w:r w:rsidR="00F662B6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F0365" w:rsidRPr="00903D6B">
        <w:rPr>
          <w:rFonts w:ascii="TH SarabunPSK" w:hAnsi="TH SarabunPSK" w:cs="TH SarabunPSK"/>
          <w:spacing w:val="-6"/>
          <w:sz w:val="32"/>
          <w:szCs w:val="32"/>
          <w:cs/>
        </w:rPr>
        <w:t>5) ปัญหาด้านการสนับสนุนและความผูกพันขององค์การหรือบุคคลสำคัญในกระบวนการ</w:t>
      </w:r>
      <w:r w:rsidR="00BF0365" w:rsidRPr="00903D6B">
        <w:rPr>
          <w:rFonts w:ascii="TH SarabunPSK" w:hAnsi="TH SarabunPSK" w:cs="TH SarabunPSK"/>
          <w:sz w:val="32"/>
          <w:szCs w:val="32"/>
          <w:cs/>
        </w:rPr>
        <w:t xml:space="preserve">ของการนำนโยบายไปปฏิบัติ ได้แก่ ผู้ประกอบการโรงสีที่เห็นแก่ประโยชน์ส่วนตัวมากกว่าส่วนรวม </w:t>
      </w:r>
    </w:p>
    <w:p w14:paraId="3D26661A" w14:textId="5F64DCBE" w:rsidR="0044537F" w:rsidRDefault="003A548B" w:rsidP="00F662B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วิษณุ  อรรถวานิช  (2558)  ได้ศึกษาเรื่อง “การประเมินผลกระทบของโครงการรับจำนำข้าวที่มีต่อสถานะทางเศรษฐกิจของเกษตรกรไทย”  ผลการศึกษาพบว่า ในกรณีที่ 1 โครงการรับจำนำข้าว มีส่วนช่วยให้รายรับทางตรงจากการเกษตรของฟาร์มขนาดเล็กเพิ่มขึ้นระหว่าง 10,140.52-10,479.15 บาทต่อฟาร์มต่อปี ขณะที่ฟาร์มขนาดกลาง (</w:t>
      </w:r>
      <w:r w:rsidRPr="00903D6B">
        <w:rPr>
          <w:rFonts w:ascii="TH SarabunPSK" w:hAnsi="TH SarabunPSK" w:cs="TH SarabunPSK"/>
          <w:sz w:val="32"/>
          <w:szCs w:val="32"/>
        </w:rPr>
        <w:t xml:space="preserve">medium) </w:t>
      </w:r>
      <w:r w:rsidR="0044537F">
        <w:rPr>
          <w:rFonts w:ascii="TH SarabunPSK" w:hAnsi="TH SarabunPSK" w:cs="TH SarabunPSK"/>
          <w:sz w:val="32"/>
          <w:szCs w:val="32"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>และฟาร์มขนาดใหญ่ (</w:t>
      </w:r>
      <w:r w:rsidRPr="00903D6B">
        <w:rPr>
          <w:rFonts w:ascii="TH SarabunPSK" w:hAnsi="TH SarabunPSK" w:cs="TH SarabunPSK"/>
          <w:sz w:val="32"/>
          <w:szCs w:val="32"/>
        </w:rPr>
        <w:t xml:space="preserve">large) </w:t>
      </w:r>
    </w:p>
    <w:p w14:paraId="60DED381" w14:textId="437B7B2D" w:rsidR="0044537F" w:rsidRDefault="0044537F" w:rsidP="004453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37</w:t>
      </w:r>
    </w:p>
    <w:p w14:paraId="20ED1CED" w14:textId="77777777" w:rsidR="0044537F" w:rsidRDefault="0044537F" w:rsidP="00F662B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0055CF80" w14:textId="0527BF34" w:rsidR="0044537F" w:rsidRDefault="003A548B" w:rsidP="00F662B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มีรายรับทางตรงจากการเกษตรเพิ่มขึ้นระหว่าง 39,120.43-40,279.26  บาทต่อฟาร์มต่อปี</w:t>
      </w:r>
      <w:r w:rsidRPr="00903D6B">
        <w:rPr>
          <w:rFonts w:ascii="TH SarabunPSK" w:hAnsi="TH SarabunPSK" w:cs="TH SarabunPSK"/>
          <w:sz w:val="32"/>
          <w:szCs w:val="32"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>และ</w:t>
      </w:r>
    </w:p>
    <w:p w14:paraId="45B0BC02" w14:textId="3B755FE8" w:rsidR="003A548B" w:rsidRPr="00903D6B" w:rsidRDefault="003A548B" w:rsidP="00F662B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97,561.62-128,645.92 บาทต่อฟาร์มต่อปี ตามลำดับ การศึกษาครั้งนี้ยังพบว่า โครงการรับจำนำข้าว มีส่วนช่วยให้รายรับทางตรงสุทธิจากการเกษตรของฟาร์มขนาดเล็กเพิ่มขึ้นระหว่าง 9,335.71-10,001.84 บาทต่อฟาร์มต่อปี ขณะที่ฟาร์มขนาดกลาง (</w:t>
      </w:r>
      <w:r w:rsidRPr="00903D6B">
        <w:rPr>
          <w:rFonts w:ascii="TH SarabunPSK" w:hAnsi="TH SarabunPSK" w:cs="TH SarabunPSK"/>
          <w:sz w:val="32"/>
          <w:szCs w:val="32"/>
        </w:rPr>
        <w:t>medium)</w:t>
      </w:r>
      <w:r w:rsidR="00F713F7" w:rsidRPr="00903D6B">
        <w:rPr>
          <w:rFonts w:ascii="TH SarabunPSK" w:hAnsi="TH SarabunPSK" w:cs="TH SarabunPSK"/>
          <w:sz w:val="32"/>
          <w:szCs w:val="32"/>
          <w:cs/>
        </w:rPr>
        <w:t xml:space="preserve"> และฟาร์มขนาดใหญ่ (</w:t>
      </w:r>
      <w:r w:rsidR="00F713F7" w:rsidRPr="00903D6B">
        <w:rPr>
          <w:rFonts w:ascii="TH SarabunPSK" w:hAnsi="TH SarabunPSK" w:cs="TH SarabunPSK"/>
          <w:sz w:val="32"/>
          <w:szCs w:val="32"/>
        </w:rPr>
        <w:t xml:space="preserve">large) </w:t>
      </w:r>
      <w:r w:rsidR="00F713F7" w:rsidRPr="00903D6B">
        <w:rPr>
          <w:rFonts w:ascii="TH SarabunPSK" w:hAnsi="TH SarabunPSK" w:cs="TH SarabunPSK"/>
          <w:sz w:val="32"/>
          <w:szCs w:val="32"/>
          <w:cs/>
        </w:rPr>
        <w:t>มีรายรับทางตรงจากการเกษตรเพิ่มข</w:t>
      </w:r>
      <w:r w:rsidR="00F662B6" w:rsidRPr="00903D6B">
        <w:rPr>
          <w:rFonts w:ascii="TH SarabunPSK" w:hAnsi="TH SarabunPSK" w:cs="TH SarabunPSK"/>
          <w:sz w:val="32"/>
          <w:szCs w:val="32"/>
          <w:cs/>
        </w:rPr>
        <w:t xml:space="preserve">ึ้นระหว่าง 33,794.04-35,328.44 </w:t>
      </w:r>
      <w:r w:rsidR="00F713F7" w:rsidRPr="00903D6B">
        <w:rPr>
          <w:rFonts w:ascii="TH SarabunPSK" w:hAnsi="TH SarabunPSK" w:cs="TH SarabunPSK"/>
          <w:sz w:val="32"/>
          <w:szCs w:val="32"/>
          <w:cs/>
        </w:rPr>
        <w:t>บาทต่อฟาร์มต่อปี</w:t>
      </w:r>
      <w:r w:rsidR="00F713F7" w:rsidRPr="00903D6B">
        <w:rPr>
          <w:rFonts w:ascii="TH SarabunPSK" w:hAnsi="TH SarabunPSK" w:cs="TH SarabunPSK"/>
          <w:sz w:val="32"/>
          <w:szCs w:val="32"/>
        </w:rPr>
        <w:t xml:space="preserve"> </w:t>
      </w:r>
      <w:r w:rsidR="00F713F7" w:rsidRPr="00903D6B">
        <w:rPr>
          <w:rFonts w:ascii="TH SarabunPSK" w:hAnsi="TH SarabunPSK" w:cs="TH SarabunPSK"/>
          <w:sz w:val="32"/>
          <w:szCs w:val="32"/>
          <w:cs/>
        </w:rPr>
        <w:t xml:space="preserve">และ 86,378.34-113,123.16 บาทต่อฟาร์มต่อปี ตามลำดับ และพบว่า โครงการรับจำนำข้าวไม่ได้ช่วยให้ภาระหนี้สินของเกษตรกรลดลง </w:t>
      </w:r>
    </w:p>
    <w:p w14:paraId="28298350" w14:textId="6662840C" w:rsidR="00CB5F6F" w:rsidRPr="00903D6B" w:rsidRDefault="00F713F7" w:rsidP="00F662B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สำหรับในกรณีที่ 2 ซึ่งเป็นการวัดผลกระทบโดยรวมของโครงการฯ ต่อผู้ที่เข้าร่วมโครงการฯ</w:t>
      </w:r>
      <w:r w:rsidR="004434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พบว่า โครงการรับจำนำข้าว มีส่วนช่วยให้รายรับทางตรงจากการเกษตร</w:t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ของฟาร์มขนาดเล็กเพิ่มขึ้นระหว่าง 10,169.16-12,030.03 บาทต่อฟาร์มต่อปี ขณะที่ฟาร์ม</w:t>
      </w:r>
      <w:r w:rsidRPr="00903D6B">
        <w:rPr>
          <w:rFonts w:ascii="TH SarabunPSK" w:hAnsi="TH SarabunPSK" w:cs="TH SarabunPSK"/>
          <w:sz w:val="32"/>
          <w:szCs w:val="32"/>
          <w:cs/>
        </w:rPr>
        <w:t>ขนาดกลาง (</w:t>
      </w:r>
      <w:r w:rsidRPr="00903D6B">
        <w:rPr>
          <w:rFonts w:ascii="TH SarabunPSK" w:hAnsi="TH SarabunPSK" w:cs="TH SarabunPSK"/>
          <w:sz w:val="32"/>
          <w:szCs w:val="32"/>
        </w:rPr>
        <w:t>medium)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และฟาร์มขนาดใหญ่ (</w:t>
      </w:r>
      <w:r w:rsidRPr="00903D6B">
        <w:rPr>
          <w:rFonts w:ascii="TH SarabunPSK" w:hAnsi="TH SarabunPSK" w:cs="TH SarabunPSK"/>
          <w:sz w:val="32"/>
          <w:szCs w:val="32"/>
        </w:rPr>
        <w:t xml:space="preserve">large) </w:t>
      </w:r>
      <w:r w:rsidRPr="00903D6B">
        <w:rPr>
          <w:rFonts w:ascii="TH SarabunPSK" w:hAnsi="TH SarabunPSK" w:cs="TH SarabunPSK"/>
          <w:sz w:val="32"/>
          <w:szCs w:val="32"/>
          <w:cs/>
        </w:rPr>
        <w:t>มีรายรับทางตรงจากการเกษตรเพิ่มขึ้นระหว่าง 45,522.06-47,172.48  บาทต่อฟาร์มต่อปี</w:t>
      </w:r>
      <w:r w:rsidRPr="00903D6B">
        <w:rPr>
          <w:rFonts w:ascii="TH SarabunPSK" w:hAnsi="TH SarabunPSK" w:cs="TH SarabunPSK"/>
          <w:sz w:val="32"/>
          <w:szCs w:val="32"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และ 169,537.80-194,747.45 บาทต่อฟาร์มต่อปี ตามลำดับ สำหรับผลกระทบโดยรวมของโครงการฯ </w:t>
      </w:r>
      <w:r w:rsidR="004434C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03D6B">
        <w:rPr>
          <w:rFonts w:ascii="TH SarabunPSK" w:hAnsi="TH SarabunPSK" w:cs="TH SarabunPSK"/>
          <w:spacing w:val="-6"/>
          <w:sz w:val="32"/>
          <w:szCs w:val="32"/>
          <w:cs/>
        </w:rPr>
        <w:t>ต่อรายรับทางตรงสุทธิของฟาร์มที่เข้าร่วมโครงการ พบว่า โครงการรับจำนำข้าว มีส่วนช่วย</w:t>
      </w:r>
      <w:r w:rsidRPr="00903D6B">
        <w:rPr>
          <w:rFonts w:ascii="TH SarabunPSK" w:hAnsi="TH SarabunPSK" w:cs="TH SarabunPSK"/>
          <w:sz w:val="32"/>
          <w:szCs w:val="32"/>
          <w:cs/>
        </w:rPr>
        <w:t>ให้รายรับทางตรงสุทธิจากการเกษตรของฟาร์มขนาดเล็กเพิ่มขึ้นระหว่าง 8,622.49-10,056.85 บาทต่อฟาร์มต่อปี ขณะที่ฟาร์มขนาดกลาง (</w:t>
      </w:r>
      <w:r w:rsidRPr="00903D6B">
        <w:rPr>
          <w:rFonts w:ascii="TH SarabunPSK" w:hAnsi="TH SarabunPSK" w:cs="TH SarabunPSK"/>
          <w:sz w:val="32"/>
          <w:szCs w:val="32"/>
        </w:rPr>
        <w:t>medium)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และฟาร์มขนาดใหญ่ (</w:t>
      </w:r>
      <w:r w:rsidRPr="00903D6B">
        <w:rPr>
          <w:rFonts w:ascii="TH SarabunPSK" w:hAnsi="TH SarabunPSK" w:cs="TH SarabunPSK"/>
          <w:sz w:val="32"/>
          <w:szCs w:val="32"/>
        </w:rPr>
        <w:t xml:space="preserve">large) </w:t>
      </w:r>
      <w:r w:rsidRPr="00903D6B">
        <w:rPr>
          <w:rFonts w:ascii="TH SarabunPSK" w:hAnsi="TH SarabunPSK" w:cs="TH SarabunPSK"/>
          <w:sz w:val="32"/>
          <w:szCs w:val="32"/>
          <w:cs/>
        </w:rPr>
        <w:t>มีรายรับทางตรงจากการเกษตรเพิ่มขึ้นระหว่าง 41,641.09-43,410.09  บาทต่อฟาร์มต่อปี</w:t>
      </w:r>
      <w:r w:rsidRPr="00903D6B">
        <w:rPr>
          <w:rFonts w:ascii="TH SarabunPSK" w:hAnsi="TH SarabunPSK" w:cs="TH SarabunPSK"/>
          <w:sz w:val="32"/>
          <w:szCs w:val="32"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>และ 125,477.41-156,314.80 บาทต่อฟาร์มต่อปี ตามลำดับ และพบว่า โครงการรับจำนำข้าว</w:t>
      </w:r>
      <w:r w:rsidRPr="00903D6B">
        <w:rPr>
          <w:rFonts w:ascii="TH SarabunPSK" w:hAnsi="TH SarabunPSK" w:cs="TH SarabunPSK"/>
          <w:sz w:val="32"/>
          <w:szCs w:val="32"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สามารถช่วยให้ความน่าจะเป็นในการเป็นหนี้ของเกษตรกรลดลงระหว่าง 0.011-0.023 </w:t>
      </w:r>
    </w:p>
    <w:p w14:paraId="5B9F697B" w14:textId="77777777" w:rsidR="00F713F7" w:rsidRPr="00903D6B" w:rsidRDefault="00F713F7" w:rsidP="00F662B6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สำหรับในกรณีที่ 3 การศึกษาครั้งนี้พบว่า โครงการรับจำนำข้าว มีส่วนช่วยให้รายรับทางตรงจากการเกษตรของฟาร์มขนาดกลางและขนาดใหญ่เพิ่มขึ้นระหว่าง 16,561.54-19,543.37 บาทต่อฟาร์มต่อปี และระหว่าง 114,235.13-146,182.30 บาทต่อฟาร์มต่อปี ตามลำดับ</w:t>
      </w:r>
      <w:r w:rsidR="00DF44E2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D9E7039" w14:textId="77777777" w:rsidR="00801A86" w:rsidRPr="00903D6B" w:rsidRDefault="00801A86" w:rsidP="00F662B6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กมล</w:t>
      </w:r>
      <w:proofErr w:type="spellStart"/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วิช</w:t>
      </w:r>
      <w:proofErr w:type="spellEnd"/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 xml:space="preserve">  ลอยมา (2558) ได้ศึกษาเรื่อง “ความคิดเห็นของผู้มีส่วนเสียต่อการกำหนด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นโยบายสาธารณะ </w:t>
      </w:r>
      <w:r w:rsidRPr="00903D6B">
        <w:rPr>
          <w:rFonts w:ascii="TH SarabunPSK" w:hAnsi="TH SarabunPSK" w:cs="TH SarabunPSK"/>
          <w:sz w:val="32"/>
          <w:szCs w:val="32"/>
        </w:rPr>
        <w:t xml:space="preserve">: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โครงการรับจำนำข้าว”  ผลการวิจัยพบว่า </w:t>
      </w:r>
    </w:p>
    <w:p w14:paraId="1243FAB3" w14:textId="77777777" w:rsidR="005E7F3E" w:rsidRPr="00903D6B" w:rsidRDefault="00801A86" w:rsidP="00F662B6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1.  ความบกพร่องของการทุจริตคอรัปชั่นเชิงนโยบาย ในโครงการรับจำนำข้าว</w:t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ด้านบุคคล ภาพรวมอยู่ในระดับมาก ผู้บริหารระดับสูงใช้ตำแหน่งหน้าที่บังคับใช้กฎหมาย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เอื้อต่อการทุจริตคอรัปชั่นในเชิงนโยบายมากที่สุด ด้านกระบวนการโครงการรับจำนำข้าว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 ภาพรวม</w:t>
      </w:r>
      <w:r w:rsidR="005E7F3E" w:rsidRPr="00903D6B">
        <w:rPr>
          <w:rFonts w:ascii="TH SarabunPSK" w:hAnsi="TH SarabunPSK" w:cs="TH SarabunPSK"/>
          <w:sz w:val="32"/>
          <w:szCs w:val="32"/>
          <w:cs/>
        </w:rPr>
        <w:t xml:space="preserve">ในระดับมาก รองลงมาด้านวิธีการด้านการสร้างเครื่องมือหรือการเปลี่ยนแปลงเครื่องมือ </w:t>
      </w:r>
    </w:p>
    <w:p w14:paraId="73314755" w14:textId="77777777" w:rsidR="0044537F" w:rsidRDefault="005E7F3E" w:rsidP="00F662B6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2.  การกำหนดนโยบายสาธารณะโครงการรับจำนำข้าว ด้านกระบวนการอยู่ใน</w:t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ระดับมาก รองลงมาด้านการเสนอทางเลือก การพัฒนาทางเลือก ด้านปัจจัยสภาพแวดล้อม</w:t>
      </w:r>
      <w:r w:rsidRPr="00903D6B">
        <w:rPr>
          <w:rFonts w:ascii="TH SarabunPSK" w:hAnsi="TH SarabunPSK" w:cs="TH SarabunPSK"/>
          <w:sz w:val="32"/>
          <w:szCs w:val="32"/>
          <w:cs/>
        </w:rPr>
        <w:t>ในระบบการเมือง และด้านปัจจัยเกี่ยวกับวัฒนธรรมทางการเมือง ด้านปัจจัยเกี่ยวกับ</w:t>
      </w:r>
      <w:r w:rsidR="004434C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662B6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>การมีส่วนร่วมทางการเมือง และด้าน</w:t>
      </w:r>
    </w:p>
    <w:p w14:paraId="1270B559" w14:textId="0A756BA0" w:rsidR="0044537F" w:rsidRDefault="0044537F" w:rsidP="004453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38</w:t>
      </w:r>
    </w:p>
    <w:p w14:paraId="08E9BFF2" w14:textId="77777777" w:rsidR="0044537F" w:rsidRDefault="0044537F" w:rsidP="0044537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54F55D26" w14:textId="448A8DDA" w:rsidR="005E7F3E" w:rsidRPr="00903D6B" w:rsidRDefault="005E7F3E" w:rsidP="0044537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 xml:space="preserve">ปัจจัยเกี่ยวกับความสัมพันธ์ระหว่างฝ่ายการเมืองกับฝ่ายบริหาร </w:t>
      </w:r>
    </w:p>
    <w:p w14:paraId="64035684" w14:textId="16ABC28C" w:rsidR="00C14977" w:rsidRPr="00903D6B" w:rsidRDefault="00552CA1" w:rsidP="00F662B6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ธันว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 xml:space="preserve">รัตน์  แจ่มใส (2558) </w:t>
      </w:r>
      <w:r w:rsidR="006D6B17" w:rsidRPr="00903D6B">
        <w:rPr>
          <w:rFonts w:ascii="TH SarabunPSK" w:hAnsi="TH SarabunPSK" w:cs="TH SarabunPSK"/>
          <w:sz w:val="32"/>
          <w:szCs w:val="32"/>
          <w:cs/>
        </w:rPr>
        <w:t>ได้ศึกษาเรื่อง “การวิเคราะห์นโยบายสาธารณะและการนำนโยบาย</w:t>
      </w:r>
      <w:r w:rsidR="00C14977" w:rsidRPr="00903D6B">
        <w:rPr>
          <w:rFonts w:ascii="TH SarabunPSK" w:hAnsi="TH SarabunPSK" w:cs="TH SarabunPSK"/>
          <w:sz w:val="32"/>
          <w:szCs w:val="32"/>
          <w:cs/>
        </w:rPr>
        <w:t xml:space="preserve">รับจำนำข้าวของรัฐบาลนางสาวยิ่งลักษณ์  ชินวัตร ไปปฏิบัติในจังหวัดสุรินทร์” ผลการศึกษาพบว่า  </w:t>
      </w:r>
    </w:p>
    <w:p w14:paraId="6F1AEC61" w14:textId="504DB472" w:rsidR="00604648" w:rsidRPr="00903D6B" w:rsidRDefault="00F662B6" w:rsidP="00F662B6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1</w:t>
      </w:r>
      <w:r w:rsidR="00604648" w:rsidRPr="00903D6B">
        <w:rPr>
          <w:rFonts w:ascii="TH SarabunPSK" w:hAnsi="TH SarabunPSK" w:cs="TH SarabunPSK"/>
          <w:sz w:val="32"/>
          <w:szCs w:val="32"/>
          <w:cs/>
        </w:rPr>
        <w:t>.  ด้านกระบวนการและระเบียบปฏิบัติในการนำนโยบายรับจำนำข้าวไปปฏิบัติ</w:t>
      </w:r>
      <w:r w:rsidR="001574D1" w:rsidRPr="00903D6B">
        <w:rPr>
          <w:rFonts w:ascii="TH SarabunPSK" w:hAnsi="TH SarabunPSK" w:cs="TH SarabunPSK"/>
          <w:sz w:val="32"/>
          <w:szCs w:val="32"/>
          <w:cs/>
        </w:rPr>
        <w:t xml:space="preserve">ในจังหวัดสุรินทร์  </w:t>
      </w:r>
      <w:r w:rsidR="004434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434C1">
        <w:rPr>
          <w:rFonts w:ascii="TH SarabunPSK" w:hAnsi="TH SarabunPSK" w:cs="TH SarabunPSK"/>
          <w:sz w:val="32"/>
          <w:szCs w:val="32"/>
          <w:cs/>
        </w:rPr>
        <w:t xml:space="preserve">พบว่า </w:t>
      </w:r>
      <w:r w:rsidR="004434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574D1" w:rsidRPr="00903D6B">
        <w:rPr>
          <w:rFonts w:ascii="TH SarabunPSK" w:hAnsi="TH SarabunPSK" w:cs="TH SarabunPSK"/>
          <w:sz w:val="32"/>
          <w:szCs w:val="32"/>
          <w:cs/>
        </w:rPr>
        <w:t xml:space="preserve">การแปลงนโยบาย/ถ่ายทอดสู่การปฏิบัติ </w:t>
      </w:r>
      <w:r w:rsidR="004434C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574D1" w:rsidRPr="00903D6B">
        <w:rPr>
          <w:rFonts w:ascii="TH SarabunPSK" w:hAnsi="TH SarabunPSK" w:cs="TH SarabunPSK"/>
          <w:sz w:val="32"/>
          <w:szCs w:val="32"/>
          <w:cs/>
        </w:rPr>
        <w:t xml:space="preserve">มีกระบวนการอยู่ 2 ขั้นตอนหลัก ๆ คือ </w:t>
      </w:r>
      <w:r w:rsidR="004434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574D1" w:rsidRPr="00903D6B">
        <w:rPr>
          <w:rFonts w:ascii="TH SarabunPSK" w:hAnsi="TH SarabunPSK" w:cs="TH SarabunPSK"/>
          <w:sz w:val="32"/>
          <w:szCs w:val="32"/>
          <w:cs/>
        </w:rPr>
        <w:t>1) การแปลงนโยบายเป็นแนวปฏิบัติ และ 2) การถ่ายทอดนโยบายสู่</w:t>
      </w:r>
      <w:r w:rsidR="001574D1" w:rsidRPr="00903D6B">
        <w:rPr>
          <w:rFonts w:ascii="TH SarabunPSK" w:hAnsi="TH SarabunPSK" w:cs="TH SarabunPSK"/>
          <w:spacing w:val="-6"/>
          <w:sz w:val="32"/>
          <w:szCs w:val="32"/>
          <w:cs/>
        </w:rPr>
        <w:t>หน่วยงานการปฏิบัติ ในระดับส่วนกลางและส่วนภูมิภาค มีการแบ่งขั้นตอนการดำเนินงาน</w:t>
      </w:r>
      <w:r w:rsidR="001574D1" w:rsidRPr="00903D6B">
        <w:rPr>
          <w:rFonts w:ascii="TH SarabunPSK" w:hAnsi="TH SarabunPSK" w:cs="TH SarabunPSK"/>
          <w:sz w:val="32"/>
          <w:szCs w:val="32"/>
          <w:cs/>
        </w:rPr>
        <w:t>ออกเป็นก่อนเริ่มโครงการ ขณะดำเนินโครงการ และหลังดำเนินโครงการ โดยมีตัวแทนเกษตร</w:t>
      </w:r>
      <w:r w:rsidR="00320108" w:rsidRPr="00903D6B">
        <w:rPr>
          <w:rFonts w:ascii="TH SarabunPSK" w:hAnsi="TH SarabunPSK" w:cs="TH SarabunPSK"/>
          <w:sz w:val="32"/>
          <w:szCs w:val="32"/>
          <w:cs/>
        </w:rPr>
        <w:t>กร เป็นอาสาสมัครช่วยเหลือ การประสานระหว่างหน่วยงานปฏิบัติ พบว่า มีการประสานใน 3 ระดับ ได้แก่ การประสานระหว่างการบริหารราชการส่วนกลางและส่วนภูมิภาค</w:t>
      </w:r>
      <w:r w:rsidR="00940895" w:rsidRPr="00903D6B">
        <w:rPr>
          <w:rFonts w:ascii="TH SarabunPSK" w:hAnsi="TH SarabunPSK" w:cs="TH SarabunPSK"/>
          <w:sz w:val="32"/>
          <w:szCs w:val="32"/>
          <w:cs/>
        </w:rPr>
        <w:t xml:space="preserve">  การประสานระหว่างหน่วยงานปฏิบัติกับเจ้าหน้าที่ผู้ปฏิบัติงาน และการประสานงานระหว่างหน่วยงานปฏิบัติกับผู้ได้รับประโยชน์จากนโยบาย การนิเทศ และการติดตามประเมินผล พบว่า หน้าที่กำกับดูแลอยู่ภายใต้ กระทรวงมหาดไทย กระทรวงเกษตรและสหกรณ์ คณะทำงานหรือหน่วยงานปฏิบัติการพิเศษ </w:t>
      </w:r>
      <w:r w:rsidR="005670D8" w:rsidRPr="00903D6B">
        <w:rPr>
          <w:rFonts w:ascii="TH SarabunPSK" w:hAnsi="TH SarabunPSK" w:cs="TH SarabunPSK"/>
          <w:sz w:val="32"/>
          <w:szCs w:val="32"/>
          <w:cs/>
        </w:rPr>
        <w:t xml:space="preserve">และการสำรวจความพึงพอใจของเกษตรกรผู้เข้าร่วมโครงการ พบว่า มีระดับความพึงพอใจอยู่ในระดับมาก มีค่าเฉลี่ย 3.81 </w:t>
      </w:r>
      <w:r w:rsidR="00320108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574D1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04648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6EB2AB0" w14:textId="1C63D3AD" w:rsidR="00CF761A" w:rsidRPr="00903D6B" w:rsidRDefault="00F662B6" w:rsidP="00684830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2</w:t>
      </w:r>
      <w:r w:rsidR="00604648" w:rsidRPr="00903D6B">
        <w:rPr>
          <w:rFonts w:ascii="TH SarabunPSK" w:hAnsi="TH SarabunPSK" w:cs="TH SarabunPSK"/>
          <w:sz w:val="32"/>
          <w:szCs w:val="32"/>
          <w:cs/>
        </w:rPr>
        <w:t>.  ด้านผลของการนำนโยบายรับจำนำข้าวไปสู่การปฏิบัติในจังหวัดสุรินทร์</w:t>
      </w:r>
      <w:r w:rsidR="005670D8" w:rsidRPr="00903D6B">
        <w:rPr>
          <w:rFonts w:ascii="TH SarabunPSK" w:hAnsi="TH SarabunPSK" w:cs="TH SarabunPSK"/>
          <w:sz w:val="32"/>
          <w:szCs w:val="32"/>
          <w:cs/>
        </w:rPr>
        <w:t xml:space="preserve"> พบว่า ด้านผลผลิต เกษตรกรที่เข้าร่วมโครงการรับจำนำไม่มีการไถ่ถอนผลผลิตที่จำนำกับรัฐบาลตามมาตรการที่กำหนด ด้านผลลัพธ์ การกำหนดราคารับจำนำสูง ทำให้เกษตรกรที่เข้าร่วมโครงการมีเงินใช้จ่ายในครัวเรือน ในขณะเดียวกันค่าครองชีพก็สูงขึ้น ด้านผลกระทบไม่สามารถบอกได้ว่า</w:t>
      </w:r>
      <w:r w:rsidR="00265539" w:rsidRPr="00903D6B">
        <w:rPr>
          <w:rFonts w:ascii="TH SarabunPSK" w:hAnsi="TH SarabunPSK" w:cs="TH SarabunPSK"/>
          <w:sz w:val="32"/>
          <w:szCs w:val="32"/>
          <w:cs/>
        </w:rPr>
        <w:t>เศรษฐกิจดีขึ้นหรือไม่ และในอัตราเท่าไหร่ เพราะรัฐบาลไม่มีมาตรการในการติดตาม สำรวจและรวบรวมข้อมูล นอกจากนี้ยังส่งผลต่อการค้าของโรงสี</w:t>
      </w:r>
      <w:r w:rsidR="00CF761A" w:rsidRPr="00903D6B">
        <w:rPr>
          <w:rFonts w:ascii="TH SarabunPSK" w:hAnsi="TH SarabunPSK" w:cs="TH SarabunPSK"/>
          <w:sz w:val="32"/>
          <w:szCs w:val="32"/>
          <w:cs/>
        </w:rPr>
        <w:t xml:space="preserve"> ซึ่งเปลี่ยนบทบาทจากผู้รับซื้อเป็นผู้รับจ้างจากรัฐบาลและเกษตรกร</w:t>
      </w:r>
      <w:r w:rsidR="004434C1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CF761A" w:rsidRPr="00903D6B">
        <w:rPr>
          <w:rFonts w:ascii="TH SarabunPSK" w:hAnsi="TH SarabunPSK" w:cs="TH SarabunPSK"/>
          <w:sz w:val="32"/>
          <w:szCs w:val="32"/>
          <w:cs/>
        </w:rPr>
        <w:t xml:space="preserve">เข้าร่วมโครงการข้าวเกษตรอินทรีย์ มีจำนวนลดลง แต่จากการสำรวจความพึงพอใจของเกษตรกรผู้เข้าร่วมโครงการ พบว่า มีระดับความพึงพอใจอยู่ในระดับมาก มีค่าเฉลี่ย 3.58 </w:t>
      </w:r>
    </w:p>
    <w:p w14:paraId="36D1A00B" w14:textId="1889B233" w:rsidR="00CF761A" w:rsidRPr="00903D6B" w:rsidRDefault="00CF761A" w:rsidP="00684830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กิ</w:t>
      </w:r>
      <w:proofErr w:type="spellStart"/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ติย</w:t>
      </w:r>
      <w:proofErr w:type="spellEnd"/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ว</w:t>
      </w:r>
      <w:r w:rsidR="004434C1">
        <w:rPr>
          <w:rFonts w:ascii="TH SarabunPSK" w:hAnsi="TH SarabunPSK" w:cs="TH SarabunPSK"/>
          <w:spacing w:val="-4"/>
          <w:sz w:val="32"/>
          <w:szCs w:val="32"/>
          <w:cs/>
        </w:rPr>
        <w:t>ดี  สีดา และวนาพร  พรมเผ่า (255</w:t>
      </w:r>
      <w:r w:rsidR="004434C1">
        <w:rPr>
          <w:rFonts w:ascii="TH SarabunPSK" w:hAnsi="TH SarabunPSK" w:cs="TH SarabunPSK" w:hint="cs"/>
          <w:spacing w:val="-4"/>
          <w:sz w:val="32"/>
          <w:szCs w:val="32"/>
          <w:cs/>
        </w:rPr>
        <w:t>9</w:t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) ได้ศึกษาเรื่อง “ผลกระทบด้านเศรษฐกิจ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และสังคมจากโครงการรับจำนำข้าวของชาวนาตำบลดงมูลเหล็ก อำเภอเมือง จังหวัดเพชรบูรณ์ ผลการศึกษามีดังนี้  </w:t>
      </w:r>
    </w:p>
    <w:p w14:paraId="55AEA241" w14:textId="128ACFED" w:rsidR="0044537F" w:rsidRDefault="00CF761A" w:rsidP="00684830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 xml:space="preserve">ระยะที่ 1 ใช้ระเบียบวิธีวิจัยเชิงปริมาณ โดยใช้แบบสอบถามเป็นเครื่องมือสำหรับเก็บข้อมูล จากกลุ่มตัวอย่างจำนวน 300 ครัวเรือน </w:t>
      </w:r>
      <w:r w:rsidR="004434C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03D6B">
        <w:rPr>
          <w:rFonts w:ascii="TH SarabunPSK" w:hAnsi="TH SarabunPSK" w:cs="TH SarabunPSK"/>
          <w:sz w:val="32"/>
          <w:szCs w:val="32"/>
          <w:cs/>
        </w:rPr>
        <w:t>วิเคราะห์ข้อมูลทางสถิติ</w:t>
      </w:r>
      <w:r w:rsidR="004434C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เพื่อหาค่าร้อยละ </w:t>
      </w:r>
      <w:r w:rsidR="004434C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ค่าเฉลี่ย </w:t>
      </w:r>
      <w:r w:rsidR="004434C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903D6B">
        <w:rPr>
          <w:rFonts w:ascii="TH SarabunPSK" w:hAnsi="TH SarabunPSK" w:cs="TH SarabunPSK"/>
          <w:sz w:val="32"/>
          <w:szCs w:val="32"/>
          <w:cs/>
        </w:rPr>
        <w:t>ค่าเบี่ยงเบนมาตรฐาน ค่าความสัมพันธ์ (</w:t>
      </w:r>
      <w:r w:rsidRPr="00903D6B">
        <w:rPr>
          <w:rFonts w:ascii="TH SarabunPSK" w:hAnsi="TH SarabunPSK" w:cs="TH SarabunPSK"/>
          <w:sz w:val="32"/>
          <w:szCs w:val="32"/>
        </w:rPr>
        <w:t xml:space="preserve">correlation analysis)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ผลการวิจัยพบว่า ผลกระทบด้านเศรษฐกิจจากโครงการรับจำนำข้าวของชาวนาส่วนใหญ่ </w:t>
      </w:r>
      <w:r w:rsidR="0044537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มีผลกระทบอยู่ในระดับน้อย ร้อยละ 53.0 </w:t>
      </w:r>
    </w:p>
    <w:p w14:paraId="3482D535" w14:textId="4552BF89" w:rsidR="0044537F" w:rsidRDefault="0044537F" w:rsidP="004453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39</w:t>
      </w:r>
    </w:p>
    <w:p w14:paraId="1A3A3011" w14:textId="77777777" w:rsidR="0044537F" w:rsidRDefault="0044537F" w:rsidP="0044537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22F59473" w14:textId="60122E30" w:rsidR="0002294A" w:rsidRPr="00903D6B" w:rsidRDefault="00CF761A" w:rsidP="0044537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ผลกระทบอยู่ในระดับปานกลาง ร้อยละ 46.3 ซึ่งผลกระทบที่มีมากที่สุด ได้แก่ ผลกระทบในด้านการเงิน เนื่องจากได้รับเงินจาก</w:t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โครงการล่าช้ากว่ากำหนดร้อยละ 56.3 ส่วนผลกระทบด้านสังคม พบว่า ชาวนาส่วนใหญ่</w:t>
      </w:r>
      <w:r w:rsidR="00684830" w:rsidRPr="00903D6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>มีผลกระทบอยู่ในระดับน้อย ร้อยละ 57.0 นอกจากนี้ยังพบว่า ตัวแปรเพศ มีความ</w:t>
      </w:r>
      <w:r w:rsidR="00684830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>สัมพันธ์ต่อผลกระทบด้านเศรษฐกิจในเชิงบวก อย่างมีนัยสำคัญทางสถิติที่ระดับ 0.01 (</w:t>
      </w:r>
      <w:r w:rsidRPr="00903D6B">
        <w:rPr>
          <w:rFonts w:ascii="TH SarabunPSK" w:hAnsi="TH SarabunPSK" w:cs="TH SarabunPSK"/>
          <w:sz w:val="32"/>
          <w:szCs w:val="32"/>
        </w:rPr>
        <w:t>R</w:t>
      </w:r>
      <w:r w:rsidRPr="00903D6B">
        <w:rPr>
          <w:rFonts w:ascii="TH SarabunPSK" w:hAnsi="TH SarabunPSK" w:cs="TH SarabunPSK"/>
          <w:sz w:val="32"/>
          <w:szCs w:val="32"/>
          <w:vertAlign w:val="superscript"/>
        </w:rPr>
        <w:t>2</w:t>
      </w:r>
      <w:r w:rsidRPr="00903D6B">
        <w:rPr>
          <w:rFonts w:ascii="TH SarabunPSK" w:hAnsi="TH SarabunPSK" w:cs="TH SarabunPSK"/>
          <w:sz w:val="32"/>
          <w:szCs w:val="32"/>
        </w:rPr>
        <w:t xml:space="preserve"> = 0.174) </w:t>
      </w:r>
      <w:r w:rsidRPr="00903D6B">
        <w:rPr>
          <w:rFonts w:ascii="TH SarabunPSK" w:hAnsi="TH SarabunPSK" w:cs="TH SarabunPSK"/>
          <w:sz w:val="32"/>
          <w:szCs w:val="32"/>
          <w:cs/>
        </w:rPr>
        <w:t>และมีความสัมพันธ์ต่อผลกระทบด้านสังคมในเชิงบวก อย่างมีนัยสำคัญทางสถิติที่ระดับ</w:t>
      </w:r>
      <w:r w:rsidRPr="00903D6B">
        <w:rPr>
          <w:rFonts w:ascii="TH SarabunPSK" w:hAnsi="TH SarabunPSK" w:cs="TH SarabunPSK"/>
          <w:sz w:val="32"/>
          <w:szCs w:val="32"/>
        </w:rPr>
        <w:t xml:space="preserve"> 0.05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903D6B">
        <w:rPr>
          <w:rFonts w:ascii="TH SarabunPSK" w:hAnsi="TH SarabunPSK" w:cs="TH SarabunPSK"/>
          <w:sz w:val="32"/>
          <w:szCs w:val="32"/>
        </w:rPr>
        <w:t>R</w:t>
      </w:r>
      <w:r w:rsidRPr="00903D6B">
        <w:rPr>
          <w:rFonts w:ascii="TH SarabunPSK" w:hAnsi="TH SarabunPSK" w:cs="TH SarabunPSK"/>
          <w:sz w:val="32"/>
          <w:szCs w:val="32"/>
          <w:vertAlign w:val="superscript"/>
        </w:rPr>
        <w:t>2</w:t>
      </w:r>
      <w:r w:rsidRPr="00903D6B">
        <w:rPr>
          <w:rFonts w:ascii="TH SarabunPSK" w:hAnsi="TH SarabunPSK" w:cs="TH SarabunPSK"/>
          <w:sz w:val="32"/>
          <w:szCs w:val="32"/>
        </w:rPr>
        <w:t xml:space="preserve"> = 0.130) </w:t>
      </w:r>
      <w:r w:rsidRPr="00903D6B">
        <w:rPr>
          <w:rFonts w:ascii="TH SarabunPSK" w:hAnsi="TH SarabunPSK" w:cs="TH SarabunPSK"/>
          <w:sz w:val="32"/>
          <w:szCs w:val="32"/>
          <w:cs/>
        </w:rPr>
        <w:t>ตัวแปรพื้นที่ในการทำนา มีความสัมพันธ์ (</w:t>
      </w:r>
      <w:r w:rsidRPr="00903D6B">
        <w:rPr>
          <w:rFonts w:ascii="TH SarabunPSK" w:hAnsi="TH SarabunPSK" w:cs="TH SarabunPSK"/>
          <w:sz w:val="32"/>
          <w:szCs w:val="32"/>
        </w:rPr>
        <w:t>R</w:t>
      </w:r>
      <w:r w:rsidRPr="00903D6B">
        <w:rPr>
          <w:rFonts w:ascii="TH SarabunPSK" w:hAnsi="TH SarabunPSK" w:cs="TH SarabunPSK"/>
          <w:sz w:val="32"/>
          <w:szCs w:val="32"/>
          <w:vertAlign w:val="superscript"/>
        </w:rPr>
        <w:t>2</w:t>
      </w:r>
      <w:r w:rsidRPr="00903D6B">
        <w:rPr>
          <w:rFonts w:ascii="TH SarabunPSK" w:hAnsi="TH SarabunPSK" w:cs="TH SarabunPSK"/>
          <w:sz w:val="32"/>
          <w:szCs w:val="32"/>
        </w:rPr>
        <w:t xml:space="preserve"> = 0.128) </w:t>
      </w:r>
      <w:r w:rsidRPr="00903D6B">
        <w:rPr>
          <w:rFonts w:ascii="TH SarabunPSK" w:hAnsi="TH SarabunPSK" w:cs="TH SarabunPSK"/>
          <w:sz w:val="32"/>
          <w:szCs w:val="32"/>
          <w:cs/>
        </w:rPr>
        <w:t>และเป็นความสัมพันธ์ในเชิงลบต่อผลกระทบด้านเศรษฐกิจ  อย่างมีนัยสำคัญทางสถิติที่ระดับ</w:t>
      </w:r>
      <w:r w:rsidRPr="00903D6B">
        <w:rPr>
          <w:rFonts w:ascii="TH SarabunPSK" w:hAnsi="TH SarabunPSK" w:cs="TH SarabunPSK"/>
          <w:sz w:val="32"/>
          <w:szCs w:val="32"/>
        </w:rPr>
        <w:t xml:space="preserve"> 0.05 </w:t>
      </w:r>
    </w:p>
    <w:p w14:paraId="424CBA12" w14:textId="77777777" w:rsidR="00604648" w:rsidRPr="00903D6B" w:rsidRDefault="0002294A" w:rsidP="00684830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ระยะที่ 2 ใช้ระเบียบวิธีวิจัยเชิงคุณภาพ เก็บข้อมูลจากกลุ่มผู้รู้ (</w:t>
      </w:r>
      <w:r w:rsidRPr="00903D6B">
        <w:rPr>
          <w:rFonts w:ascii="TH SarabunPSK" w:hAnsi="TH SarabunPSK" w:cs="TH SarabunPSK"/>
          <w:sz w:val="32"/>
          <w:szCs w:val="32"/>
        </w:rPr>
        <w:t xml:space="preserve">Key Informant) </w:t>
      </w:r>
      <w:r w:rsidRPr="00903D6B">
        <w:rPr>
          <w:rFonts w:ascii="TH SarabunPSK" w:hAnsi="TH SarabunPSK" w:cs="TH SarabunPSK"/>
          <w:sz w:val="32"/>
          <w:szCs w:val="32"/>
          <w:cs/>
        </w:rPr>
        <w:t>ดังนี้ 1) กลุ่มชาวนาที่เข้าร่วมโครงการ 2) กลุ่มผู้รู้ชุมชน 3) เจ้าของโรงสีที่เข้าร่วมในโครงการรับจำนำข้าว ผลวิจัยพบว่า</w:t>
      </w:r>
      <w:r w:rsidR="00EF1D35" w:rsidRPr="00903D6B">
        <w:rPr>
          <w:rFonts w:ascii="TH SarabunPSK" w:hAnsi="TH SarabunPSK" w:cs="TH SarabunPSK"/>
          <w:sz w:val="32"/>
          <w:szCs w:val="32"/>
          <w:cs/>
        </w:rPr>
        <w:t xml:space="preserve"> ชาวนาได้รับเงินจากการจำนำข้าวครบแล้วเมื่อต้นปี 2556 รวมเวลานานกว่า 2 ปี ชาวนามีทัศนคติของชาวนาต่อโครงการรับจำนำดังนี้ (1) กลุ่มชาวนาส่วนใหญ่ต้องการเข้าร่วมโครงการอีก (2) กลุ่มชาวนาที่เห็นว่า</w:t>
      </w:r>
      <w:r w:rsidR="009B1D25" w:rsidRPr="00903D6B">
        <w:rPr>
          <w:rFonts w:ascii="TH SarabunPSK" w:hAnsi="TH SarabunPSK" w:cs="TH SarabunPSK"/>
          <w:sz w:val="32"/>
          <w:szCs w:val="32"/>
          <w:cs/>
        </w:rPr>
        <w:t>ต้องรับฟัง</w:t>
      </w:r>
      <w:r w:rsidR="009B1D25" w:rsidRPr="00903D6B">
        <w:rPr>
          <w:rFonts w:ascii="TH SarabunPSK" w:hAnsi="TH SarabunPSK" w:cs="TH SarabunPSK"/>
          <w:spacing w:val="-4"/>
          <w:sz w:val="32"/>
          <w:szCs w:val="32"/>
          <w:cs/>
        </w:rPr>
        <w:t>นโยบายและศึกษาหาข้อมูลให้รอบด้าน เพื่อความมั่นใจว่าหากเข้าร่วมโครงการ จะไม่ได้</w:t>
      </w:r>
      <w:r w:rsidR="009B1D25" w:rsidRPr="00903D6B">
        <w:rPr>
          <w:rFonts w:ascii="TH SarabunPSK" w:hAnsi="TH SarabunPSK" w:cs="TH SarabunPSK"/>
          <w:sz w:val="32"/>
          <w:szCs w:val="32"/>
          <w:cs/>
        </w:rPr>
        <w:t xml:space="preserve">รับผลกระทบในลักษณะเดิมอีก (3) กลุ่มชาวนาที่ไม่ต้องการเข้าร่วมโครงการรับจำนำข้าว หากผู้นำในการบริหารประเทศยังคงเป็นรัฐบาลชุดเดิม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F761A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148B2A85" w14:textId="77777777" w:rsidR="009B1D25" w:rsidRPr="00903D6B" w:rsidRDefault="009B1D25" w:rsidP="00684830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วรรณ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 xml:space="preserve">อนงค์  ทรัพย์รวงทอง (2559) ได้ศึกษาเรื่อง “การนำนโยบายไปปฏิบัติ </w:t>
      </w:r>
      <w:r w:rsidRPr="00903D6B">
        <w:rPr>
          <w:rFonts w:ascii="TH SarabunPSK" w:hAnsi="TH SarabunPSK" w:cs="TH SarabunPSK"/>
          <w:sz w:val="32"/>
          <w:szCs w:val="32"/>
        </w:rPr>
        <w:t xml:space="preserve">: </w:t>
      </w: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กรณีศึกษานโยบายรับจำนำข้าวเปลือกในกลุ่มจังหวัดภาคกลางตอนบน 2 (ชัยนาท ลพบุรี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 สิงห์บุรี  อ่างทอง)  ผลการวิจัยพบว่า </w:t>
      </w:r>
    </w:p>
    <w:p w14:paraId="39EAEBF6" w14:textId="77777777" w:rsidR="009B1D25" w:rsidRPr="00903D6B" w:rsidRDefault="009B1D25" w:rsidP="00684830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 xml:space="preserve">1.  กระบวนการการนำนโยบายไปปฏิบัติของกลุ่มจังหวัดภาคกลางตอนบน 2 </w:t>
      </w:r>
      <w:r w:rsidR="00684830" w:rsidRPr="00903D6B">
        <w:rPr>
          <w:rFonts w:ascii="TH SarabunPSK" w:hAnsi="TH SarabunPSK" w:cs="TH SarabunPSK"/>
          <w:spacing w:val="-4"/>
          <w:sz w:val="32"/>
          <w:szCs w:val="32"/>
          <w:cs/>
        </w:rPr>
        <w:t>(ชัยนาท ลพบุรี</w:t>
      </w:r>
      <w:r w:rsidR="00684830" w:rsidRPr="00903D6B">
        <w:rPr>
          <w:rFonts w:ascii="TH SarabunPSK" w:hAnsi="TH SarabunPSK" w:cs="TH SarabunPSK"/>
          <w:sz w:val="32"/>
          <w:szCs w:val="32"/>
          <w:cs/>
        </w:rPr>
        <w:t xml:space="preserve">  สิงห์บุรี  อ่างทอง)  </w:t>
      </w:r>
      <w:r w:rsidRPr="00903D6B">
        <w:rPr>
          <w:rFonts w:ascii="TH SarabunPSK" w:hAnsi="TH SarabunPSK" w:cs="TH SarabunPSK"/>
          <w:sz w:val="32"/>
          <w:szCs w:val="32"/>
          <w:cs/>
        </w:rPr>
        <w:t>เป็นไปตามแนวทางการรับจำนำข้าวเปลือก ปีการผลิต 2556/2557 โดยมีปัจจัยที่ส่งผลต่อความสำเร็จและความล้มเหลวในการนำนโยบายการรับจำนำข้าวเปลือก ปีการผลิต 2556/2557 ไปปฏิบัติ ดังนี้</w:t>
      </w:r>
      <w:r w:rsidR="00354D0A" w:rsidRPr="00903D6B">
        <w:rPr>
          <w:rFonts w:ascii="TH SarabunPSK" w:hAnsi="TH SarabunPSK" w:cs="TH SarabunPSK"/>
          <w:sz w:val="32"/>
          <w:szCs w:val="32"/>
        </w:rPr>
        <w:t xml:space="preserve"> (1) </w:t>
      </w:r>
      <w:r w:rsidRPr="00903D6B">
        <w:rPr>
          <w:rFonts w:ascii="TH SarabunPSK" w:hAnsi="TH SarabunPSK" w:cs="TH SarabunPSK"/>
          <w:sz w:val="32"/>
          <w:szCs w:val="32"/>
          <w:cs/>
        </w:rPr>
        <w:t>การสนับสนุน</w:t>
      </w:r>
      <w:r w:rsidR="00C82704" w:rsidRPr="00903D6B">
        <w:rPr>
          <w:rFonts w:ascii="TH SarabunPSK" w:hAnsi="TH SarabunPSK" w:cs="TH SarabunPSK"/>
          <w:sz w:val="32"/>
          <w:szCs w:val="32"/>
          <w:cs/>
        </w:rPr>
        <w:t xml:space="preserve">ทางการเมืองต่อนโยบาย </w:t>
      </w:r>
      <w:r w:rsidR="00354D0A" w:rsidRPr="00903D6B">
        <w:rPr>
          <w:rFonts w:ascii="TH SarabunPSK" w:hAnsi="TH SarabunPSK" w:cs="TH SarabunPSK"/>
          <w:sz w:val="32"/>
          <w:szCs w:val="32"/>
        </w:rPr>
        <w:t xml:space="preserve"> (2) </w:t>
      </w:r>
      <w:r w:rsidR="00C82704" w:rsidRPr="00903D6B">
        <w:rPr>
          <w:rFonts w:ascii="TH SarabunPSK" w:hAnsi="TH SarabunPSK" w:cs="TH SarabunPSK"/>
          <w:sz w:val="32"/>
          <w:szCs w:val="32"/>
          <w:cs/>
        </w:rPr>
        <w:t xml:space="preserve">ความชัดเจนของนโยบาย </w:t>
      </w:r>
      <w:r w:rsidR="00354D0A" w:rsidRPr="00903D6B">
        <w:rPr>
          <w:rFonts w:ascii="TH SarabunPSK" w:hAnsi="TH SarabunPSK" w:cs="TH SarabunPSK"/>
          <w:sz w:val="32"/>
          <w:szCs w:val="32"/>
        </w:rPr>
        <w:t xml:space="preserve"> (3) </w:t>
      </w:r>
      <w:r w:rsidR="00C82704" w:rsidRPr="00903D6B">
        <w:rPr>
          <w:rFonts w:ascii="TH SarabunPSK" w:hAnsi="TH SarabunPSK" w:cs="TH SarabunPSK"/>
          <w:sz w:val="32"/>
          <w:szCs w:val="32"/>
          <w:cs/>
        </w:rPr>
        <w:t>ความเพียงพอเหมาะสมของทรัพยากร</w:t>
      </w:r>
      <w:r w:rsidR="00354D0A" w:rsidRPr="00903D6B">
        <w:rPr>
          <w:rFonts w:ascii="TH SarabunPSK" w:hAnsi="TH SarabunPSK" w:cs="TH SarabunPSK"/>
          <w:sz w:val="32"/>
          <w:szCs w:val="32"/>
          <w:cs/>
        </w:rPr>
        <w:t xml:space="preserve"> (4) </w:t>
      </w:r>
      <w:r w:rsidR="00C82704" w:rsidRPr="00903D6B">
        <w:rPr>
          <w:rFonts w:ascii="TH SarabunPSK" w:hAnsi="TH SarabunPSK" w:cs="TH SarabunPSK"/>
          <w:sz w:val="32"/>
          <w:szCs w:val="32"/>
          <w:cs/>
        </w:rPr>
        <w:t>ความผูกพันต่อนโยบายของข้าราชการผู้นำนโยบายไปปฏิบัติ</w:t>
      </w:r>
      <w:r w:rsidR="00354D0A" w:rsidRPr="00903D6B">
        <w:rPr>
          <w:rFonts w:ascii="TH SarabunPSK" w:hAnsi="TH SarabunPSK" w:cs="TH SarabunPSK"/>
          <w:sz w:val="32"/>
          <w:szCs w:val="32"/>
          <w:cs/>
        </w:rPr>
        <w:t xml:space="preserve"> (5) </w:t>
      </w:r>
      <w:r w:rsidR="00C82704" w:rsidRPr="00903D6B">
        <w:rPr>
          <w:rFonts w:ascii="TH SarabunPSK" w:hAnsi="TH SarabunPSK" w:cs="TH SarabunPSK"/>
          <w:sz w:val="32"/>
          <w:szCs w:val="32"/>
          <w:cs/>
        </w:rPr>
        <w:t xml:space="preserve">ความเหมาะสมของวิธีการทำงานที่นำมาใช้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46B0653" w14:textId="0BCDF764" w:rsidR="00A51665" w:rsidRPr="00903D6B" w:rsidRDefault="008B0421" w:rsidP="008217BA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นิพนธ์  พัวพงศกร และคณะ (255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="00A51665" w:rsidRPr="00903D6B">
        <w:rPr>
          <w:rFonts w:ascii="TH SarabunPSK" w:hAnsi="TH SarabunPSK" w:cs="TH SarabunPSK"/>
          <w:sz w:val="32"/>
          <w:szCs w:val="32"/>
          <w:cs/>
        </w:rPr>
        <w:t>) ได้ศึกษาเรื่อง “การทุจริตกรณีการศึกษาโครงการรับจำนำข้าวทุกเมล็ด”</w:t>
      </w:r>
      <w:r w:rsidR="00684830" w:rsidRPr="00903D6B">
        <w:rPr>
          <w:rFonts w:ascii="TH SarabunPSK" w:hAnsi="TH SarabunPSK" w:cs="TH SarabunPSK"/>
          <w:sz w:val="32"/>
          <w:szCs w:val="32"/>
          <w:cs/>
        </w:rPr>
        <w:t xml:space="preserve">  ผลการศึกษาให้ข้อสรุปที่สำคัญ 4</w:t>
      </w:r>
      <w:r w:rsidR="00A51665" w:rsidRPr="00903D6B">
        <w:rPr>
          <w:rFonts w:ascii="TH SarabunPSK" w:hAnsi="TH SarabunPSK" w:cs="TH SarabunPSK"/>
          <w:sz w:val="32"/>
          <w:szCs w:val="32"/>
          <w:cs/>
        </w:rPr>
        <w:t xml:space="preserve"> ประการ ดังนี้ </w:t>
      </w:r>
    </w:p>
    <w:p w14:paraId="18DE5C58" w14:textId="3D410904" w:rsidR="00F139B4" w:rsidRDefault="00A51665" w:rsidP="008217BA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pacing w:val="-4"/>
          <w:sz w:val="32"/>
          <w:szCs w:val="32"/>
          <w:cs/>
        </w:rPr>
        <w:t>ประการแรก</w:t>
      </w:r>
      <w:r w:rsidR="000E0B93" w:rsidRPr="00903D6B">
        <w:rPr>
          <w:rFonts w:ascii="TH SarabunPSK" w:hAnsi="TH SarabunPSK" w:cs="TH SarabunPSK"/>
          <w:spacing w:val="-4"/>
          <w:sz w:val="32"/>
          <w:szCs w:val="32"/>
          <w:cs/>
        </w:rPr>
        <w:t xml:space="preserve">  โครงการรับจำนำข้าว 5 ฤดู มีการรับจำนำข้าวเปลือก 54.35 ล้านตัน</w:t>
      </w:r>
      <w:r w:rsidR="000E0B93" w:rsidRPr="00903D6B">
        <w:rPr>
          <w:rFonts w:ascii="TH SarabunPSK" w:hAnsi="TH SarabunPSK" w:cs="TH SarabunPSK"/>
          <w:sz w:val="32"/>
          <w:szCs w:val="32"/>
          <w:cs/>
        </w:rPr>
        <w:t xml:space="preserve"> มีค่าใช้จ่ายรวม 9.85 แสนล้าน เป็นเงินซื้อข้าว 8.57 แสนล้านบาท เงินที่ใช้ส่วนใหญ่</w:t>
      </w:r>
      <w:r w:rsidR="00824F6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0E0B93" w:rsidRPr="00903D6B">
        <w:rPr>
          <w:rFonts w:ascii="TH SarabunPSK" w:hAnsi="TH SarabunPSK" w:cs="TH SarabunPSK"/>
          <w:sz w:val="32"/>
          <w:szCs w:val="32"/>
          <w:cs/>
        </w:rPr>
        <w:t>เป็นเงินนอกงบประมาณ</w:t>
      </w:r>
      <w:r w:rsidR="00824F6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E0B93" w:rsidRPr="00903D6B">
        <w:rPr>
          <w:rFonts w:ascii="TH SarabunPSK" w:hAnsi="TH SarabunPSK" w:cs="TH SarabunPSK"/>
          <w:sz w:val="32"/>
          <w:szCs w:val="32"/>
          <w:cs/>
        </w:rPr>
        <w:t>ที่กู้จากสถาบันการเงินของรัฐ โดยรัฐบาลไม่ต้องขออนุมัติจาก</w:t>
      </w:r>
      <w:r w:rsidR="000E0B93" w:rsidRPr="00903D6B">
        <w:rPr>
          <w:rFonts w:ascii="TH SarabunPSK" w:hAnsi="TH SarabunPSK" w:cs="TH SarabunPSK"/>
          <w:spacing w:val="-6"/>
          <w:sz w:val="32"/>
          <w:szCs w:val="32"/>
          <w:cs/>
        </w:rPr>
        <w:t>รัฐสภา เมื่อสิ้นเดือนเมษายน 2557 โครงการมีการขาดทุนทางการคลังสูงถึง 5.39 แสนล้านบาท</w:t>
      </w:r>
      <w:r w:rsidR="000E0B93" w:rsidRPr="00903D6B">
        <w:rPr>
          <w:rFonts w:ascii="TH SarabunPSK" w:hAnsi="TH SarabunPSK" w:cs="TH SarabunPSK"/>
          <w:sz w:val="32"/>
          <w:szCs w:val="32"/>
          <w:cs/>
        </w:rPr>
        <w:t>หรือเกือบ 53</w:t>
      </w:r>
      <w:r w:rsidR="000E0B93" w:rsidRPr="00903D6B">
        <w:rPr>
          <w:rFonts w:ascii="TH SarabunPSK" w:hAnsi="TH SarabunPSK" w:cs="TH SarabunPSK"/>
          <w:sz w:val="32"/>
          <w:szCs w:val="32"/>
        </w:rPr>
        <w:t xml:space="preserve">% </w:t>
      </w:r>
      <w:r w:rsidR="000E0B93" w:rsidRPr="00903D6B">
        <w:rPr>
          <w:rFonts w:ascii="TH SarabunPSK" w:hAnsi="TH SarabunPSK" w:cs="TH SarabunPSK"/>
          <w:sz w:val="32"/>
          <w:szCs w:val="32"/>
          <w:cs/>
        </w:rPr>
        <w:t>ของค่</w:t>
      </w:r>
      <w:r w:rsidR="00824F60">
        <w:rPr>
          <w:rFonts w:ascii="TH SarabunPSK" w:hAnsi="TH SarabunPSK" w:cs="TH SarabunPSK"/>
          <w:sz w:val="32"/>
          <w:szCs w:val="32"/>
          <w:cs/>
        </w:rPr>
        <w:t>าใช้จ่าย ภาระขาดทุนจะสูงขึ้นอีก</w:t>
      </w:r>
      <w:r w:rsidR="000E0B93" w:rsidRPr="00903D6B">
        <w:rPr>
          <w:rFonts w:ascii="TH SarabunPSK" w:hAnsi="TH SarabunPSK" w:cs="TH SarabunPSK"/>
          <w:sz w:val="32"/>
          <w:szCs w:val="32"/>
          <w:cs/>
        </w:rPr>
        <w:t>เพราะรัฐบาลต้องใช้เวลาอย่างน้อย 5-10 ปี ในการระบายข้าว</w:t>
      </w:r>
      <w:proofErr w:type="spellStart"/>
      <w:r w:rsidR="000E0B93" w:rsidRPr="00903D6B">
        <w:rPr>
          <w:rFonts w:ascii="TH SarabunPSK" w:hAnsi="TH SarabunPSK" w:cs="TH SarabunPSK"/>
          <w:sz w:val="32"/>
          <w:szCs w:val="32"/>
          <w:cs/>
        </w:rPr>
        <w:t>ในส</w:t>
      </w:r>
      <w:proofErr w:type="spellEnd"/>
      <w:r w:rsidR="000E0B93" w:rsidRPr="00903D6B">
        <w:rPr>
          <w:rFonts w:ascii="TH SarabunPSK" w:hAnsi="TH SarabunPSK" w:cs="TH SarabunPSK"/>
          <w:sz w:val="32"/>
          <w:szCs w:val="32"/>
          <w:cs/>
        </w:rPr>
        <w:t xml:space="preserve">ต๊อก 17.8 ล้านตัน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25772D0" w14:textId="6B144143" w:rsidR="0044537F" w:rsidRDefault="0044537F" w:rsidP="004453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40</w:t>
      </w:r>
    </w:p>
    <w:p w14:paraId="1FDC8CDA" w14:textId="77777777" w:rsidR="0044537F" w:rsidRPr="00903D6B" w:rsidRDefault="0044537F" w:rsidP="0044537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25896CAB" w14:textId="3ED56AE2" w:rsidR="00DF44E2" w:rsidRPr="00903D6B" w:rsidRDefault="00F139B4" w:rsidP="008217BA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ประการที่สอง แม้ว่าชาวนาทั่วประเทศจะได้รับผลประโยชน์ส่วนเกินสูงถึง 5.6 แสนล้านบาท แต่ผู้ได้ประโยชน์ส่วนใหญ่เป็นชาวนาขนาดกลางและขนาดใหญ่ และที่สำคัญ คือ  โครงการรับจำนำข้าวสร้างความเสียหายมหาศาลต่อสังคม การดำเนินงานนอกจากจะทำให้เกิดภาระขาดทุนทางการคลังถึง 5.4-7.5 แสนล้านบาทแล้ว (ขึ้นกับระยะเวลาที่ใช้ในการระบายข้าวคงเหลือ) ยังก่อให้เกิดต้นทุนต่อสังคมที่สูงกว่าประโยชน์ของโครงการถึง 1.23 แสนล้านบาท ความเสียหายนี้ ยังไม่นับผลกระทบต่อคุณภาพข้าว การบิดเบือนตลาดข้าว ความสูญเปล่าทางเศรษฐกิจ และเปลี่ยนโครงการสร้าง</w:t>
      </w:r>
      <w:r w:rsidR="002D2A8D" w:rsidRPr="00903D6B">
        <w:rPr>
          <w:rFonts w:ascii="TH SarabunPSK" w:hAnsi="TH SarabunPSK" w:cs="TH SarabunPSK"/>
          <w:sz w:val="32"/>
          <w:szCs w:val="32"/>
          <w:cs/>
        </w:rPr>
        <w:t>การค้าข้าวจากเดิมที่มีการแข่งขันสูง ไปสู่ระบบกา</w:t>
      </w:r>
      <w:r w:rsidR="00824F60">
        <w:rPr>
          <w:rFonts w:ascii="TH SarabunPSK" w:hAnsi="TH SarabunPSK" w:cs="TH SarabunPSK"/>
          <w:sz w:val="32"/>
          <w:szCs w:val="32"/>
          <w:cs/>
        </w:rPr>
        <w:t xml:space="preserve">รค้าแบบเส้นสายพรรคพวก  </w:t>
      </w:r>
      <w:r w:rsidR="002D2A8D" w:rsidRPr="00903D6B">
        <w:rPr>
          <w:rFonts w:ascii="TH SarabunPSK" w:hAnsi="TH SarabunPSK" w:cs="TH SarabunPSK"/>
          <w:sz w:val="32"/>
          <w:szCs w:val="32"/>
          <w:cs/>
        </w:rPr>
        <w:t xml:space="preserve">เป็นต้น </w:t>
      </w:r>
      <w:r w:rsidR="009B1D25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81BEB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01A86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7693D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41AA7A7" w14:textId="4D0D1739" w:rsidR="00F139B4" w:rsidRPr="00903D6B" w:rsidRDefault="00F139B4" w:rsidP="00684830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ประการที่สาม</w:t>
      </w:r>
      <w:r w:rsidR="002D2A8D" w:rsidRPr="00903D6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BA75FF" w:rsidRPr="00903D6B">
        <w:rPr>
          <w:rFonts w:ascii="TH SarabunPSK" w:hAnsi="TH SarabunPSK" w:cs="TH SarabunPSK"/>
          <w:sz w:val="32"/>
          <w:szCs w:val="32"/>
          <w:cs/>
        </w:rPr>
        <w:t>รัฐบาลบริหารจัดการนโยบายรับจำนำข้าวแบบขาดความรับผิดชอบต่อประชาชน และรัฐสภาปล่อยปละละเลยปัญหาการทุจริตในการระบายข้าว ไม่ใส่ใจกับรายงานข้าวหายจากโกดังกลาง โกหกประชาชน และการปิดบังข้อมูลการค้าข้าวแบบรัฐต่อรัฐ การปล่อยให้ค่าใช้จ่ายของโครงการรับจำนำบานปลาย</w:t>
      </w:r>
      <w:r w:rsidR="00824F6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A75FF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24F6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A75FF" w:rsidRPr="00903D6B">
        <w:rPr>
          <w:rFonts w:ascii="TH SarabunPSK" w:hAnsi="TH SarabunPSK" w:cs="TH SarabunPSK"/>
          <w:sz w:val="32"/>
          <w:szCs w:val="32"/>
          <w:cs/>
        </w:rPr>
        <w:t>โดยไม่เคยมีความพยายามที่จะจัดทำบัญชีของโครงการ</w:t>
      </w:r>
      <w:r w:rsidR="00824F6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A75FF" w:rsidRPr="00903D6B">
        <w:rPr>
          <w:rFonts w:ascii="TH SarabunPSK" w:hAnsi="TH SarabunPSK" w:cs="TH SarabunPSK"/>
          <w:sz w:val="32"/>
          <w:szCs w:val="32"/>
          <w:cs/>
        </w:rPr>
        <w:t xml:space="preserve">รับจำนำข้าว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D9E68BE" w14:textId="33A409AA" w:rsidR="00F139B4" w:rsidRPr="00903D6B" w:rsidRDefault="00684830" w:rsidP="008217BA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ประการที่สี่</w:t>
      </w:r>
      <w:r w:rsidR="00BA75FF" w:rsidRPr="00903D6B">
        <w:rPr>
          <w:rFonts w:ascii="TH SarabunPSK" w:hAnsi="TH SarabunPSK" w:cs="TH SarabunPSK"/>
          <w:sz w:val="32"/>
          <w:szCs w:val="32"/>
        </w:rPr>
        <w:t xml:space="preserve"> </w:t>
      </w:r>
      <w:r w:rsidR="00BA75FF" w:rsidRPr="00903D6B">
        <w:rPr>
          <w:rFonts w:ascii="TH SarabunPSK" w:hAnsi="TH SarabunPSK" w:cs="TH SarabunPSK"/>
          <w:sz w:val="32"/>
          <w:szCs w:val="32"/>
          <w:cs/>
        </w:rPr>
        <w:t>โครงการรับจำนำข้าวมีข้อบกพร่อง</w:t>
      </w:r>
      <w:r w:rsidR="008217BA" w:rsidRPr="00903D6B">
        <w:rPr>
          <w:rFonts w:ascii="TH SarabunPSK" w:hAnsi="TH SarabunPSK" w:cs="TH SarabunPSK"/>
          <w:sz w:val="32"/>
          <w:szCs w:val="32"/>
          <w:cs/>
        </w:rPr>
        <w:t xml:space="preserve">ร้ายแรงทั้งในระดับนโยบาย </w:t>
      </w:r>
      <w:r w:rsidR="008217BA" w:rsidRPr="00903D6B">
        <w:rPr>
          <w:rFonts w:ascii="TH SarabunPSK" w:hAnsi="TH SarabunPSK" w:cs="TH SarabunPSK"/>
          <w:spacing w:val="-6"/>
          <w:sz w:val="32"/>
          <w:szCs w:val="32"/>
          <w:cs/>
        </w:rPr>
        <w:t>(การจำนำข้าวทุกเมล็ดในราคาสูงกว่</w:t>
      </w:r>
      <w:r w:rsidR="00627951" w:rsidRPr="00903D6B">
        <w:rPr>
          <w:rFonts w:ascii="TH SarabunPSK" w:hAnsi="TH SarabunPSK" w:cs="TH SarabunPSK"/>
          <w:spacing w:val="-6"/>
          <w:sz w:val="32"/>
          <w:szCs w:val="32"/>
          <w:cs/>
        </w:rPr>
        <w:t>าราคาตลาดโลกโดยไม่จำกัดงบประมาณ</w:t>
      </w:r>
      <w:r w:rsidR="008217BA" w:rsidRPr="00903D6B">
        <w:rPr>
          <w:rFonts w:ascii="TH SarabunPSK" w:hAnsi="TH SarabunPSK" w:cs="TH SarabunPSK"/>
          <w:spacing w:val="-6"/>
          <w:sz w:val="32"/>
          <w:szCs w:val="32"/>
          <w:cs/>
        </w:rPr>
        <w:t>และการเก็งกำไรรา</w:t>
      </w:r>
      <w:r w:rsidR="00E15D69" w:rsidRPr="00903D6B">
        <w:rPr>
          <w:rFonts w:ascii="TH SarabunPSK" w:hAnsi="TH SarabunPSK" w:cs="TH SarabunPSK"/>
          <w:spacing w:val="-6"/>
          <w:sz w:val="32"/>
          <w:szCs w:val="32"/>
          <w:cs/>
        </w:rPr>
        <w:t xml:space="preserve">คาโดยการจำกัดปริมาณส่งออกข้าว) </w:t>
      </w:r>
      <w:r w:rsidR="008217BA" w:rsidRPr="00903D6B">
        <w:rPr>
          <w:rFonts w:ascii="TH SarabunPSK" w:hAnsi="TH SarabunPSK" w:cs="TH SarabunPSK"/>
          <w:spacing w:val="-6"/>
          <w:sz w:val="32"/>
          <w:szCs w:val="32"/>
          <w:cs/>
        </w:rPr>
        <w:t>และในระดับการบริหารจัดการ (การเจตนาไม่ให้หน่วยงานรัฐจัดทำบัญชี การทุจริตในทุกระดับ การปกปิดและให้ข้อมูลเท็จ)</w:t>
      </w:r>
      <w:r w:rsidR="008217BA" w:rsidRPr="00903D6B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312507E8" w14:textId="0FFD11C6" w:rsidR="00FA13B5" w:rsidRPr="00903D6B" w:rsidRDefault="00F139B4" w:rsidP="00F713F7">
      <w:pPr>
        <w:spacing w:after="0" w:line="240" w:lineRule="auto"/>
        <w:ind w:firstLine="720"/>
        <w:jc w:val="left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>โดยสรุป</w:t>
      </w:r>
      <w:r w:rsidR="00824F60">
        <w:rPr>
          <w:rFonts w:ascii="TH SarabunPSK" w:hAnsi="TH SarabunPSK" w:cs="TH SarabunPSK"/>
          <w:sz w:val="32"/>
          <w:szCs w:val="32"/>
          <w:cs/>
        </w:rPr>
        <w:t xml:space="preserve"> นโยบายการรับจำนำข้าว</w:t>
      </w:r>
      <w:r w:rsidR="008217BA" w:rsidRPr="00903D6B">
        <w:rPr>
          <w:rFonts w:ascii="TH SarabunPSK" w:hAnsi="TH SarabunPSK" w:cs="TH SarabunPSK"/>
          <w:sz w:val="32"/>
          <w:szCs w:val="32"/>
          <w:cs/>
        </w:rPr>
        <w:t xml:space="preserve">มีข้อบกพร่องทั้งในด้านนโยบายและด้านการบริหารจัดการ </w:t>
      </w:r>
    </w:p>
    <w:p w14:paraId="74AD22AC" w14:textId="4F9E944B" w:rsidR="0070267F" w:rsidRPr="00903D6B" w:rsidRDefault="006E7F16" w:rsidP="00684830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 xml:space="preserve">เสาวลักษณ์  </w:t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เพ็ชรทูลย์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 xml:space="preserve"> (2560)  ได้ศึกษาเรื่อง  “ผลกระทบจากนโยบายจำนำข้าวของรัฐบาล </w:t>
      </w:r>
      <w:r w:rsidRPr="00903D6B">
        <w:rPr>
          <w:rFonts w:ascii="TH SarabunPSK" w:hAnsi="TH SarabunPSK" w:cs="TH SarabunPSK"/>
          <w:sz w:val="32"/>
          <w:szCs w:val="32"/>
        </w:rPr>
        <w:t xml:space="preserve">: 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กรณีศึกษาชาวนาในจังหวัดนครสวรรค์” ผลการวิจัยพบว่า </w:t>
      </w:r>
      <w:r w:rsidR="001E4592" w:rsidRPr="00903D6B">
        <w:rPr>
          <w:rFonts w:ascii="TH SarabunPSK" w:hAnsi="TH SarabunPSK" w:cs="TH SarabunPSK"/>
          <w:sz w:val="32"/>
          <w:szCs w:val="32"/>
          <w:cs/>
        </w:rPr>
        <w:t>ผลกระทบจากนโยบายจำนำข้าวของชาวนาในจังหวัดนครสวรรค์ แบ่งเป็น 3 ด้าน ดังนี้ 1)</w:t>
      </w:r>
      <w:r w:rsidR="00CE4D18">
        <w:rPr>
          <w:rFonts w:ascii="TH SarabunPSK" w:hAnsi="TH SarabunPSK" w:cs="TH SarabunPSK"/>
          <w:sz w:val="32"/>
          <w:szCs w:val="32"/>
          <w:cs/>
        </w:rPr>
        <w:t xml:space="preserve"> ผลกระทบด้านเศรษฐกิจ พบว่า</w:t>
      </w:r>
      <w:r w:rsidR="00694408" w:rsidRPr="00903D6B">
        <w:rPr>
          <w:rFonts w:ascii="TH SarabunPSK" w:hAnsi="TH SarabunPSK" w:cs="TH SarabunPSK"/>
          <w:sz w:val="32"/>
          <w:szCs w:val="32"/>
          <w:cs/>
        </w:rPr>
        <w:t xml:space="preserve">นโยบายจำนำข้าวมีผลทำให้ต้นทุนการทำนามีการปรับเพิ่มขึ้น </w:t>
      </w:r>
      <w:r w:rsidR="00CE4D1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694408" w:rsidRPr="00903D6B">
        <w:rPr>
          <w:rFonts w:ascii="TH SarabunPSK" w:hAnsi="TH SarabunPSK" w:cs="TH SarabunPSK"/>
          <w:sz w:val="32"/>
          <w:szCs w:val="32"/>
          <w:cs/>
        </w:rPr>
        <w:t>จึงทำให้ช</w:t>
      </w:r>
      <w:r w:rsidR="00CE4D18">
        <w:rPr>
          <w:rFonts w:ascii="TH SarabunPSK" w:hAnsi="TH SarabunPSK" w:cs="TH SarabunPSK"/>
          <w:sz w:val="32"/>
          <w:szCs w:val="32"/>
          <w:cs/>
        </w:rPr>
        <w:t>าวนาต้องลงทุนเพิ่ม</w:t>
      </w:r>
      <w:r w:rsidR="00694408" w:rsidRPr="00903D6B">
        <w:rPr>
          <w:rFonts w:ascii="TH SarabunPSK" w:hAnsi="TH SarabunPSK" w:cs="TH SarabunPSK"/>
          <w:sz w:val="32"/>
          <w:szCs w:val="32"/>
          <w:cs/>
        </w:rPr>
        <w:t>เพื่อให้ได้กำไรมากขึ้น แต่เมื่อหักต้นทุนและค่าใช้จ่าย</w:t>
      </w:r>
      <w:r w:rsidR="00B92A4C" w:rsidRPr="00903D6B">
        <w:rPr>
          <w:rFonts w:ascii="TH SarabunPSK" w:hAnsi="TH SarabunPSK" w:cs="TH SarabunPSK"/>
          <w:sz w:val="32"/>
          <w:szCs w:val="32"/>
          <w:cs/>
        </w:rPr>
        <w:t xml:space="preserve"> พบว่า ชาวนายังคงเป็นหนี้ ถึงแม้ว่าราคาในการรับจำนำ</w:t>
      </w:r>
      <w:r w:rsidR="00CE4D18">
        <w:rPr>
          <w:rFonts w:ascii="TH SarabunPSK" w:hAnsi="TH SarabunPSK" w:cs="TH SarabunPSK"/>
          <w:sz w:val="32"/>
          <w:szCs w:val="32"/>
          <w:cs/>
        </w:rPr>
        <w:t>จะสูง 2) ผลกระทบด้านสังคม พบว่า</w:t>
      </w:r>
      <w:r w:rsidR="00B92A4C" w:rsidRPr="00903D6B">
        <w:rPr>
          <w:rFonts w:ascii="TH SarabunPSK" w:hAnsi="TH SarabunPSK" w:cs="TH SarabunPSK"/>
          <w:sz w:val="32"/>
          <w:szCs w:val="32"/>
          <w:cs/>
        </w:rPr>
        <w:t>ก่อนการดำเนินนโยบายจำนำข้าวชาวนาบางรายได้มีการรวมกลุ่มทำเกษตรกรปลอดสารและกลุ่มเกษตร</w:t>
      </w:r>
      <w:r w:rsidR="00CE4D18">
        <w:rPr>
          <w:rFonts w:ascii="TH SarabunPSK" w:hAnsi="TH SarabunPSK" w:cs="TH SarabunPSK"/>
          <w:sz w:val="32"/>
          <w:szCs w:val="32"/>
          <w:cs/>
        </w:rPr>
        <w:t>อินทรีย์</w:t>
      </w:r>
      <w:r w:rsidR="00CE4D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0267F" w:rsidRPr="00903D6B">
        <w:rPr>
          <w:rFonts w:ascii="TH SarabunPSK" w:hAnsi="TH SarabunPSK" w:cs="TH SarabunPSK"/>
          <w:sz w:val="32"/>
          <w:szCs w:val="32"/>
          <w:cs/>
        </w:rPr>
        <w:t>เมื่อมีก</w:t>
      </w:r>
      <w:r w:rsidR="00CE4D18">
        <w:rPr>
          <w:rFonts w:ascii="TH SarabunPSK" w:hAnsi="TH SarabunPSK" w:cs="TH SarabunPSK"/>
          <w:sz w:val="32"/>
          <w:szCs w:val="32"/>
          <w:cs/>
        </w:rPr>
        <w:t>ารจำนำข้าว</w:t>
      </w:r>
      <w:r w:rsidR="0070267F" w:rsidRPr="00903D6B">
        <w:rPr>
          <w:rFonts w:ascii="TH SarabunPSK" w:hAnsi="TH SarabunPSK" w:cs="TH SarabunPSK"/>
          <w:sz w:val="32"/>
          <w:szCs w:val="32"/>
          <w:cs/>
        </w:rPr>
        <w:t>ชาวนาบางรายได้ออกจากกลุ่ม</w:t>
      </w:r>
      <w:r w:rsidR="0073457B" w:rsidRPr="00903D6B">
        <w:rPr>
          <w:rFonts w:ascii="TH SarabunPSK" w:hAnsi="TH SarabunPSK" w:cs="TH SarabunPSK"/>
          <w:sz w:val="32"/>
          <w:szCs w:val="32"/>
          <w:cs/>
        </w:rPr>
        <w:t xml:space="preserve">                 </w:t>
      </w:r>
      <w:r w:rsidR="0070267F" w:rsidRPr="00903D6B">
        <w:rPr>
          <w:rFonts w:ascii="TH SarabunPSK" w:hAnsi="TH SarabunPSK" w:cs="TH SarabunPSK"/>
          <w:sz w:val="32"/>
          <w:szCs w:val="32"/>
          <w:cs/>
        </w:rPr>
        <w:t>ไป</w:t>
      </w:r>
      <w:r w:rsidR="00CE4D18">
        <w:rPr>
          <w:rFonts w:ascii="TH SarabunPSK" w:hAnsi="TH SarabunPSK" w:cs="TH SarabunPSK"/>
          <w:spacing w:val="-4"/>
          <w:sz w:val="32"/>
          <w:szCs w:val="32"/>
          <w:cs/>
        </w:rPr>
        <w:t>ทำเกษตรแบบเคมี</w:t>
      </w:r>
      <w:r w:rsidR="0070267F" w:rsidRPr="00903D6B">
        <w:rPr>
          <w:rFonts w:ascii="TH SarabunPSK" w:hAnsi="TH SarabunPSK" w:cs="TH SarabunPSK"/>
          <w:spacing w:val="-4"/>
          <w:sz w:val="32"/>
          <w:szCs w:val="32"/>
          <w:cs/>
        </w:rPr>
        <w:t>เนื่องจากการใช้เคมีสะดวก ไม่ต้องดูแลมากเหมือนกับเกษตรปลอดสาร</w:t>
      </w:r>
      <w:r w:rsidR="00CE4D18">
        <w:rPr>
          <w:rFonts w:ascii="TH SarabunPSK" w:hAnsi="TH SarabunPSK" w:cs="TH SarabunPSK"/>
          <w:sz w:val="32"/>
          <w:szCs w:val="32"/>
          <w:cs/>
        </w:rPr>
        <w:t>หรือเกษตรอินทรีย์  3) ผลกระทบด้านวัฒนธรรม พบว่า</w:t>
      </w:r>
      <w:r w:rsidR="0070267F" w:rsidRPr="00903D6B">
        <w:rPr>
          <w:rFonts w:ascii="TH SarabunPSK" w:hAnsi="TH SarabunPSK" w:cs="TH SarabunPSK"/>
          <w:sz w:val="32"/>
          <w:szCs w:val="32"/>
          <w:cs/>
        </w:rPr>
        <w:t>ก่อนการดำเนินนโยบายจำนำข้าวชาวนาบางกลุ่มทำนาปี เมื่อมีการดำเนินนโยบายจำนำข้าวมีการปรับเปลี่ยนการทำนำมาเป็นการทำนาแบบนาปรัง เนื่องจากสามารถทำได้ปริมาณมากกว่า โดยประเภทของข้าวที่ปลูกจะเป็นข้าวพันธุ์กรรมการข้าว (</w:t>
      </w:r>
      <w:proofErr w:type="spellStart"/>
      <w:r w:rsidR="0070267F" w:rsidRPr="00903D6B">
        <w:rPr>
          <w:rFonts w:ascii="TH SarabunPSK" w:hAnsi="TH SarabunPSK" w:cs="TH SarabunPSK"/>
          <w:sz w:val="32"/>
          <w:szCs w:val="32"/>
          <w:cs/>
        </w:rPr>
        <w:t>กข</w:t>
      </w:r>
      <w:proofErr w:type="spellEnd"/>
      <w:r w:rsidR="0070267F" w:rsidRPr="00903D6B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14:paraId="03189EC8" w14:textId="77777777" w:rsidR="0044537F" w:rsidRDefault="00FA13B5" w:rsidP="006A04BC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 xml:space="preserve">จำลอง  แสนเสนาะ (2561) ได้ศึกษาเรื่อง “เศรษฐศาสตร์การเมืองว่าด้วยนโยบายจำนำข้าว </w:t>
      </w:r>
      <w:r w:rsidRPr="00903D6B">
        <w:rPr>
          <w:rFonts w:ascii="TH SarabunPSK" w:hAnsi="TH SarabunPSK" w:cs="TH SarabunPSK"/>
          <w:sz w:val="32"/>
          <w:szCs w:val="32"/>
        </w:rPr>
        <w:t xml:space="preserve">: </w:t>
      </w:r>
      <w:r w:rsidRPr="00903D6B">
        <w:rPr>
          <w:rFonts w:ascii="TH SarabunPSK" w:hAnsi="TH SarabunPSK" w:cs="TH SarabunPSK"/>
          <w:sz w:val="32"/>
          <w:szCs w:val="32"/>
          <w:cs/>
        </w:rPr>
        <w:t>กรณีศึกษาจากกระบวนการนำน</w:t>
      </w:r>
      <w:r w:rsidR="00CE4D18">
        <w:rPr>
          <w:rFonts w:ascii="TH SarabunPSK" w:hAnsi="TH SarabunPSK" w:cs="TH SarabunPSK"/>
          <w:sz w:val="32"/>
          <w:szCs w:val="32"/>
          <w:cs/>
        </w:rPr>
        <w:t>โยบายไปปฏิบัติ” ผลการศึกษา</w:t>
      </w:r>
      <w:r w:rsidR="00CE4D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E4D18">
        <w:rPr>
          <w:rFonts w:ascii="TH SarabunPSK" w:hAnsi="TH SarabunPSK" w:cs="TH SarabunPSK"/>
          <w:sz w:val="32"/>
          <w:szCs w:val="32"/>
          <w:cs/>
        </w:rPr>
        <w:t>พบว่า</w:t>
      </w:r>
      <w:r w:rsidRPr="00903D6B">
        <w:rPr>
          <w:rFonts w:ascii="TH SarabunPSK" w:hAnsi="TH SarabunPSK" w:cs="TH SarabunPSK"/>
          <w:sz w:val="32"/>
          <w:szCs w:val="32"/>
          <w:cs/>
        </w:rPr>
        <w:t>ใ</w:t>
      </w:r>
      <w:r w:rsidR="00CE4D18">
        <w:rPr>
          <w:rFonts w:ascii="TH SarabunPSK" w:hAnsi="TH SarabunPSK" w:cs="TH SarabunPSK"/>
          <w:sz w:val="32"/>
          <w:szCs w:val="32"/>
          <w:cs/>
        </w:rPr>
        <w:t>นขั้นตอนการนำนโยบาย</w:t>
      </w:r>
    </w:p>
    <w:p w14:paraId="496E128C" w14:textId="5446AEB5" w:rsidR="0044537F" w:rsidRDefault="0044537F" w:rsidP="004453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41</w:t>
      </w:r>
    </w:p>
    <w:p w14:paraId="1ECA5C61" w14:textId="77777777" w:rsidR="0044537F" w:rsidRDefault="0044537F" w:rsidP="0044537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3118270F" w14:textId="62900072" w:rsidR="00C47C0E" w:rsidRPr="00903D6B" w:rsidRDefault="00CE4D18" w:rsidP="0044537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ไปปฏิบัติ</w:t>
      </w:r>
      <w:r w:rsidR="00FA13B5" w:rsidRPr="00903D6B">
        <w:rPr>
          <w:rFonts w:ascii="TH SarabunPSK" w:hAnsi="TH SarabunPSK" w:cs="TH SarabunPSK"/>
          <w:sz w:val="32"/>
          <w:szCs w:val="32"/>
          <w:cs/>
        </w:rPr>
        <w:t>มีการเปลี่ยนเครือข่ายนโยบาย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FA13B5" w:rsidRPr="00903D6B">
        <w:rPr>
          <w:rFonts w:ascii="TH SarabunPSK" w:hAnsi="TH SarabunPSK" w:cs="TH SarabunPSK"/>
          <w:sz w:val="32"/>
          <w:szCs w:val="32"/>
          <w:cs/>
        </w:rPr>
        <w:t>จากเครือข่าย</w:t>
      </w:r>
      <w:r w:rsidR="0055534E" w:rsidRPr="00903D6B">
        <w:rPr>
          <w:rFonts w:ascii="TH SarabunPSK" w:hAnsi="TH SarabunPSK" w:cs="TH SarabunPSK"/>
          <w:spacing w:val="-4"/>
          <w:sz w:val="32"/>
          <w:szCs w:val="32"/>
          <w:cs/>
        </w:rPr>
        <w:t>พรรคประชาธิปัตย์ไปเป็นเครือข่ายพรรคเพื่อไทย ที่เกิดขึ้นในกลุ่มผู้กระทำการรวม 4 กลุ่ม</w:t>
      </w:r>
      <w:r w:rsidR="0055534E" w:rsidRPr="00903D6B">
        <w:rPr>
          <w:rFonts w:ascii="TH SarabunPSK" w:hAnsi="TH SarabunPSK" w:cs="TH SarabunPSK"/>
          <w:sz w:val="32"/>
          <w:szCs w:val="32"/>
          <w:cs/>
        </w:rPr>
        <w:t xml:space="preserve"> ได้แก่ กลุ่มนายทุนหรือนักธุรกิจ กลุ่มนักการเมือง กลุ่มข้าราชการ และกลุ่มนักวิชาการ ขณะที่กลุ่มผู้กระทำการมีส่วนในเชิงช่วงชิงผลประโยชน์ส่วนเกิน (</w:t>
      </w:r>
      <w:r w:rsidR="0055534E" w:rsidRPr="00903D6B">
        <w:rPr>
          <w:rFonts w:ascii="TH SarabunPSK" w:hAnsi="TH SarabunPSK" w:cs="TH SarabunPSK"/>
          <w:sz w:val="32"/>
          <w:szCs w:val="32"/>
        </w:rPr>
        <w:t>appropriation)</w:t>
      </w:r>
      <w:r w:rsidR="0055534E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5534E" w:rsidRPr="00903D6B">
        <w:rPr>
          <w:rFonts w:ascii="TH SarabunPSK" w:hAnsi="TH SarabunPSK" w:cs="TH SarabunPSK"/>
          <w:sz w:val="32"/>
          <w:szCs w:val="32"/>
          <w:cs/>
        </w:rPr>
        <w:t>ในกระบวนการค้าขายข้าวของชาวนาในโครงการรับจำนำข้าว รวม 6 กลุ่ม ได้แก่ กลุ่มพ่อค้าคนกลางท้องถิ่น กลุ่มชาวนา กลุ่มโรงสีข้าว กลุ่มข้าราชการ กลุ่มนักการเมือง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5534E" w:rsidRPr="00903D6B">
        <w:rPr>
          <w:rFonts w:ascii="TH SarabunPSK" w:hAnsi="TH SarabunPSK" w:cs="TH SarabunPSK"/>
          <w:sz w:val="32"/>
          <w:szCs w:val="32"/>
          <w:cs/>
        </w:rPr>
        <w:t xml:space="preserve"> และกลุ่ม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55534E" w:rsidRPr="00903D6B">
        <w:rPr>
          <w:rFonts w:ascii="TH SarabunPSK" w:hAnsi="TH SarabunPSK" w:cs="TH SarabunPSK"/>
          <w:sz w:val="32"/>
          <w:szCs w:val="32"/>
          <w:cs/>
        </w:rPr>
        <w:t>เทค</w:t>
      </w:r>
      <w:proofErr w:type="spellEnd"/>
      <w:r w:rsidR="0055534E" w:rsidRPr="00903D6B">
        <w:rPr>
          <w:rFonts w:ascii="TH SarabunPSK" w:hAnsi="TH SarabunPSK" w:cs="TH SarabunPSK"/>
          <w:sz w:val="32"/>
          <w:szCs w:val="32"/>
          <w:cs/>
        </w:rPr>
        <w:t>โน</w:t>
      </w:r>
      <w:proofErr w:type="spellStart"/>
      <w:r w:rsidR="0055534E" w:rsidRPr="00903D6B">
        <w:rPr>
          <w:rFonts w:ascii="TH SarabunPSK" w:hAnsi="TH SarabunPSK" w:cs="TH SarabunPSK"/>
          <w:sz w:val="32"/>
          <w:szCs w:val="32"/>
          <w:cs/>
        </w:rPr>
        <w:t>แคร์ท</w:t>
      </w:r>
      <w:proofErr w:type="spellEnd"/>
      <w:r w:rsidR="0055534E" w:rsidRPr="00903D6B">
        <w:rPr>
          <w:rFonts w:ascii="TH SarabunPSK" w:hAnsi="TH SarabunPSK" w:cs="TH SarabunPSK"/>
          <w:sz w:val="32"/>
          <w:szCs w:val="32"/>
          <w:cs/>
        </w:rPr>
        <w:t xml:space="preserve">  อย่างไรก็ตามเมื่อพิจารณาถึงการเมืองในกระบวนการค้าขายข้าวส่</w:t>
      </w:r>
      <w:r>
        <w:rPr>
          <w:rFonts w:ascii="TH SarabunPSK" w:hAnsi="TH SarabunPSK" w:cs="TH SarabunPSK"/>
          <w:sz w:val="32"/>
          <w:szCs w:val="32"/>
          <w:cs/>
        </w:rPr>
        <w:t xml:space="preserve">งออกในโครงการรับจำนำข้าว </w:t>
      </w:r>
      <w:r w:rsidR="0055534E" w:rsidRPr="00903D6B">
        <w:rPr>
          <w:rFonts w:ascii="TH SarabunPSK" w:hAnsi="TH SarabunPSK" w:cs="TH SarabunPSK"/>
          <w:sz w:val="32"/>
          <w:szCs w:val="32"/>
          <w:cs/>
        </w:rPr>
        <w:t>มีผู้กระทำการช่วงชิง</w:t>
      </w:r>
      <w:r>
        <w:rPr>
          <w:rFonts w:ascii="TH SarabunPSK" w:hAnsi="TH SarabunPSK" w:cs="TH SarabunPSK"/>
          <w:sz w:val="32"/>
          <w:szCs w:val="32"/>
          <w:cs/>
        </w:rPr>
        <w:t>ผลประโยชน์ส่วนเกินรวม 4 กลุ่มได้แก่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15D69" w:rsidRPr="00903D6B">
        <w:rPr>
          <w:rFonts w:ascii="TH SarabunPSK" w:hAnsi="TH SarabunPSK" w:cs="TH SarabunPSK"/>
          <w:sz w:val="32"/>
          <w:szCs w:val="32"/>
          <w:cs/>
        </w:rPr>
        <w:t>กลุ่มนักการเมืองฝ่ายรัฐบาล กลุ่มข้าราชการ กลุ่มนายทุนพ่อค้าขายส่ง และกลุ่มนายทุนพ่อค้าขายปลีก</w:t>
      </w:r>
    </w:p>
    <w:p w14:paraId="069F269F" w14:textId="5A25B912" w:rsidR="00C276EB" w:rsidRPr="00903D6B" w:rsidRDefault="00C276EB" w:rsidP="00C276E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ณัช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 xml:space="preserve">พล  นิลนพคุณ (2561) ได้ศึกษาเรื่อง “การเมืองและนโยบายประชานิยม </w:t>
      </w:r>
      <w:r w:rsidRPr="00903D6B">
        <w:rPr>
          <w:rFonts w:ascii="TH SarabunPSK" w:hAnsi="TH SarabunPSK" w:cs="TH SarabunPSK"/>
          <w:sz w:val="32"/>
          <w:szCs w:val="32"/>
        </w:rPr>
        <w:t xml:space="preserve">: </w:t>
      </w:r>
      <w:r w:rsidRPr="00903D6B">
        <w:rPr>
          <w:rFonts w:ascii="TH SarabunPSK" w:hAnsi="TH SarabunPSK" w:cs="TH SarabunPSK"/>
          <w:sz w:val="32"/>
          <w:szCs w:val="32"/>
          <w:cs/>
        </w:rPr>
        <w:t>ศึกษากรณีโครงการรับจำนำข้าวของรัฐบาล พ.ศ.2</w:t>
      </w:r>
      <w:r w:rsidR="00C81291" w:rsidRPr="00903D6B">
        <w:rPr>
          <w:rFonts w:ascii="TH SarabunPSK" w:hAnsi="TH SarabunPSK" w:cs="TH SarabunPSK"/>
          <w:sz w:val="32"/>
          <w:szCs w:val="32"/>
          <w:cs/>
        </w:rPr>
        <w:t>554-2557</w:t>
      </w:r>
      <w:r w:rsidRPr="00903D6B">
        <w:rPr>
          <w:rFonts w:ascii="TH SarabunPSK" w:hAnsi="TH SarabunPSK" w:cs="TH SarabunPSK"/>
          <w:sz w:val="32"/>
          <w:szCs w:val="32"/>
          <w:cs/>
        </w:rPr>
        <w:t>”  จากการศึกษาพบว่า (1) การเมืองและนโยบายประชานิยม</w:t>
      </w:r>
      <w:r w:rsidR="00E016A9" w:rsidRPr="00903D6B">
        <w:rPr>
          <w:rFonts w:ascii="TH SarabunPSK" w:hAnsi="TH SarabunPSK" w:cs="TH SarabunPSK"/>
          <w:sz w:val="32"/>
          <w:szCs w:val="32"/>
          <w:cs/>
        </w:rPr>
        <w:t>มีอิทธิพลต่อ</w:t>
      </w:r>
      <w:r w:rsidR="00CE4D18">
        <w:rPr>
          <w:rFonts w:ascii="TH SarabunPSK" w:hAnsi="TH SarabunPSK" w:cs="TH SarabunPSK"/>
          <w:sz w:val="32"/>
          <w:szCs w:val="32"/>
          <w:cs/>
        </w:rPr>
        <w:t xml:space="preserve">การจัดทำนโยบาย (2) ในระยะเวลา </w:t>
      </w:r>
      <w:r w:rsidR="00E016A9" w:rsidRPr="00903D6B">
        <w:rPr>
          <w:rFonts w:ascii="TH SarabunPSK" w:hAnsi="TH SarabunPSK" w:cs="TH SarabunPSK"/>
          <w:sz w:val="32"/>
          <w:szCs w:val="32"/>
          <w:cs/>
        </w:rPr>
        <w:t>5 รอบการดำเนินการตามโครงการ รัฐบาลใช้งบหมุนเวียน 9.85 แสนล้าน มีข้าวเปลือกเข้ามาในโครงการ 54.4 ล้านตัน สีเป็นข้าวสารได้ 35.0 ล้านตัน และเมื่อสิ้นสุดโครงการขาดทุน (หนี้) การคลัง 5.68 แสนล้านบาท มีข้าวอยู่</w:t>
      </w:r>
      <w:proofErr w:type="spellStart"/>
      <w:r w:rsidR="00E016A9" w:rsidRPr="00903D6B">
        <w:rPr>
          <w:rFonts w:ascii="TH SarabunPSK" w:hAnsi="TH SarabunPSK" w:cs="TH SarabunPSK"/>
          <w:sz w:val="32"/>
          <w:szCs w:val="32"/>
          <w:cs/>
        </w:rPr>
        <w:t>ในส</w:t>
      </w:r>
      <w:proofErr w:type="spellEnd"/>
      <w:r w:rsidR="00E016A9" w:rsidRPr="00903D6B">
        <w:rPr>
          <w:rFonts w:ascii="TH SarabunPSK" w:hAnsi="TH SarabunPSK" w:cs="TH SarabunPSK"/>
          <w:sz w:val="32"/>
          <w:szCs w:val="32"/>
          <w:cs/>
        </w:rPr>
        <w:t>ต๊อก 18.04 ล้านตัน กู้เงินจากธนาคารรัฐ 5.5 แสนล้านบาท มีการกล่าวหาฟ้องร้องว่า มีการทุจริตในโครงการ 8.4 หมื่นล้านบาท (3) การแก้ไขปัญหาของรัฐบาล รัฐบาลจะใช้เงินงบประมาณผ่อนชำระธนาคาร พร้อมทั้งรัฐบาลจะเร่งระบายข้าว</w:t>
      </w:r>
      <w:proofErr w:type="spellStart"/>
      <w:r w:rsidR="00E016A9" w:rsidRPr="00903D6B">
        <w:rPr>
          <w:rFonts w:ascii="TH SarabunPSK" w:hAnsi="TH SarabunPSK" w:cs="TH SarabunPSK"/>
          <w:sz w:val="32"/>
          <w:szCs w:val="32"/>
          <w:cs/>
        </w:rPr>
        <w:t>ในส</w:t>
      </w:r>
      <w:proofErr w:type="spellEnd"/>
      <w:r w:rsidR="00E016A9" w:rsidRPr="00903D6B">
        <w:rPr>
          <w:rFonts w:ascii="TH SarabunPSK" w:hAnsi="TH SarabunPSK" w:cs="TH SarabunPSK"/>
          <w:sz w:val="32"/>
          <w:szCs w:val="32"/>
          <w:cs/>
        </w:rPr>
        <w:t>ต๊อกให้มากโดยเร็ว คาดว่าจะหมด</w:t>
      </w:r>
      <w:r w:rsidR="00CE4D18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E016A9" w:rsidRPr="00903D6B">
        <w:rPr>
          <w:rFonts w:ascii="TH SarabunPSK" w:hAnsi="TH SarabunPSK" w:cs="TH SarabunPSK"/>
          <w:sz w:val="32"/>
          <w:szCs w:val="32"/>
          <w:cs/>
        </w:rPr>
        <w:t>ใน พ.ศ.</w:t>
      </w:r>
      <w:r w:rsidR="00CE4D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016A9" w:rsidRPr="00903D6B">
        <w:rPr>
          <w:rFonts w:ascii="TH SarabunPSK" w:hAnsi="TH SarabunPSK" w:cs="TH SarabunPSK"/>
          <w:sz w:val="32"/>
          <w:szCs w:val="32"/>
          <w:cs/>
        </w:rPr>
        <w:t xml:space="preserve">2561 และรัฐบาลดำเนินคดีตามขอบเขตอำนาจหน้าที่กับผู้ที่เกี่ยวข้องกับการทุจริตจำนวนมาก ทั้งนักการเมือง ข้าราชการ และเอกชน เรื่องยังคงอยู่ในกระบวนการยุติธรรม ทั้งศาลอาญา ศาลแพ่ง และศาลฎีกาแผนกคดีอาญาของผู้ดำรงตำแหน่งทางการเมือง </w:t>
      </w:r>
      <w:r w:rsidR="0073457B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016A9" w:rsidRPr="00903D6B">
        <w:rPr>
          <w:rFonts w:ascii="TH SarabunPSK" w:hAnsi="TH SarabunPSK" w:cs="TH SarabunPSK"/>
          <w:sz w:val="32"/>
          <w:szCs w:val="32"/>
          <w:cs/>
        </w:rPr>
        <w:t>ซึ่งยังอยู่ในกระบวนการยุติธรรม พ.ศ.2561 จึงเห็นว่า โครงการรับจำนำเป็นโครงการประชานิยม ที่ใช้งบประมาณจำนวนมาก รัฐบาลจึงต้องใช้ความรอบคอบ</w:t>
      </w:r>
      <w:r w:rsidR="00CE4D18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E016A9" w:rsidRPr="00903D6B">
        <w:rPr>
          <w:rFonts w:ascii="TH SarabunPSK" w:hAnsi="TH SarabunPSK" w:cs="TH SarabunPSK"/>
          <w:sz w:val="32"/>
          <w:szCs w:val="32"/>
          <w:cs/>
        </w:rPr>
        <w:t xml:space="preserve">ในการจัดทำนโยบายความเป็นไปได้ของโครงการ จะได้ไม่เกิดปัญหาการคลังของประเทศตามมาภายหลัง      </w:t>
      </w:r>
    </w:p>
    <w:p w14:paraId="22994FC5" w14:textId="77777777" w:rsidR="00C47C0E" w:rsidRPr="00903D6B" w:rsidRDefault="00C81291" w:rsidP="00C47C0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</w:r>
      <w:proofErr w:type="spellStart"/>
      <w:r w:rsidRPr="00903D6B">
        <w:rPr>
          <w:rFonts w:ascii="TH SarabunPSK" w:hAnsi="TH SarabunPSK" w:cs="TH SarabunPSK"/>
          <w:sz w:val="32"/>
          <w:szCs w:val="32"/>
          <w:cs/>
        </w:rPr>
        <w:t>ศุภวร</w:t>
      </w:r>
      <w:proofErr w:type="spellEnd"/>
      <w:r w:rsidRPr="00903D6B">
        <w:rPr>
          <w:rFonts w:ascii="TH SarabunPSK" w:hAnsi="TH SarabunPSK" w:cs="TH SarabunPSK"/>
          <w:sz w:val="32"/>
          <w:szCs w:val="32"/>
          <w:cs/>
        </w:rPr>
        <w:t xml:space="preserve">รณ  คล่องดำเนินกิจ (2561) ได้ศึกษาเรื่อง “ความสัมพันธ์ระหว่างความสำเร็จและความล้มเหลวในมิติกระบวนการโครงการและการเมืองในนโยบายจำนำข้าวของรัฐบาลยิ่งลักษณ์ ผลการวิจัยพบว่า ปัจจัยสำคัญที่สุด ซึ่งเบี่ยงเบนนโยบายจำนำข้าวจากการบรรลุความสำเร็จตามเป้าหมาย คือ การขาดการมีส่วนร่วมของผู้มีส่วนได้ส่วนเสียตามหลักประชาธิปไตยในช่วงการก่อตัวของนโยบาย </w:t>
      </w:r>
      <w:r w:rsidR="002104D9" w:rsidRPr="00903D6B">
        <w:rPr>
          <w:rFonts w:ascii="TH SarabunPSK" w:hAnsi="TH SarabunPSK" w:cs="TH SarabunPSK"/>
          <w:sz w:val="32"/>
          <w:szCs w:val="32"/>
          <w:cs/>
        </w:rPr>
        <w:t xml:space="preserve"> ซึ่งส่งผลกระทบเชื่อมโยงสัมพันธ์กันเป็นพลวัตต่อมิติอื่น ปัจจัยดังกล่าวผลักดันให้รัฐบาลใช้กลไกที่ไม่เป็นประชาธิปไตย เพื่อรับรองความชอบธรรมในการดำเนินนโยบาย ซึ่งส่งผลถดถอยลงเรื่อย ๆ กระทั่งนโยบายล้มเหลว </w:t>
      </w:r>
    </w:p>
    <w:p w14:paraId="6E960045" w14:textId="77777777" w:rsidR="00E016A9" w:rsidRDefault="00E016A9" w:rsidP="00C47C0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73239111" w14:textId="156836D0" w:rsidR="008B0421" w:rsidRDefault="0044537F" w:rsidP="004453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42</w:t>
      </w:r>
    </w:p>
    <w:p w14:paraId="36A93BCF" w14:textId="77777777" w:rsidR="0044537F" w:rsidRDefault="0044537F" w:rsidP="00C47C0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2216B61D" w14:textId="0221A76B" w:rsidR="008112DC" w:rsidRPr="00CE4D18" w:rsidRDefault="008112DC" w:rsidP="00CE4D18">
      <w:pPr>
        <w:spacing w:after="0" w:line="240" w:lineRule="auto"/>
        <w:jc w:val="left"/>
        <w:rPr>
          <w:rFonts w:ascii="TH SarabunPSK" w:hAnsi="TH SarabunPSK" w:cs="TH SarabunPSK"/>
          <w:sz w:val="36"/>
          <w:szCs w:val="36"/>
        </w:rPr>
      </w:pPr>
      <w:r w:rsidRPr="00CE4D18">
        <w:rPr>
          <w:rFonts w:ascii="TH SarabunPSK" w:hAnsi="TH SarabunPSK" w:cs="TH SarabunPSK"/>
          <w:b/>
          <w:bCs/>
          <w:sz w:val="36"/>
          <w:szCs w:val="36"/>
          <w:cs/>
        </w:rPr>
        <w:t>กรอบแนวคิดในการวิจัย</w:t>
      </w:r>
    </w:p>
    <w:p w14:paraId="4CFF86D1" w14:textId="2809576F" w:rsidR="00E15D69" w:rsidRPr="00903D6B" w:rsidRDefault="00E15D69" w:rsidP="006A04BC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sz w:val="32"/>
          <w:szCs w:val="32"/>
          <w:cs/>
        </w:rPr>
        <w:tab/>
        <w:t>จากการสำรวจเอกสารต่าง ๆ เกี่ยวกับทฤษฎี แนวคิดและงานวิจัยที่เกี่ยวข้อง ผู้วิจัยจึง</w:t>
      </w:r>
      <w:r w:rsidR="0070439B" w:rsidRPr="00903D6B">
        <w:rPr>
          <w:rFonts w:ascii="TH SarabunPSK" w:hAnsi="TH SarabunPSK" w:cs="TH SarabunPSK"/>
          <w:sz w:val="32"/>
          <w:szCs w:val="32"/>
          <w:cs/>
        </w:rPr>
        <w:t>ได้</w:t>
      </w:r>
      <w:r w:rsidRPr="00903D6B">
        <w:rPr>
          <w:rFonts w:ascii="TH SarabunPSK" w:hAnsi="TH SarabunPSK" w:cs="TH SarabunPSK"/>
          <w:sz w:val="32"/>
          <w:szCs w:val="32"/>
          <w:cs/>
        </w:rPr>
        <w:t>สังเคราะห์กรอบแนวคิดในการวิจัยเรื่อง</w:t>
      </w:r>
      <w:r w:rsidR="0070439B"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03D6B">
        <w:rPr>
          <w:rFonts w:ascii="TH SarabunPSK" w:hAnsi="TH SarabunPSK" w:cs="TH SarabunPSK"/>
          <w:sz w:val="32"/>
          <w:szCs w:val="32"/>
          <w:cs/>
        </w:rPr>
        <w:t>การ</w:t>
      </w:r>
      <w:r w:rsidR="0070439B" w:rsidRPr="00903D6B">
        <w:rPr>
          <w:rFonts w:ascii="TH SarabunPSK" w:hAnsi="TH SarabunPSK" w:cs="TH SarabunPSK"/>
          <w:sz w:val="32"/>
          <w:szCs w:val="32"/>
          <w:cs/>
        </w:rPr>
        <w:t>วิเคราะห์</w:t>
      </w:r>
      <w:r w:rsidRPr="00903D6B">
        <w:rPr>
          <w:rFonts w:ascii="TH SarabunPSK" w:hAnsi="TH SarabunPSK" w:cs="TH SarabunPSK"/>
          <w:sz w:val="32"/>
          <w:szCs w:val="32"/>
          <w:cs/>
        </w:rPr>
        <w:t>นโยบาย</w:t>
      </w:r>
      <w:r w:rsidR="00BC3636" w:rsidRPr="00903D6B">
        <w:rPr>
          <w:rFonts w:ascii="TH SarabunPSK" w:hAnsi="TH SarabunPSK" w:cs="TH SarabunPSK"/>
          <w:sz w:val="32"/>
          <w:szCs w:val="32"/>
          <w:cs/>
        </w:rPr>
        <w:t>การ</w:t>
      </w:r>
      <w:r w:rsidR="0070439B" w:rsidRPr="00903D6B">
        <w:rPr>
          <w:rFonts w:ascii="TH SarabunPSK" w:hAnsi="TH SarabunPSK" w:cs="TH SarabunPSK"/>
          <w:sz w:val="32"/>
          <w:szCs w:val="32"/>
          <w:cs/>
        </w:rPr>
        <w:t>รับ</w:t>
      </w:r>
      <w:r w:rsidRPr="00903D6B">
        <w:rPr>
          <w:rFonts w:ascii="TH SarabunPSK" w:hAnsi="TH SarabunPSK" w:cs="TH SarabunPSK"/>
          <w:sz w:val="32"/>
          <w:szCs w:val="32"/>
          <w:cs/>
        </w:rPr>
        <w:t>จำนำข้าวของรัฐบาลยิ่งลักษณ์ ชิน</w:t>
      </w:r>
      <w:r w:rsidR="006E7F16" w:rsidRPr="00903D6B">
        <w:rPr>
          <w:rFonts w:ascii="TH SarabunPSK" w:hAnsi="TH SarabunPSK" w:cs="TH SarabunPSK"/>
          <w:sz w:val="32"/>
          <w:szCs w:val="32"/>
          <w:cs/>
        </w:rPr>
        <w:t xml:space="preserve">วัตร </w:t>
      </w:r>
      <w:r w:rsidR="0070439B" w:rsidRPr="00903D6B">
        <w:rPr>
          <w:rFonts w:ascii="TH SarabunPSK" w:hAnsi="TH SarabunPSK" w:cs="TH SarabunPSK"/>
          <w:sz w:val="32"/>
          <w:szCs w:val="32"/>
          <w:cs/>
        </w:rPr>
        <w:t>พ.ศ.</w:t>
      </w:r>
      <w:r w:rsidR="00CE4D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0439B" w:rsidRPr="00903D6B">
        <w:rPr>
          <w:rFonts w:ascii="TH SarabunPSK" w:hAnsi="TH SarabunPSK" w:cs="TH SarabunPSK"/>
          <w:sz w:val="32"/>
          <w:szCs w:val="32"/>
          <w:cs/>
        </w:rPr>
        <w:t xml:space="preserve">2554-2557 </w:t>
      </w:r>
      <w:r w:rsidR="006E7F16" w:rsidRPr="00903D6B">
        <w:rPr>
          <w:rFonts w:ascii="TH SarabunPSK" w:hAnsi="TH SarabunPSK" w:cs="TH SarabunPSK"/>
          <w:sz w:val="32"/>
          <w:szCs w:val="32"/>
          <w:cs/>
        </w:rPr>
        <w:t xml:space="preserve"> ได้ดังภาพ</w:t>
      </w:r>
      <w:r w:rsidR="00CE4D18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6E7F16" w:rsidRPr="00903D6B">
        <w:rPr>
          <w:rFonts w:ascii="TH SarabunPSK" w:hAnsi="TH SarabunPSK" w:cs="TH SarabunPSK"/>
          <w:sz w:val="32"/>
          <w:szCs w:val="32"/>
          <w:cs/>
        </w:rPr>
        <w:t xml:space="preserve"> 2</w:t>
      </w:r>
      <w:r w:rsidR="003F7A55">
        <w:rPr>
          <w:rFonts w:ascii="TH SarabunPSK" w:hAnsi="TH SarabunPSK" w:cs="TH SarabunPSK" w:hint="cs"/>
          <w:sz w:val="32"/>
          <w:szCs w:val="32"/>
          <w:cs/>
        </w:rPr>
        <w:t>.2</w:t>
      </w:r>
      <w:r w:rsidRPr="00903D6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1E3EB3A" w14:textId="77777777" w:rsidR="00E73887" w:rsidRPr="00903D6B" w:rsidRDefault="00E73887" w:rsidP="006A04BC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14:paraId="1FC3C7BF" w14:textId="77777777" w:rsidR="00D5555E" w:rsidRPr="00903D6B" w:rsidRDefault="00D5555E" w:rsidP="00D5555E">
      <w:pPr>
        <w:rPr>
          <w:rFonts w:ascii="TH SarabunPSK" w:hAnsi="TH SarabunPSK" w:cs="TH SarabunPSK"/>
          <w:sz w:val="32"/>
          <w:szCs w:val="32"/>
        </w:rPr>
      </w:pPr>
      <w:r w:rsidRPr="00903D6B">
        <w:rPr>
          <w:rFonts w:ascii="TH SarabunPSK" w:hAnsi="TH SarabunPSK" w:cs="TH SarabunPSK"/>
          <w:noProof/>
          <w:sz w:val="32"/>
          <w:szCs w:val="32"/>
        </w:rPr>
        <mc:AlternateContent>
          <mc:Choice Requires="wpc">
            <w:drawing>
              <wp:inline distT="0" distB="0" distL="0" distR="0" wp14:anchorId="49D8663D" wp14:editId="0DD700B0">
                <wp:extent cx="5503653" cy="2872596"/>
                <wp:effectExtent l="0" t="0" r="20955" b="23495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  <wps:wsp>
                        <wps:cNvPr id="6" name="Text Box 2"/>
                        <wps:cNvSpPr txBox="1"/>
                        <wps:spPr>
                          <a:xfrm>
                            <a:off x="293317" y="177524"/>
                            <a:ext cx="1164545" cy="2410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0D31FE" w14:textId="77777777" w:rsidR="004C43F3" w:rsidRDefault="004C43F3" w:rsidP="00D5555E">
                              <w:pPr>
                                <w:pStyle w:val="a8"/>
                                <w:spacing w:before="0" w:beforeAutospacing="0" w:after="0" w:afterAutospacing="0"/>
                                <w:jc w:val="center"/>
                                <w:rPr>
                                  <w:rFonts w:ascii="AngsanaUPC" w:eastAsia="Calibri" w:hAnsi="AngsanaUPC" w:cs="AngsanaUPC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ngsanaUPC" w:eastAsia="Calibri" w:hAnsi="AngsanaUPC" w:cs="AngsanaUPC" w:hint="cs"/>
                                  <w:sz w:val="36"/>
                                  <w:szCs w:val="36"/>
                                  <w:cs/>
                                </w:rPr>
                                <w:t>อิทธิพลทางการเมืองและแนวคิด          ประชานิยม</w:t>
                              </w:r>
                            </w:p>
                            <w:p w14:paraId="0E43C487" w14:textId="77777777" w:rsidR="004C43F3" w:rsidRDefault="004C43F3" w:rsidP="00D5555E">
                              <w:pPr>
                                <w:pStyle w:val="a8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ngsanaUPC" w:eastAsia="Calibri" w:hAnsi="AngsanaUPC" w:cs="AngsanaUPC" w:hint="cs"/>
                                  <w:sz w:val="36"/>
                                  <w:szCs w:val="36"/>
                                  <w:cs/>
                                </w:rPr>
                                <w:t>(</w:t>
                              </w:r>
                              <w:r>
                                <w:rPr>
                                  <w:rFonts w:ascii="AngsanaUPC" w:eastAsia="Calibri" w:hAnsi="AngsanaUPC" w:cs="AngsanaUPC"/>
                                  <w:sz w:val="36"/>
                                  <w:szCs w:val="36"/>
                                </w:rPr>
                                <w:t>political and populism policy)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ลูกศรขวา 8"/>
                        <wps:cNvSpPr/>
                        <wps:spPr>
                          <a:xfrm>
                            <a:off x="1587221" y="1146865"/>
                            <a:ext cx="439968" cy="483079"/>
                          </a:xfrm>
                          <a:prstGeom prst="rightArrow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"/>
                        <wps:cNvSpPr txBox="1"/>
                        <wps:spPr>
                          <a:xfrm>
                            <a:off x="2113468" y="179936"/>
                            <a:ext cx="1256931" cy="240749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0EC612" w14:textId="77777777" w:rsidR="004C43F3" w:rsidRDefault="004C43F3" w:rsidP="00311316">
                              <w:pPr>
                                <w:pStyle w:val="a8"/>
                                <w:spacing w:before="0" w:beforeAutospacing="0" w:after="0" w:afterAutospacing="0"/>
                                <w:jc w:val="center"/>
                                <w:rPr>
                                  <w:rFonts w:eastAsia="Calibri" w:hAnsi="AngsanaUPC" w:cs="AngsanaUPC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eastAsia="Calibri" w:hAnsi="AngsanaUPC" w:cs="AngsanaUPC" w:hint="cs"/>
                                  <w:sz w:val="36"/>
                                  <w:szCs w:val="36"/>
                                  <w:cs/>
                                </w:rPr>
                                <w:t>โครงการ</w:t>
                              </w:r>
                            </w:p>
                            <w:p w14:paraId="1BD18B77" w14:textId="77777777" w:rsidR="004C43F3" w:rsidRDefault="004C43F3" w:rsidP="00311316">
                              <w:pPr>
                                <w:pStyle w:val="a8"/>
                                <w:spacing w:before="0" w:beforeAutospacing="0" w:after="0" w:afterAutospacing="0"/>
                                <w:jc w:val="center"/>
                                <w:rPr>
                                  <w:rFonts w:eastAsia="Calibri" w:hAnsi="AngsanaUPC" w:cs="AngsanaUPC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eastAsia="Calibri" w:hAnsi="AngsanaUPC" w:cs="AngsanaUPC" w:hint="cs"/>
                                  <w:sz w:val="36"/>
                                  <w:szCs w:val="36"/>
                                  <w:cs/>
                                </w:rPr>
                                <w:t>รับจำนำข้าว</w:t>
                              </w:r>
                            </w:p>
                            <w:p w14:paraId="50E00F6C" w14:textId="77777777" w:rsidR="004C43F3" w:rsidRDefault="004C43F3" w:rsidP="00311316">
                              <w:pPr>
                                <w:pStyle w:val="a8"/>
                                <w:spacing w:before="0" w:beforeAutospacing="0" w:after="0" w:afterAutospacing="0"/>
                                <w:jc w:val="center"/>
                                <w:rPr>
                                  <w:rFonts w:eastAsia="Calibri" w:hAnsi="AngsanaUPC" w:cs="AngsanaUPC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eastAsia="Calibri" w:hAnsi="AngsanaUPC" w:cs="AngsanaUPC" w:hint="cs"/>
                                  <w:sz w:val="36"/>
                                  <w:szCs w:val="36"/>
                                  <w:cs/>
                                </w:rPr>
                                <w:t xml:space="preserve">ของรัฐบาล </w:t>
                              </w:r>
                            </w:p>
                            <w:p w14:paraId="3EBC8F1B" w14:textId="77777777" w:rsidR="004C43F3" w:rsidRDefault="004C43F3" w:rsidP="00311316">
                              <w:pPr>
                                <w:pStyle w:val="a8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Calibri" w:hAnsi="AngsanaUPC" w:cs="AngsanaUPC" w:hint="cs"/>
                                  <w:sz w:val="36"/>
                                  <w:szCs w:val="36"/>
                                  <w:cs/>
                                </w:rPr>
                                <w:t>(</w:t>
                              </w:r>
                              <w:r>
                                <w:rPr>
                                  <w:rFonts w:eastAsia="Calibri" w:hAnsi="AngsanaUPC" w:cs="AngsanaUPC"/>
                                  <w:sz w:val="36"/>
                                  <w:szCs w:val="36"/>
                                </w:rPr>
                                <w:t>rice pledging Scheme</w:t>
                              </w:r>
                              <w:r>
                                <w:rPr>
                                  <w:rFonts w:eastAsia="Calibri" w:hAnsi="AngsanaUPC" w:cs="AngsanaUPC"/>
                                  <w:sz w:val="36"/>
                                  <w:szCs w:val="36"/>
                                </w:rPr>
                                <w:t>’</w:t>
                              </w:r>
                              <w:r>
                                <w:rPr>
                                  <w:rFonts w:eastAsia="Calibri" w:hAnsi="AngsanaUPC" w:cs="AngsanaUPC"/>
                                  <w:sz w:val="36"/>
                                  <w:szCs w:val="36"/>
                                </w:rPr>
                                <w:t>s Government)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"/>
                        <wps:cNvSpPr txBox="1"/>
                        <wps:spPr>
                          <a:xfrm>
                            <a:off x="4009971" y="179936"/>
                            <a:ext cx="1148620" cy="240700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760F06" w14:textId="77777777" w:rsidR="004C43F3" w:rsidRDefault="004C43F3" w:rsidP="00311316">
                              <w:pPr>
                                <w:pStyle w:val="a8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Calibri" w:hAnsi="AngsanaUPC" w:cs="AngsanaUPC" w:hint="cs"/>
                                  <w:sz w:val="36"/>
                                  <w:szCs w:val="36"/>
                                  <w:cs/>
                                </w:rPr>
                                <w:t>ปัญหาผลกระทบและความล้มเหลวตามมา (</w:t>
                              </w:r>
                              <w:r>
                                <w:rPr>
                                  <w:rFonts w:eastAsia="Calibri" w:hAnsi="AngsanaUPC" w:cs="AngsanaUPC"/>
                                  <w:sz w:val="36"/>
                                  <w:szCs w:val="36"/>
                                </w:rPr>
                                <w:t>problem and effect toward state)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ลูกศรขวา 30"/>
                        <wps:cNvSpPr/>
                        <wps:spPr>
                          <a:xfrm>
                            <a:off x="3501170" y="1154048"/>
                            <a:ext cx="439420" cy="482600"/>
                          </a:xfrm>
                          <a:prstGeom prst="rightArrow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596EEF0" w14:textId="77777777" w:rsidR="004C43F3" w:rsidRDefault="004C43F3" w:rsidP="003113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49D8663D" id="Canvas 1" o:spid="_x0000_s1043" editas="canvas" style="width:433.35pt;height:226.2pt;mso-position-horizontal-relative:char;mso-position-vertical-relative:line" coordsize="55035,28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44" type="#_x0000_t75" style="position:absolute;width:55035;height:28721;visibility:visible;mso-wrap-style:square" stroked="t" strokecolor="black [3213]">
                  <v:fill o:detectmouseclick="t"/>
                  <v:path o:connecttype="none"/>
                </v:shape>
                <v:shape id="Text Box 2" o:spid="_x0000_s1045" type="#_x0000_t202" style="position:absolute;left:2933;top:1775;width:11645;height:24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" fillcolor="white [3201]" strokeweight=".5pt">
                  <v:textbox>
                    <w:txbxContent>
                      <w:p w14:paraId="4D0D31FE" w14:textId="77777777" w:rsidR="00F9154F" w:rsidRDefault="00F9154F" w:rsidP="00D5555E">
                        <w:pPr>
                          <w:pStyle w:val="a8"/>
                          <w:spacing w:before="0" w:beforeAutospacing="0" w:after="0" w:afterAutospacing="0"/>
                          <w:jc w:val="center"/>
                          <w:rPr>
                            <w:rFonts w:ascii="AngsanaUPC" w:eastAsia="Calibri" w:hAnsi="AngsanaUPC" w:cs="AngsanaUPC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ngsanaUPC" w:eastAsia="Calibri" w:hAnsi="AngsanaUPC" w:cs="AngsanaUPC" w:hint="cs"/>
                            <w:sz w:val="36"/>
                            <w:szCs w:val="36"/>
                            <w:cs/>
                          </w:rPr>
                          <w:t>อิทธิพลทางการเมืองและแนวคิด          ประชานิยม</w:t>
                        </w:r>
                      </w:p>
                      <w:p w14:paraId="0E43C487" w14:textId="77777777" w:rsidR="00F9154F" w:rsidRDefault="00F9154F" w:rsidP="00D5555E">
                        <w:pPr>
                          <w:pStyle w:val="a8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ngsanaUPC" w:eastAsia="Calibri" w:hAnsi="AngsanaUPC" w:cs="AngsanaUPC" w:hint="cs"/>
                            <w:sz w:val="36"/>
                            <w:szCs w:val="36"/>
                            <w:cs/>
                          </w:rPr>
                          <w:t>(</w:t>
                        </w:r>
                        <w:r>
                          <w:rPr>
                            <w:rFonts w:ascii="AngsanaUPC" w:eastAsia="Calibri" w:hAnsi="AngsanaUPC" w:cs="AngsanaUPC"/>
                            <w:sz w:val="36"/>
                            <w:szCs w:val="36"/>
                          </w:rPr>
                          <w:t>political and populism policy)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ลูกศรขวา 8" o:spid="_x0000_s1046" type="#_x0000_t13" style="position:absolute;left:15872;top:11468;width:4399;height:48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" adj="10800" fillcolor="white [3201]" strokecolor="black [3200]"/>
                <v:shape id="Text Box 2" o:spid="_x0000_s1047" type="#_x0000_t202" style="position:absolute;left:21134;top:1799;width:12569;height:24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" fillcolor="white [3201]" strokeweight=".5pt">
                  <v:textbox>
                    <w:txbxContent>
                      <w:p w14:paraId="520EC612" w14:textId="77777777" w:rsidR="00F9154F" w:rsidRDefault="00F9154F" w:rsidP="00311316">
                        <w:pPr>
                          <w:pStyle w:val="a8"/>
                          <w:spacing w:before="0" w:beforeAutospacing="0" w:after="0" w:afterAutospacing="0"/>
                          <w:jc w:val="center"/>
                          <w:rPr>
                            <w:rFonts w:eastAsia="Calibri" w:hAnsi="AngsanaUPC" w:cs="AngsanaUPC"/>
                            <w:sz w:val="36"/>
                            <w:szCs w:val="36"/>
                          </w:rPr>
                        </w:pPr>
                        <w:r>
                          <w:rPr>
                            <w:rFonts w:eastAsia="Calibri" w:hAnsi="AngsanaUPC" w:cs="AngsanaUPC" w:hint="cs"/>
                            <w:sz w:val="36"/>
                            <w:szCs w:val="36"/>
                            <w:cs/>
                          </w:rPr>
                          <w:t>โครงการ</w:t>
                        </w:r>
                      </w:p>
                      <w:p w14:paraId="1BD18B77" w14:textId="77777777" w:rsidR="00F9154F" w:rsidRDefault="00F9154F" w:rsidP="00311316">
                        <w:pPr>
                          <w:pStyle w:val="a8"/>
                          <w:spacing w:before="0" w:beforeAutospacing="0" w:after="0" w:afterAutospacing="0"/>
                          <w:jc w:val="center"/>
                          <w:rPr>
                            <w:rFonts w:eastAsia="Calibri" w:hAnsi="AngsanaUPC" w:cs="AngsanaUPC"/>
                            <w:sz w:val="36"/>
                            <w:szCs w:val="36"/>
                          </w:rPr>
                        </w:pPr>
                        <w:r>
                          <w:rPr>
                            <w:rFonts w:eastAsia="Calibri" w:hAnsi="AngsanaUPC" w:cs="AngsanaUPC" w:hint="cs"/>
                            <w:sz w:val="36"/>
                            <w:szCs w:val="36"/>
                            <w:cs/>
                          </w:rPr>
                          <w:t>รับจำนำข้าว</w:t>
                        </w:r>
                      </w:p>
                      <w:p w14:paraId="50E00F6C" w14:textId="77777777" w:rsidR="00F9154F" w:rsidRDefault="00F9154F" w:rsidP="00311316">
                        <w:pPr>
                          <w:pStyle w:val="a8"/>
                          <w:spacing w:before="0" w:beforeAutospacing="0" w:after="0" w:afterAutospacing="0"/>
                          <w:jc w:val="center"/>
                          <w:rPr>
                            <w:rFonts w:eastAsia="Calibri" w:hAnsi="AngsanaUPC" w:cs="AngsanaUPC"/>
                            <w:sz w:val="36"/>
                            <w:szCs w:val="36"/>
                          </w:rPr>
                        </w:pPr>
                        <w:r>
                          <w:rPr>
                            <w:rFonts w:eastAsia="Calibri" w:hAnsi="AngsanaUPC" w:cs="AngsanaUPC" w:hint="cs"/>
                            <w:sz w:val="36"/>
                            <w:szCs w:val="36"/>
                            <w:cs/>
                          </w:rPr>
                          <w:t xml:space="preserve">ของรัฐบาล </w:t>
                        </w:r>
                      </w:p>
                      <w:p w14:paraId="3EBC8F1B" w14:textId="77777777" w:rsidR="00F9154F" w:rsidRDefault="00F9154F" w:rsidP="00311316">
                        <w:pPr>
                          <w:pStyle w:val="a8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Calibri" w:hAnsi="AngsanaUPC" w:cs="AngsanaUPC" w:hint="cs"/>
                            <w:sz w:val="36"/>
                            <w:szCs w:val="36"/>
                            <w:cs/>
                          </w:rPr>
                          <w:t>(</w:t>
                        </w:r>
                        <w:r>
                          <w:rPr>
                            <w:rFonts w:eastAsia="Calibri" w:hAnsi="AngsanaUPC" w:cs="AngsanaUPC"/>
                            <w:sz w:val="36"/>
                            <w:szCs w:val="36"/>
                          </w:rPr>
                          <w:t>rice pledging Scheme</w:t>
                        </w:r>
                        <w:r>
                          <w:rPr>
                            <w:rFonts w:eastAsia="Calibri" w:hAnsi="AngsanaUPC" w:cs="AngsanaUPC"/>
                            <w:sz w:val="36"/>
                            <w:szCs w:val="36"/>
                          </w:rPr>
                          <w:t>’</w:t>
                        </w:r>
                        <w:r>
                          <w:rPr>
                            <w:rFonts w:eastAsia="Calibri" w:hAnsi="AngsanaUPC" w:cs="AngsanaUPC"/>
                            <w:sz w:val="36"/>
                            <w:szCs w:val="36"/>
                          </w:rPr>
                          <w:t>s Government)</w:t>
                        </w:r>
                      </w:p>
                    </w:txbxContent>
                  </v:textbox>
                </v:shape>
                <v:shape id="Text Box 2" o:spid="_x0000_s1048" type="#_x0000_t202" style="position:absolute;left:40099;top:1799;width:11486;height:240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" fillcolor="white [3201]" strokeweight=".5pt">
                  <v:textbox>
                    <w:txbxContent>
                      <w:p w14:paraId="1A760F06" w14:textId="77777777" w:rsidR="00F9154F" w:rsidRDefault="00F9154F" w:rsidP="00311316">
                        <w:pPr>
                          <w:pStyle w:val="a8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Calibri" w:hAnsi="AngsanaUPC" w:cs="AngsanaUPC" w:hint="cs"/>
                            <w:sz w:val="36"/>
                            <w:szCs w:val="36"/>
                            <w:cs/>
                          </w:rPr>
                          <w:t>ปัญหาผลกระทบและความล้มเหลวตามมา (</w:t>
                        </w:r>
                        <w:r>
                          <w:rPr>
                            <w:rFonts w:eastAsia="Calibri" w:hAnsi="AngsanaUPC" w:cs="AngsanaUPC"/>
                            <w:sz w:val="36"/>
                            <w:szCs w:val="36"/>
                          </w:rPr>
                          <w:t>problem and effect toward state)</w:t>
                        </w:r>
                      </w:p>
                    </w:txbxContent>
                  </v:textbox>
                </v:shape>
                <v:shape id="ลูกศรขวา 30" o:spid="_x0000_s1049" type="#_x0000_t13" style="position:absolute;left:35011;top:11540;width:4394;height:4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" adj="10800" fillcolor="white [3201]" strokecolor="black [3200]">
                  <v:textbox>
                    <w:txbxContent>
                      <w:p w14:paraId="1596EEF0" w14:textId="77777777" w:rsidR="00F9154F" w:rsidRDefault="00F9154F" w:rsidP="003113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4D29C4B" w14:textId="151FE57F" w:rsidR="00685738" w:rsidRDefault="006E7F16" w:rsidP="00E15D69">
      <w:pPr>
        <w:rPr>
          <w:rFonts w:ascii="TH SarabunPSK" w:hAnsi="TH SarabunPSK" w:cs="TH SarabunPSK"/>
          <w:sz w:val="32"/>
          <w:szCs w:val="32"/>
        </w:rPr>
      </w:pPr>
      <w:r w:rsidRPr="00CE4D18">
        <w:rPr>
          <w:rFonts w:ascii="TH SarabunPSK" w:hAnsi="TH SarabunPSK" w:cs="TH SarabunPSK"/>
          <w:b/>
          <w:bCs/>
          <w:sz w:val="32"/>
          <w:szCs w:val="32"/>
          <w:cs/>
        </w:rPr>
        <w:t>ภา</w:t>
      </w:r>
      <w:r w:rsidR="00051775" w:rsidRPr="00CE4D18">
        <w:rPr>
          <w:rFonts w:ascii="TH SarabunPSK" w:hAnsi="TH SarabunPSK" w:cs="TH SarabunPSK"/>
          <w:b/>
          <w:bCs/>
          <w:sz w:val="32"/>
          <w:szCs w:val="32"/>
          <w:cs/>
        </w:rPr>
        <w:t>พที่</w:t>
      </w:r>
      <w:r w:rsidRPr="00CE4D18">
        <w:rPr>
          <w:rFonts w:ascii="TH SarabunPSK" w:hAnsi="TH SarabunPSK" w:cs="TH SarabunPSK"/>
          <w:b/>
          <w:bCs/>
          <w:sz w:val="32"/>
          <w:szCs w:val="32"/>
          <w:cs/>
        </w:rPr>
        <w:t xml:space="preserve"> 2</w:t>
      </w:r>
      <w:r w:rsidR="00A5202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.2 </w:t>
      </w:r>
      <w:r w:rsidR="00D5555E" w:rsidRPr="00CE4D18">
        <w:rPr>
          <w:rFonts w:ascii="TH SarabunPSK" w:hAnsi="TH SarabunPSK" w:cs="TH SarabunPSK"/>
          <w:sz w:val="32"/>
          <w:szCs w:val="32"/>
          <w:cs/>
        </w:rPr>
        <w:t xml:space="preserve"> กรอบแนวคิดในการวิจัย</w:t>
      </w:r>
    </w:p>
    <w:p w14:paraId="606DCA50" w14:textId="77777777" w:rsidR="00CE4D18" w:rsidRPr="00CE4D18" w:rsidRDefault="00CE4D18" w:rsidP="00E15D69">
      <w:pPr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sectPr w:rsidR="00CE4D18" w:rsidRPr="00CE4D18" w:rsidSect="00D26DBE">
      <w:headerReference w:type="default" r:id="rId9"/>
      <w:pgSz w:w="11906" w:h="16838"/>
      <w:pgMar w:top="1440" w:right="1440" w:bottom="1440" w:left="2160" w:header="706" w:footer="706" w:gutter="0"/>
      <w:pgNumType w:start="3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39E68C" w14:textId="77777777" w:rsidR="003F1F20" w:rsidRDefault="003F1F20" w:rsidP="00685738">
      <w:pPr>
        <w:spacing w:after="0" w:line="240" w:lineRule="auto"/>
      </w:pPr>
      <w:r>
        <w:separator/>
      </w:r>
    </w:p>
  </w:endnote>
  <w:endnote w:type="continuationSeparator" w:id="0">
    <w:p w14:paraId="77E19400" w14:textId="77777777" w:rsidR="003F1F20" w:rsidRDefault="003F1F20" w:rsidP="00685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67B6EE" w14:textId="77777777" w:rsidR="003F1F20" w:rsidRDefault="003F1F20" w:rsidP="00685738">
      <w:pPr>
        <w:spacing w:after="0" w:line="240" w:lineRule="auto"/>
      </w:pPr>
      <w:r>
        <w:separator/>
      </w:r>
    </w:p>
  </w:footnote>
  <w:footnote w:type="continuationSeparator" w:id="0">
    <w:p w14:paraId="61DD4F82" w14:textId="77777777" w:rsidR="003F1F20" w:rsidRDefault="003F1F20" w:rsidP="00685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451225" w14:textId="77777777" w:rsidR="003D359A" w:rsidRDefault="003D359A" w:rsidP="003D359A">
    <w:pPr>
      <w:pStyle w:val="a3"/>
      <w:rPr>
        <w:rFonts w:ascii="Angsana New" w:hAnsi="Angsana New" w:cs="Angsana New"/>
        <w:sz w:val="32"/>
        <w:szCs w:val="32"/>
      </w:rPr>
    </w:pPr>
  </w:p>
  <w:p w14:paraId="662C36F7" w14:textId="77777777" w:rsidR="004C43F3" w:rsidRDefault="004C43F3" w:rsidP="00286687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74AF1"/>
    <w:multiLevelType w:val="hybridMultilevel"/>
    <w:tmpl w:val="18862CD8"/>
    <w:lvl w:ilvl="0" w:tplc="5CD27222">
      <w:start w:val="4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71537C"/>
    <w:multiLevelType w:val="hybridMultilevel"/>
    <w:tmpl w:val="7E0E77EA"/>
    <w:lvl w:ilvl="0" w:tplc="D5E40A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0F45AE"/>
    <w:multiLevelType w:val="hybridMultilevel"/>
    <w:tmpl w:val="CA22FA3C"/>
    <w:lvl w:ilvl="0" w:tplc="82BAAF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AF50C7"/>
    <w:multiLevelType w:val="hybridMultilevel"/>
    <w:tmpl w:val="0B446FEA"/>
    <w:lvl w:ilvl="0" w:tplc="2F9607E4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CC7387C"/>
    <w:multiLevelType w:val="hybridMultilevel"/>
    <w:tmpl w:val="E7E83320"/>
    <w:lvl w:ilvl="0" w:tplc="6FDA8F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7762F2"/>
    <w:multiLevelType w:val="hybridMultilevel"/>
    <w:tmpl w:val="3BD6E548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FC16FC2"/>
    <w:multiLevelType w:val="hybridMultilevel"/>
    <w:tmpl w:val="EC16C2F4"/>
    <w:lvl w:ilvl="0" w:tplc="C3F4F4D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E576CD"/>
    <w:multiLevelType w:val="hybridMultilevel"/>
    <w:tmpl w:val="D136A892"/>
    <w:lvl w:ilvl="0" w:tplc="963C13C8">
      <w:start w:val="1"/>
      <w:numFmt w:val="bullet"/>
      <w:lvlText w:val="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51264F"/>
    <w:multiLevelType w:val="hybridMultilevel"/>
    <w:tmpl w:val="4E6E5C56"/>
    <w:lvl w:ilvl="0" w:tplc="B406D4DA">
      <w:start w:val="1"/>
      <w:numFmt w:val="decimal"/>
      <w:lvlText w:val="(%1)"/>
      <w:lvlJc w:val="left"/>
      <w:pPr>
        <w:ind w:left="1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6" w:hanging="360"/>
      </w:pPr>
    </w:lvl>
    <w:lvl w:ilvl="2" w:tplc="0409001B" w:tentative="1">
      <w:start w:val="1"/>
      <w:numFmt w:val="lowerRoman"/>
      <w:lvlText w:val="%3."/>
      <w:lvlJc w:val="right"/>
      <w:pPr>
        <w:ind w:left="2786" w:hanging="180"/>
      </w:pPr>
    </w:lvl>
    <w:lvl w:ilvl="3" w:tplc="0409000F" w:tentative="1">
      <w:start w:val="1"/>
      <w:numFmt w:val="decimal"/>
      <w:lvlText w:val="%4."/>
      <w:lvlJc w:val="left"/>
      <w:pPr>
        <w:ind w:left="3506" w:hanging="360"/>
      </w:pPr>
    </w:lvl>
    <w:lvl w:ilvl="4" w:tplc="04090019" w:tentative="1">
      <w:start w:val="1"/>
      <w:numFmt w:val="lowerLetter"/>
      <w:lvlText w:val="%5."/>
      <w:lvlJc w:val="left"/>
      <w:pPr>
        <w:ind w:left="4226" w:hanging="360"/>
      </w:pPr>
    </w:lvl>
    <w:lvl w:ilvl="5" w:tplc="0409001B" w:tentative="1">
      <w:start w:val="1"/>
      <w:numFmt w:val="lowerRoman"/>
      <w:lvlText w:val="%6."/>
      <w:lvlJc w:val="right"/>
      <w:pPr>
        <w:ind w:left="4946" w:hanging="180"/>
      </w:pPr>
    </w:lvl>
    <w:lvl w:ilvl="6" w:tplc="0409000F" w:tentative="1">
      <w:start w:val="1"/>
      <w:numFmt w:val="decimal"/>
      <w:lvlText w:val="%7."/>
      <w:lvlJc w:val="left"/>
      <w:pPr>
        <w:ind w:left="5666" w:hanging="360"/>
      </w:pPr>
    </w:lvl>
    <w:lvl w:ilvl="7" w:tplc="04090019" w:tentative="1">
      <w:start w:val="1"/>
      <w:numFmt w:val="lowerLetter"/>
      <w:lvlText w:val="%8."/>
      <w:lvlJc w:val="left"/>
      <w:pPr>
        <w:ind w:left="6386" w:hanging="360"/>
      </w:pPr>
    </w:lvl>
    <w:lvl w:ilvl="8" w:tplc="0409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9">
    <w:nsid w:val="357B6401"/>
    <w:multiLevelType w:val="hybridMultilevel"/>
    <w:tmpl w:val="E1A4D360"/>
    <w:lvl w:ilvl="0" w:tplc="BFD04294">
      <w:start w:val="1"/>
      <w:numFmt w:val="decimal"/>
      <w:lvlText w:val="%1)"/>
      <w:lvlJc w:val="left"/>
      <w:pPr>
        <w:ind w:left="121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0">
    <w:nsid w:val="49620132"/>
    <w:multiLevelType w:val="hybridMultilevel"/>
    <w:tmpl w:val="80D612F4"/>
    <w:lvl w:ilvl="0" w:tplc="963C13C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7C0B01"/>
    <w:multiLevelType w:val="hybridMultilevel"/>
    <w:tmpl w:val="E350F312"/>
    <w:lvl w:ilvl="0" w:tplc="50A42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292433C"/>
    <w:multiLevelType w:val="hybridMultilevel"/>
    <w:tmpl w:val="FA44C0B6"/>
    <w:lvl w:ilvl="0" w:tplc="CB06623C">
      <w:start w:val="1"/>
      <w:numFmt w:val="decimal"/>
      <w:lvlText w:val="%1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4C5D1A"/>
    <w:multiLevelType w:val="hybridMultilevel"/>
    <w:tmpl w:val="BDC60722"/>
    <w:lvl w:ilvl="0" w:tplc="30E41660">
      <w:start w:val="1"/>
      <w:numFmt w:val="decimal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6FEC6E60"/>
    <w:multiLevelType w:val="hybridMultilevel"/>
    <w:tmpl w:val="ADC4D590"/>
    <w:lvl w:ilvl="0" w:tplc="963C13C8">
      <w:start w:val="1"/>
      <w:numFmt w:val="bullet"/>
      <w:lvlText w:val="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>
    <w:nsid w:val="78EF4CB3"/>
    <w:multiLevelType w:val="hybridMultilevel"/>
    <w:tmpl w:val="5AE69C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EBC3963"/>
    <w:multiLevelType w:val="hybridMultilevel"/>
    <w:tmpl w:val="24FC52B2"/>
    <w:lvl w:ilvl="0" w:tplc="6FDA8F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5"/>
  </w:num>
  <w:num w:numId="5">
    <w:abstractNumId w:val="4"/>
  </w:num>
  <w:num w:numId="6">
    <w:abstractNumId w:val="16"/>
  </w:num>
  <w:num w:numId="7">
    <w:abstractNumId w:val="7"/>
  </w:num>
  <w:num w:numId="8">
    <w:abstractNumId w:val="10"/>
  </w:num>
  <w:num w:numId="9">
    <w:abstractNumId w:val="14"/>
  </w:num>
  <w:num w:numId="10">
    <w:abstractNumId w:val="0"/>
  </w:num>
  <w:num w:numId="11">
    <w:abstractNumId w:val="9"/>
  </w:num>
  <w:num w:numId="12">
    <w:abstractNumId w:val="8"/>
  </w:num>
  <w:num w:numId="13">
    <w:abstractNumId w:val="13"/>
  </w:num>
  <w:num w:numId="14">
    <w:abstractNumId w:val="15"/>
  </w:num>
  <w:num w:numId="15">
    <w:abstractNumId w:val="11"/>
  </w:num>
  <w:num w:numId="16">
    <w:abstractNumId w:val="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38"/>
    <w:rsid w:val="00000C62"/>
    <w:rsid w:val="000073BA"/>
    <w:rsid w:val="000108F1"/>
    <w:rsid w:val="00015E97"/>
    <w:rsid w:val="00021519"/>
    <w:rsid w:val="0002294A"/>
    <w:rsid w:val="00022A69"/>
    <w:rsid w:val="00024D3E"/>
    <w:rsid w:val="00027AEA"/>
    <w:rsid w:val="00035787"/>
    <w:rsid w:val="0003715F"/>
    <w:rsid w:val="00051775"/>
    <w:rsid w:val="00052020"/>
    <w:rsid w:val="00054AB1"/>
    <w:rsid w:val="0006237E"/>
    <w:rsid w:val="00065AF1"/>
    <w:rsid w:val="00082366"/>
    <w:rsid w:val="000971F9"/>
    <w:rsid w:val="000A03DD"/>
    <w:rsid w:val="000A2E54"/>
    <w:rsid w:val="000A779C"/>
    <w:rsid w:val="000B1DD7"/>
    <w:rsid w:val="000C735D"/>
    <w:rsid w:val="000D4E13"/>
    <w:rsid w:val="000E0B93"/>
    <w:rsid w:val="000E3B06"/>
    <w:rsid w:val="000E51C1"/>
    <w:rsid w:val="000E67F6"/>
    <w:rsid w:val="00100F6C"/>
    <w:rsid w:val="00103327"/>
    <w:rsid w:val="00105AD7"/>
    <w:rsid w:val="00107871"/>
    <w:rsid w:val="00127804"/>
    <w:rsid w:val="00127E36"/>
    <w:rsid w:val="00130DF7"/>
    <w:rsid w:val="00140255"/>
    <w:rsid w:val="00140880"/>
    <w:rsid w:val="00140D9F"/>
    <w:rsid w:val="00145553"/>
    <w:rsid w:val="001574D1"/>
    <w:rsid w:val="00157A5A"/>
    <w:rsid w:val="00171E3C"/>
    <w:rsid w:val="001805C9"/>
    <w:rsid w:val="00180CC9"/>
    <w:rsid w:val="001813B9"/>
    <w:rsid w:val="00184E35"/>
    <w:rsid w:val="00185B01"/>
    <w:rsid w:val="00187115"/>
    <w:rsid w:val="00193464"/>
    <w:rsid w:val="001A49F3"/>
    <w:rsid w:val="001B3CAE"/>
    <w:rsid w:val="001B4062"/>
    <w:rsid w:val="001B76F2"/>
    <w:rsid w:val="001C3540"/>
    <w:rsid w:val="001C4938"/>
    <w:rsid w:val="001D7DEF"/>
    <w:rsid w:val="001E4592"/>
    <w:rsid w:val="001E563D"/>
    <w:rsid w:val="001F6BBF"/>
    <w:rsid w:val="002104D9"/>
    <w:rsid w:val="00211C20"/>
    <w:rsid w:val="00220106"/>
    <w:rsid w:val="00223894"/>
    <w:rsid w:val="002270DC"/>
    <w:rsid w:val="002312F2"/>
    <w:rsid w:val="00241460"/>
    <w:rsid w:val="00247F7D"/>
    <w:rsid w:val="00261DC3"/>
    <w:rsid w:val="00263C9B"/>
    <w:rsid w:val="002641A8"/>
    <w:rsid w:val="00265539"/>
    <w:rsid w:val="00270054"/>
    <w:rsid w:val="002773E6"/>
    <w:rsid w:val="00286687"/>
    <w:rsid w:val="002A3825"/>
    <w:rsid w:val="002B6A42"/>
    <w:rsid w:val="002D2A8D"/>
    <w:rsid w:val="002D6011"/>
    <w:rsid w:val="003053D9"/>
    <w:rsid w:val="00311316"/>
    <w:rsid w:val="00313363"/>
    <w:rsid w:val="00315D9F"/>
    <w:rsid w:val="00320108"/>
    <w:rsid w:val="00333A86"/>
    <w:rsid w:val="003417A2"/>
    <w:rsid w:val="00354D0A"/>
    <w:rsid w:val="00356670"/>
    <w:rsid w:val="003642EF"/>
    <w:rsid w:val="00372805"/>
    <w:rsid w:val="00372A29"/>
    <w:rsid w:val="0037303E"/>
    <w:rsid w:val="00380A72"/>
    <w:rsid w:val="00390C31"/>
    <w:rsid w:val="00393A28"/>
    <w:rsid w:val="003A2889"/>
    <w:rsid w:val="003A548B"/>
    <w:rsid w:val="003B357E"/>
    <w:rsid w:val="003B5677"/>
    <w:rsid w:val="003D30EE"/>
    <w:rsid w:val="003D359A"/>
    <w:rsid w:val="003D67BF"/>
    <w:rsid w:val="003E013C"/>
    <w:rsid w:val="003E3341"/>
    <w:rsid w:val="003F1F20"/>
    <w:rsid w:val="003F587F"/>
    <w:rsid w:val="003F60A2"/>
    <w:rsid w:val="003F7A55"/>
    <w:rsid w:val="004246D8"/>
    <w:rsid w:val="00432A48"/>
    <w:rsid w:val="004434C1"/>
    <w:rsid w:val="0044424E"/>
    <w:rsid w:val="0044537F"/>
    <w:rsid w:val="0044582A"/>
    <w:rsid w:val="00447B2D"/>
    <w:rsid w:val="00454419"/>
    <w:rsid w:val="00454DE7"/>
    <w:rsid w:val="00456ADD"/>
    <w:rsid w:val="0046734C"/>
    <w:rsid w:val="0048713A"/>
    <w:rsid w:val="00495DE1"/>
    <w:rsid w:val="004979E5"/>
    <w:rsid w:val="004A4A94"/>
    <w:rsid w:val="004B4820"/>
    <w:rsid w:val="004B4A81"/>
    <w:rsid w:val="004C19B6"/>
    <w:rsid w:val="004C43F3"/>
    <w:rsid w:val="004C4CD2"/>
    <w:rsid w:val="004C59FC"/>
    <w:rsid w:val="004C6FA0"/>
    <w:rsid w:val="004F0532"/>
    <w:rsid w:val="004F1C7E"/>
    <w:rsid w:val="00507DCD"/>
    <w:rsid w:val="00513CE8"/>
    <w:rsid w:val="0051498F"/>
    <w:rsid w:val="00527892"/>
    <w:rsid w:val="00531EF9"/>
    <w:rsid w:val="00533348"/>
    <w:rsid w:val="00552CA1"/>
    <w:rsid w:val="0055534E"/>
    <w:rsid w:val="005567E0"/>
    <w:rsid w:val="00565E1A"/>
    <w:rsid w:val="005670D8"/>
    <w:rsid w:val="00570B1B"/>
    <w:rsid w:val="00575779"/>
    <w:rsid w:val="005768B9"/>
    <w:rsid w:val="00576D40"/>
    <w:rsid w:val="00596B05"/>
    <w:rsid w:val="005A5680"/>
    <w:rsid w:val="005B6CF9"/>
    <w:rsid w:val="005C2CEB"/>
    <w:rsid w:val="005D7C97"/>
    <w:rsid w:val="005E7F3E"/>
    <w:rsid w:val="005F0606"/>
    <w:rsid w:val="00604648"/>
    <w:rsid w:val="0060721F"/>
    <w:rsid w:val="00614C9A"/>
    <w:rsid w:val="0062503C"/>
    <w:rsid w:val="00627951"/>
    <w:rsid w:val="00630985"/>
    <w:rsid w:val="00634AFF"/>
    <w:rsid w:val="00635E67"/>
    <w:rsid w:val="00663F9E"/>
    <w:rsid w:val="0066644C"/>
    <w:rsid w:val="00684675"/>
    <w:rsid w:val="00684830"/>
    <w:rsid w:val="00685738"/>
    <w:rsid w:val="00694408"/>
    <w:rsid w:val="006A04BC"/>
    <w:rsid w:val="006B7DCC"/>
    <w:rsid w:val="006D2400"/>
    <w:rsid w:val="006D6B17"/>
    <w:rsid w:val="006E17B0"/>
    <w:rsid w:val="006E3BCF"/>
    <w:rsid w:val="006E7F16"/>
    <w:rsid w:val="006F0D03"/>
    <w:rsid w:val="006F168B"/>
    <w:rsid w:val="006F2D72"/>
    <w:rsid w:val="006F3B61"/>
    <w:rsid w:val="0070267F"/>
    <w:rsid w:val="0070439B"/>
    <w:rsid w:val="007070D1"/>
    <w:rsid w:val="00715994"/>
    <w:rsid w:val="00716ADD"/>
    <w:rsid w:val="00717D42"/>
    <w:rsid w:val="00727EA5"/>
    <w:rsid w:val="0073457B"/>
    <w:rsid w:val="007346A7"/>
    <w:rsid w:val="00737AC2"/>
    <w:rsid w:val="007610CF"/>
    <w:rsid w:val="007747CB"/>
    <w:rsid w:val="007775AA"/>
    <w:rsid w:val="00784194"/>
    <w:rsid w:val="00791215"/>
    <w:rsid w:val="007922B9"/>
    <w:rsid w:val="00796E1B"/>
    <w:rsid w:val="007B65EC"/>
    <w:rsid w:val="007B66B9"/>
    <w:rsid w:val="007B68C6"/>
    <w:rsid w:val="007D38DD"/>
    <w:rsid w:val="007D572F"/>
    <w:rsid w:val="007E12F4"/>
    <w:rsid w:val="007E254E"/>
    <w:rsid w:val="007F36FC"/>
    <w:rsid w:val="00801A86"/>
    <w:rsid w:val="008112DC"/>
    <w:rsid w:val="00811559"/>
    <w:rsid w:val="008171B9"/>
    <w:rsid w:val="008217BA"/>
    <w:rsid w:val="00824F60"/>
    <w:rsid w:val="00824FC0"/>
    <w:rsid w:val="00832234"/>
    <w:rsid w:val="00835E19"/>
    <w:rsid w:val="008449EC"/>
    <w:rsid w:val="0084752B"/>
    <w:rsid w:val="00860108"/>
    <w:rsid w:val="00873B90"/>
    <w:rsid w:val="00881BEB"/>
    <w:rsid w:val="00883C9F"/>
    <w:rsid w:val="00894E01"/>
    <w:rsid w:val="00897F5D"/>
    <w:rsid w:val="008B0421"/>
    <w:rsid w:val="008B52D7"/>
    <w:rsid w:val="008D0497"/>
    <w:rsid w:val="008D34EF"/>
    <w:rsid w:val="008E0509"/>
    <w:rsid w:val="009015FE"/>
    <w:rsid w:val="00903D6B"/>
    <w:rsid w:val="0092214F"/>
    <w:rsid w:val="00924762"/>
    <w:rsid w:val="009313CC"/>
    <w:rsid w:val="00931EAC"/>
    <w:rsid w:val="00936D2A"/>
    <w:rsid w:val="00937730"/>
    <w:rsid w:val="00940895"/>
    <w:rsid w:val="00957FAC"/>
    <w:rsid w:val="009766E1"/>
    <w:rsid w:val="00981440"/>
    <w:rsid w:val="00981D8A"/>
    <w:rsid w:val="00995301"/>
    <w:rsid w:val="009B1D25"/>
    <w:rsid w:val="009C2640"/>
    <w:rsid w:val="009D3A97"/>
    <w:rsid w:val="009D4D37"/>
    <w:rsid w:val="009D6FCE"/>
    <w:rsid w:val="009E5285"/>
    <w:rsid w:val="009E56E2"/>
    <w:rsid w:val="009F0AB6"/>
    <w:rsid w:val="00A023CB"/>
    <w:rsid w:val="00A13BE9"/>
    <w:rsid w:val="00A24236"/>
    <w:rsid w:val="00A27E12"/>
    <w:rsid w:val="00A4061B"/>
    <w:rsid w:val="00A51665"/>
    <w:rsid w:val="00A5202D"/>
    <w:rsid w:val="00A62502"/>
    <w:rsid w:val="00A6455F"/>
    <w:rsid w:val="00A75099"/>
    <w:rsid w:val="00A96DE4"/>
    <w:rsid w:val="00AA3124"/>
    <w:rsid w:val="00AC1999"/>
    <w:rsid w:val="00AC5317"/>
    <w:rsid w:val="00AD1979"/>
    <w:rsid w:val="00AD6797"/>
    <w:rsid w:val="00AE06B2"/>
    <w:rsid w:val="00AE3110"/>
    <w:rsid w:val="00AF58E7"/>
    <w:rsid w:val="00B03259"/>
    <w:rsid w:val="00B05B5F"/>
    <w:rsid w:val="00B10D8D"/>
    <w:rsid w:val="00B14A8F"/>
    <w:rsid w:val="00B17489"/>
    <w:rsid w:val="00B1772E"/>
    <w:rsid w:val="00B211F0"/>
    <w:rsid w:val="00B247BC"/>
    <w:rsid w:val="00B276D3"/>
    <w:rsid w:val="00B32530"/>
    <w:rsid w:val="00B370E0"/>
    <w:rsid w:val="00B44EBE"/>
    <w:rsid w:val="00B45D02"/>
    <w:rsid w:val="00B478E5"/>
    <w:rsid w:val="00B656C1"/>
    <w:rsid w:val="00B665AE"/>
    <w:rsid w:val="00B7693D"/>
    <w:rsid w:val="00B81D6A"/>
    <w:rsid w:val="00B92A4C"/>
    <w:rsid w:val="00B93609"/>
    <w:rsid w:val="00BA75FF"/>
    <w:rsid w:val="00BB17D0"/>
    <w:rsid w:val="00BC3636"/>
    <w:rsid w:val="00BE3922"/>
    <w:rsid w:val="00BF0365"/>
    <w:rsid w:val="00BF4D6B"/>
    <w:rsid w:val="00C02242"/>
    <w:rsid w:val="00C034A5"/>
    <w:rsid w:val="00C14977"/>
    <w:rsid w:val="00C210FC"/>
    <w:rsid w:val="00C250BC"/>
    <w:rsid w:val="00C276EB"/>
    <w:rsid w:val="00C314FB"/>
    <w:rsid w:val="00C36EB9"/>
    <w:rsid w:val="00C410DB"/>
    <w:rsid w:val="00C41556"/>
    <w:rsid w:val="00C47C0E"/>
    <w:rsid w:val="00C566E8"/>
    <w:rsid w:val="00C636FA"/>
    <w:rsid w:val="00C71D35"/>
    <w:rsid w:val="00C81291"/>
    <w:rsid w:val="00C82704"/>
    <w:rsid w:val="00C8558F"/>
    <w:rsid w:val="00C96596"/>
    <w:rsid w:val="00C97C9F"/>
    <w:rsid w:val="00CA274D"/>
    <w:rsid w:val="00CB5F6F"/>
    <w:rsid w:val="00CD3D3A"/>
    <w:rsid w:val="00CD4899"/>
    <w:rsid w:val="00CE4D18"/>
    <w:rsid w:val="00CF165C"/>
    <w:rsid w:val="00CF37C9"/>
    <w:rsid w:val="00CF4DAC"/>
    <w:rsid w:val="00CF761A"/>
    <w:rsid w:val="00D038F2"/>
    <w:rsid w:val="00D068DF"/>
    <w:rsid w:val="00D101F4"/>
    <w:rsid w:val="00D26DBE"/>
    <w:rsid w:val="00D34B4A"/>
    <w:rsid w:val="00D353DA"/>
    <w:rsid w:val="00D3586C"/>
    <w:rsid w:val="00D371C4"/>
    <w:rsid w:val="00D455A9"/>
    <w:rsid w:val="00D50AF2"/>
    <w:rsid w:val="00D52E7E"/>
    <w:rsid w:val="00D5555E"/>
    <w:rsid w:val="00D55715"/>
    <w:rsid w:val="00D56FD2"/>
    <w:rsid w:val="00D57553"/>
    <w:rsid w:val="00D673BB"/>
    <w:rsid w:val="00D7612D"/>
    <w:rsid w:val="00D84E05"/>
    <w:rsid w:val="00D93A7E"/>
    <w:rsid w:val="00D97519"/>
    <w:rsid w:val="00DB1CB6"/>
    <w:rsid w:val="00DB394D"/>
    <w:rsid w:val="00DB6C55"/>
    <w:rsid w:val="00DC18D4"/>
    <w:rsid w:val="00DD22A4"/>
    <w:rsid w:val="00DD3FA7"/>
    <w:rsid w:val="00DE0300"/>
    <w:rsid w:val="00DE112C"/>
    <w:rsid w:val="00DE430D"/>
    <w:rsid w:val="00DE4F06"/>
    <w:rsid w:val="00DF1261"/>
    <w:rsid w:val="00DF44E2"/>
    <w:rsid w:val="00DF7842"/>
    <w:rsid w:val="00E016A9"/>
    <w:rsid w:val="00E02EFC"/>
    <w:rsid w:val="00E039F6"/>
    <w:rsid w:val="00E15D69"/>
    <w:rsid w:val="00E3150D"/>
    <w:rsid w:val="00E328E3"/>
    <w:rsid w:val="00E33768"/>
    <w:rsid w:val="00E33E75"/>
    <w:rsid w:val="00E34E1F"/>
    <w:rsid w:val="00E35B74"/>
    <w:rsid w:val="00E45422"/>
    <w:rsid w:val="00E52564"/>
    <w:rsid w:val="00E73887"/>
    <w:rsid w:val="00E81998"/>
    <w:rsid w:val="00E917E0"/>
    <w:rsid w:val="00E97068"/>
    <w:rsid w:val="00EA5508"/>
    <w:rsid w:val="00EB7033"/>
    <w:rsid w:val="00EE0F91"/>
    <w:rsid w:val="00EE6AC3"/>
    <w:rsid w:val="00EF1792"/>
    <w:rsid w:val="00EF1D35"/>
    <w:rsid w:val="00EF6E0A"/>
    <w:rsid w:val="00F02CD7"/>
    <w:rsid w:val="00F07FD5"/>
    <w:rsid w:val="00F139B4"/>
    <w:rsid w:val="00F2651F"/>
    <w:rsid w:val="00F27A11"/>
    <w:rsid w:val="00F322E5"/>
    <w:rsid w:val="00F410DF"/>
    <w:rsid w:val="00F42DEC"/>
    <w:rsid w:val="00F44416"/>
    <w:rsid w:val="00F46089"/>
    <w:rsid w:val="00F51716"/>
    <w:rsid w:val="00F5343F"/>
    <w:rsid w:val="00F552D0"/>
    <w:rsid w:val="00F57F63"/>
    <w:rsid w:val="00F662B6"/>
    <w:rsid w:val="00F713F7"/>
    <w:rsid w:val="00F828E1"/>
    <w:rsid w:val="00F9154F"/>
    <w:rsid w:val="00F96D70"/>
    <w:rsid w:val="00FA13B5"/>
    <w:rsid w:val="00FA2139"/>
    <w:rsid w:val="00FA40BC"/>
    <w:rsid w:val="00FA76A2"/>
    <w:rsid w:val="00FC046E"/>
    <w:rsid w:val="00FD46E5"/>
    <w:rsid w:val="00FE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0BD5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738"/>
    <w:pPr>
      <w:spacing w:after="200" w:line="276" w:lineRule="auto"/>
      <w:jc w:val="center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57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685738"/>
    <w:rPr>
      <w:rFonts w:ascii="Calibri" w:eastAsia="Calibri" w:hAnsi="Calibri" w:cs="Cordia New"/>
    </w:rPr>
  </w:style>
  <w:style w:type="paragraph" w:styleId="a5">
    <w:name w:val="footer"/>
    <w:basedOn w:val="a"/>
    <w:link w:val="a6"/>
    <w:uiPriority w:val="99"/>
    <w:unhideWhenUsed/>
    <w:rsid w:val="006857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685738"/>
    <w:rPr>
      <w:rFonts w:ascii="Calibri" w:eastAsia="Calibri" w:hAnsi="Calibri" w:cs="Cordia New"/>
    </w:rPr>
  </w:style>
  <w:style w:type="paragraph" w:styleId="a7">
    <w:name w:val="List Paragraph"/>
    <w:basedOn w:val="a"/>
    <w:uiPriority w:val="34"/>
    <w:qFormat/>
    <w:rsid w:val="00685738"/>
    <w:pPr>
      <w:ind w:left="720"/>
      <w:contextualSpacing/>
      <w:jc w:val="left"/>
    </w:pPr>
  </w:style>
  <w:style w:type="paragraph" w:styleId="a8">
    <w:name w:val="Normal (Web)"/>
    <w:basedOn w:val="a"/>
    <w:uiPriority w:val="99"/>
    <w:semiHidden/>
    <w:unhideWhenUsed/>
    <w:rsid w:val="00D5555E"/>
    <w:pPr>
      <w:spacing w:before="100" w:beforeAutospacing="1" w:after="100" w:afterAutospacing="1" w:line="240" w:lineRule="auto"/>
      <w:jc w:val="left"/>
    </w:pPr>
    <w:rPr>
      <w:rFonts w:ascii="Angsana New" w:eastAsiaTheme="minorEastAsia" w:hAnsi="Angsana New" w:cs="Angsana New"/>
      <w:sz w:val="28"/>
    </w:rPr>
  </w:style>
  <w:style w:type="table" w:styleId="a9">
    <w:name w:val="Table Grid"/>
    <w:basedOn w:val="a1"/>
    <w:uiPriority w:val="59"/>
    <w:rsid w:val="00065AF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F7A5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3F7A55"/>
    <w:rPr>
      <w:rFonts w:ascii="Tahoma" w:eastAsia="Calibri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738"/>
    <w:pPr>
      <w:spacing w:after="200" w:line="276" w:lineRule="auto"/>
      <w:jc w:val="center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57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685738"/>
    <w:rPr>
      <w:rFonts w:ascii="Calibri" w:eastAsia="Calibri" w:hAnsi="Calibri" w:cs="Cordia New"/>
    </w:rPr>
  </w:style>
  <w:style w:type="paragraph" w:styleId="a5">
    <w:name w:val="footer"/>
    <w:basedOn w:val="a"/>
    <w:link w:val="a6"/>
    <w:uiPriority w:val="99"/>
    <w:unhideWhenUsed/>
    <w:rsid w:val="006857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685738"/>
    <w:rPr>
      <w:rFonts w:ascii="Calibri" w:eastAsia="Calibri" w:hAnsi="Calibri" w:cs="Cordia New"/>
    </w:rPr>
  </w:style>
  <w:style w:type="paragraph" w:styleId="a7">
    <w:name w:val="List Paragraph"/>
    <w:basedOn w:val="a"/>
    <w:uiPriority w:val="34"/>
    <w:qFormat/>
    <w:rsid w:val="00685738"/>
    <w:pPr>
      <w:ind w:left="720"/>
      <w:contextualSpacing/>
      <w:jc w:val="left"/>
    </w:pPr>
  </w:style>
  <w:style w:type="paragraph" w:styleId="a8">
    <w:name w:val="Normal (Web)"/>
    <w:basedOn w:val="a"/>
    <w:uiPriority w:val="99"/>
    <w:semiHidden/>
    <w:unhideWhenUsed/>
    <w:rsid w:val="00D5555E"/>
    <w:pPr>
      <w:spacing w:before="100" w:beforeAutospacing="1" w:after="100" w:afterAutospacing="1" w:line="240" w:lineRule="auto"/>
      <w:jc w:val="left"/>
    </w:pPr>
    <w:rPr>
      <w:rFonts w:ascii="Angsana New" w:eastAsiaTheme="minorEastAsia" w:hAnsi="Angsana New" w:cs="Angsana New"/>
      <w:sz w:val="28"/>
    </w:rPr>
  </w:style>
  <w:style w:type="table" w:styleId="a9">
    <w:name w:val="Table Grid"/>
    <w:basedOn w:val="a1"/>
    <w:uiPriority w:val="59"/>
    <w:rsid w:val="00065AF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F7A5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3F7A55"/>
    <w:rPr>
      <w:rFonts w:ascii="Tahoma" w:eastAsia="Calibri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E3E8C-6D15-4421-9203-35178123F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11726</Words>
  <Characters>66841</Characters>
  <Application>Microsoft Office Word</Application>
  <DocSecurity>0</DocSecurity>
  <Lines>557</Lines>
  <Paragraphs>156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16</cp:revision>
  <cp:lastPrinted>2022-08-01T10:22:00Z</cp:lastPrinted>
  <dcterms:created xsi:type="dcterms:W3CDTF">2022-04-23T11:23:00Z</dcterms:created>
  <dcterms:modified xsi:type="dcterms:W3CDTF">2022-08-01T10:22:00Z</dcterms:modified>
</cp:coreProperties>
</file>