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CA1F0" w14:textId="77777777" w:rsidR="00D76715" w:rsidRPr="00695037" w:rsidRDefault="00D76715" w:rsidP="00D7671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95037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695037">
        <w:rPr>
          <w:rFonts w:asciiTheme="majorBidi" w:hAnsiTheme="majorBidi" w:cstheme="majorBidi"/>
          <w:b/>
          <w:bCs/>
          <w:sz w:val="40"/>
          <w:szCs w:val="40"/>
        </w:rPr>
        <w:t>2</w:t>
      </w:r>
    </w:p>
    <w:p w14:paraId="0E4D2BDD" w14:textId="77777777" w:rsidR="00D76715" w:rsidRPr="00695037" w:rsidRDefault="00D76715" w:rsidP="00D7671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695037">
        <w:rPr>
          <w:rFonts w:asciiTheme="majorBidi" w:hAnsiTheme="majorBidi" w:cstheme="majorBidi"/>
          <w:b/>
          <w:bCs/>
          <w:sz w:val="40"/>
          <w:szCs w:val="40"/>
          <w:cs/>
        </w:rPr>
        <w:t>เอกสารและงานวิจัยที่เกี่ยวข้อง</w:t>
      </w:r>
    </w:p>
    <w:p w14:paraId="41986F30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FEE5D3B" w14:textId="449FA77A" w:rsidR="00D76715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ในการวิจัย</w:t>
      </w:r>
      <w:r w:rsidR="00D86AF2" w:rsidRPr="00D86AF2">
        <w:rPr>
          <w:rFonts w:asciiTheme="majorBidi" w:hAnsiTheme="majorBidi" w:cs="Angsana New"/>
          <w:sz w:val="32"/>
          <w:szCs w:val="32"/>
          <w:cs/>
        </w:rPr>
        <w:t>การพัฒนา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  <w:r w:rsidRPr="00695037">
        <w:rPr>
          <w:rFonts w:asciiTheme="majorBidi" w:hAnsiTheme="majorBidi" w:cstheme="majorBidi"/>
          <w:sz w:val="32"/>
          <w:szCs w:val="32"/>
          <w:cs/>
        </w:rPr>
        <w:t>ครั้งนี้ ผู้วิจัยได้ศึกษาเอกสารและงานวิจัยที่เกี่ยวข้อง และได้นำเสนอตามหัวข้อต่อไปนี้</w:t>
      </w:r>
    </w:p>
    <w:p w14:paraId="467B5D46" w14:textId="77777777" w:rsidR="00D76715" w:rsidRPr="00695037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 xml:space="preserve">2.1 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ภาษาอังกฤษเพื่อการสื่อสาร</w:t>
      </w:r>
    </w:p>
    <w:p w14:paraId="05B63328" w14:textId="77777777" w:rsidR="001861BB" w:rsidRPr="00695037" w:rsidRDefault="001861BB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  <w:t xml:space="preserve">2.1.1 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ความหมายของภาษาอังกฤษเพื่อการสื่อสาร</w:t>
      </w:r>
    </w:p>
    <w:p w14:paraId="39D52826" w14:textId="77777777" w:rsidR="001861BB" w:rsidRPr="00695037" w:rsidRDefault="001861BB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  <w:t xml:space="preserve">2.1.2 </w:t>
      </w:r>
      <w:r w:rsidRPr="00695037">
        <w:rPr>
          <w:rFonts w:asciiTheme="majorBidi" w:hAnsiTheme="majorBidi" w:cstheme="majorBidi"/>
          <w:sz w:val="32"/>
          <w:szCs w:val="32"/>
          <w:cs/>
        </w:rPr>
        <w:t>แนวคิดเกี่ยวกับภาษาอังกฤษเพื่อการสื่อสาร</w:t>
      </w:r>
    </w:p>
    <w:p w14:paraId="4172107F" w14:textId="77777777" w:rsidR="001861BB" w:rsidRPr="00695037" w:rsidRDefault="001861BB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  <w:t xml:space="preserve">2.1.3 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ความสามารถในการใช้ภาษาอังกฤษเพื่อการสื่อสาร</w:t>
      </w:r>
    </w:p>
    <w:p w14:paraId="4FEFB80B" w14:textId="3BE8BBC7" w:rsidR="00D76715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 xml:space="preserve">2.2 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</w:t>
      </w:r>
    </w:p>
    <w:p w14:paraId="6A788D91" w14:textId="774E223E" w:rsidR="00D86AF2" w:rsidRPr="00695037" w:rsidRDefault="00D86AF2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2.3 </w:t>
      </w:r>
      <w:r>
        <w:rPr>
          <w:rFonts w:asciiTheme="majorBidi" w:hAnsiTheme="majorBidi" w:cstheme="majorBidi" w:hint="cs"/>
          <w:sz w:val="32"/>
          <w:szCs w:val="32"/>
          <w:cs/>
        </w:rPr>
        <w:t>เอกสารและงานวิจัยที่เกี่ยวข้องกับความพึงพอใจ</w:t>
      </w:r>
    </w:p>
    <w:p w14:paraId="3A746B04" w14:textId="7AB04550" w:rsidR="00D76715" w:rsidRPr="00695037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</w:rPr>
        <w:t>2.</w:t>
      </w:r>
      <w:r w:rsidR="00D86AF2">
        <w:rPr>
          <w:rFonts w:asciiTheme="majorBidi" w:hAnsiTheme="majorBidi" w:cstheme="majorBidi" w:hint="cs"/>
          <w:sz w:val="32"/>
          <w:szCs w:val="32"/>
          <w:cs/>
        </w:rPr>
        <w:t>4</w:t>
      </w:r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เจ้าหน้าที่ฝ่ายต้อนรับโรงพยาบาล</w:t>
      </w:r>
    </w:p>
    <w:p w14:paraId="1F3A5D4F" w14:textId="1C0A2D47" w:rsidR="00D76715" w:rsidRPr="00695037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695037">
        <w:rPr>
          <w:rFonts w:asciiTheme="majorBidi" w:hAnsiTheme="majorBidi" w:cstheme="majorBidi"/>
          <w:sz w:val="32"/>
          <w:szCs w:val="32"/>
        </w:rPr>
        <w:t>.</w:t>
      </w:r>
      <w:r w:rsidR="00D86AF2">
        <w:rPr>
          <w:rFonts w:asciiTheme="majorBidi" w:hAnsiTheme="majorBidi" w:cstheme="majorBidi" w:hint="cs"/>
          <w:sz w:val="32"/>
          <w:szCs w:val="32"/>
          <w:cs/>
        </w:rPr>
        <w:t>5</w:t>
      </w:r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งานวิจัยที่เกี่ยวข้อง</w:t>
      </w:r>
    </w:p>
    <w:p w14:paraId="1D1A65E9" w14:textId="77777777" w:rsidR="00D76715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8C456B1" w14:textId="77777777"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ภาษาอังกฤษเพื่อการสื่อสาร</w:t>
      </w:r>
    </w:p>
    <w:p w14:paraId="3F3E7CDF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การศึกษาเกี่ยวกับภาษาอังกฤษเพื่อการสื่อสาร ประกอบไปด้วยความหมายแนวคิดความต้องการในการใช้ภาษาอังกฤษเพื่อการสื่อสาร ความสามารถในการใช้ภาษาอังกฤษเพื่อการสื่อสารและการวัดความสามารถในการใช้ภาษาอังกฤษเพื่อการสื่อสาร ซึ่งมีรายละเอียดดังนี้</w:t>
      </w:r>
    </w:p>
    <w:p w14:paraId="5B49562B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77BA3B0" w14:textId="77777777" w:rsidR="00B16939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</w:rPr>
        <w:t xml:space="preserve">2.1.1 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ความหมายของภาษาอังกฤษเพื่อการสื่อสาร</w:t>
      </w:r>
    </w:p>
    <w:p w14:paraId="4D435846" w14:textId="77777777" w:rsidR="00B16939" w:rsidRPr="00695037" w:rsidRDefault="00682C7C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ภาษาแต่ละภาษามีวัตถุประสงค์ในการ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มุ่งเน้นการนำภาษาไปใช้เพื่อการสื่อสารเป็นหลัก และผู้ใช้สามารถนำไปใช้ในการประกอบอาชีพและชีวิตประจำวันได้จริง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ภาษาอังกฤษก็เป็นภาษาหนึ่งที่มุ่งเน้นเพื่อสื่อสาร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นักการศึกษาให้ความหมายภาษาอังกฤษเพื่อการสื่อสารดังนี้</w:t>
      </w:r>
    </w:p>
    <w:p w14:paraId="2B9E5E42" w14:textId="77777777" w:rsidR="00B16939" w:rsidRPr="00695037" w:rsidRDefault="00B16939" w:rsidP="00682C7C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วิลคินส์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wilkins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1976) ระบุว่าภาษาเพื่อการสื่อสาร คือเน้นการใช้ภาษาเพื่อการสื่อสารเป็นสำคัญขณะเดียวกันก็คำนึงถึงเรื่องไวยากรณ์และสถานการณ์ในการใช้ภาษา</w:t>
      </w:r>
      <w:r w:rsidR="00682C7C">
        <w:rPr>
          <w:rFonts w:asciiTheme="majorBidi" w:hAnsiTheme="majorBidi" w:cstheme="majorBidi"/>
          <w:sz w:val="32"/>
          <w:szCs w:val="32"/>
        </w:rPr>
        <w:t xml:space="preserve"> 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ซึ่งสอดคล้องกับ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บรัมฟิท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>(</w:t>
      </w:r>
      <w:proofErr w:type="spellStart"/>
      <w:r w:rsidR="00790A22" w:rsidRPr="00790A22">
        <w:rPr>
          <w:rFonts w:asciiTheme="majorBidi" w:hAnsiTheme="majorBidi" w:cstheme="majorBidi"/>
          <w:sz w:val="32"/>
          <w:szCs w:val="32"/>
        </w:rPr>
        <w:t>Brumfit</w:t>
      </w:r>
      <w:proofErr w:type="spellEnd"/>
      <w:r w:rsidR="00790A22" w:rsidRPr="00790A22">
        <w:rPr>
          <w:rFonts w:asciiTheme="majorBidi" w:hAnsiTheme="majorBidi" w:cstheme="majorBidi"/>
          <w:sz w:val="32"/>
          <w:szCs w:val="32"/>
        </w:rPr>
        <w:t xml:space="preserve">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>อ้างถึงใน อรุณี วิริยะจิตรา</w:t>
      </w:r>
      <w:r w:rsidR="00790A22" w:rsidRPr="00790A22">
        <w:rPr>
          <w:rFonts w:asciiTheme="majorBidi" w:hAnsiTheme="majorBidi" w:cstheme="majorBidi"/>
          <w:sz w:val="32"/>
          <w:szCs w:val="32"/>
        </w:rPr>
        <w:t xml:space="preserve">,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>2532</w:t>
      </w:r>
      <w:r w:rsidR="00790A22" w:rsidRPr="00790A22">
        <w:rPr>
          <w:rFonts w:asciiTheme="majorBidi" w:hAnsiTheme="majorBidi" w:cstheme="majorBidi"/>
          <w:sz w:val="32"/>
          <w:szCs w:val="32"/>
        </w:rPr>
        <w:t xml:space="preserve">,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>หน้า 58)</w:t>
      </w:r>
      <w:r w:rsidR="00D22AF1">
        <w:rPr>
          <w:rFonts w:asciiTheme="majorBidi" w:hAnsiTheme="majorBidi" w:cstheme="majorBidi"/>
          <w:sz w:val="32"/>
          <w:szCs w:val="32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กล่าวว่าภาษาเพื่อการสื่อสาร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 แต่</w:t>
      </w:r>
      <w:proofErr w:type="spellStart"/>
      <w:r w:rsidR="00682C7C">
        <w:rPr>
          <w:rFonts w:asciiTheme="majorBidi" w:hAnsiTheme="majorBidi" w:cstheme="majorBidi" w:hint="cs"/>
          <w:sz w:val="32"/>
          <w:szCs w:val="32"/>
          <w:cs/>
        </w:rPr>
        <w:t>บรัมฟิท</w:t>
      </w:r>
      <w:proofErr w:type="spellEnd"/>
      <w:r w:rsidR="00682C7C">
        <w:rPr>
          <w:rFonts w:asciiTheme="majorBidi" w:hAnsiTheme="majorBidi" w:cstheme="majorBidi" w:hint="cs"/>
          <w:sz w:val="32"/>
          <w:szCs w:val="32"/>
          <w:cs/>
        </w:rPr>
        <w:t>มีความคิดในการใช้ภาษาเพื่อสื่อสารว่า เป็น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การใช้ภาษาที่เน้นความสำคัญของความคล่องแคล่ว (</w:t>
      </w:r>
      <w:r w:rsidRPr="00695037">
        <w:rPr>
          <w:rFonts w:asciiTheme="majorBidi" w:hAnsiTheme="majorBidi" w:cstheme="majorBidi"/>
          <w:sz w:val="32"/>
          <w:szCs w:val="32"/>
        </w:rPr>
        <w:t>Fluency)</w:t>
      </w:r>
      <w:r w:rsidRPr="00695037">
        <w:rPr>
          <w:rFonts w:asciiTheme="majorBidi" w:hAnsiTheme="majorBidi" w:cstheme="majorBidi"/>
          <w:sz w:val="32"/>
          <w:szCs w:val="32"/>
          <w:cs/>
        </w:rPr>
        <w:t>ในการใช้ภาษา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>เพื่อสื่อสาร</w:t>
      </w:r>
      <w:r w:rsidRPr="00695037">
        <w:rPr>
          <w:rFonts w:asciiTheme="majorBidi" w:hAnsiTheme="majorBidi" w:cstheme="majorBidi"/>
          <w:sz w:val="32"/>
          <w:szCs w:val="32"/>
          <w:cs/>
        </w:rPr>
        <w:t>มากกว่าความแม่นยำ (</w:t>
      </w:r>
      <w:r w:rsidRPr="00695037">
        <w:rPr>
          <w:rFonts w:asciiTheme="majorBidi" w:hAnsiTheme="majorBidi" w:cstheme="majorBidi"/>
          <w:sz w:val="32"/>
          <w:szCs w:val="32"/>
        </w:rPr>
        <w:t>Accuracy)</w:t>
      </w:r>
    </w:p>
    <w:p w14:paraId="7592C1DF" w14:textId="77777777" w:rsidR="00B16939" w:rsidRPr="00682C7C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คราเชน และ เทอร์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เรล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Krashen &amp; Terrell, </w:t>
      </w:r>
      <w:r w:rsidRPr="00695037">
        <w:rPr>
          <w:rFonts w:asciiTheme="majorBidi" w:hAnsiTheme="majorBidi" w:cstheme="majorBidi"/>
          <w:sz w:val="32"/>
          <w:szCs w:val="32"/>
          <w:cs/>
        </w:rPr>
        <w:t>1983) ได้ให้ความหมายของภาษาเพื่อการสื่อสารว่า เป็นการให้โอกาสแก่ผู้ใช้ได้ลงมือปฏิบัติจริง และเรียนรู้การใช้ภาษาและโครงสร้างภาษาโดยเน้นความคล่องแคล่วมากกว่าความถูกต้อง</w:t>
      </w:r>
      <w:r w:rsidR="00682C7C">
        <w:rPr>
          <w:rFonts w:asciiTheme="majorBidi" w:hAnsiTheme="majorBidi" w:cstheme="majorBidi"/>
          <w:sz w:val="32"/>
          <w:szCs w:val="32"/>
        </w:rPr>
        <w:t xml:space="preserve"> 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>ซึ่งความคิดของ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คราเชน และ เทอร์</w:t>
      </w:r>
      <w:proofErr w:type="spellStart"/>
      <w:r w:rsidR="00682C7C" w:rsidRPr="00682C7C">
        <w:rPr>
          <w:rFonts w:asciiTheme="majorBidi" w:hAnsiTheme="majorBidi" w:cs="Angsana New"/>
          <w:sz w:val="32"/>
          <w:szCs w:val="32"/>
          <w:cs/>
        </w:rPr>
        <w:t>เรล</w:t>
      </w:r>
      <w:proofErr w:type="spellEnd"/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เป็นไปในทิศทางเดียวกันกับ 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แต่</w:t>
      </w:r>
      <w:proofErr w:type="spellStart"/>
      <w:r w:rsidR="00682C7C" w:rsidRPr="00682C7C">
        <w:rPr>
          <w:rFonts w:asciiTheme="majorBidi" w:hAnsiTheme="majorBidi" w:cs="Angsana New"/>
          <w:sz w:val="32"/>
          <w:szCs w:val="32"/>
          <w:cs/>
        </w:rPr>
        <w:t>บรัมฟิ</w:t>
      </w:r>
      <w:proofErr w:type="spellEnd"/>
      <w:r w:rsidR="00682C7C" w:rsidRPr="00682C7C">
        <w:rPr>
          <w:rFonts w:asciiTheme="majorBidi" w:hAnsiTheme="majorBidi" w:cs="Angsana New"/>
          <w:sz w:val="32"/>
          <w:szCs w:val="32"/>
          <w:cs/>
        </w:rPr>
        <w:t>ท</w:t>
      </w:r>
      <w:r w:rsidR="00682C7C">
        <w:rPr>
          <w:rFonts w:asciiTheme="majorBidi" w:hAnsiTheme="majorBidi" w:cs="Angsana New" w:hint="cs"/>
          <w:sz w:val="32"/>
          <w:szCs w:val="32"/>
          <w:cs/>
        </w:rPr>
        <w:t>ว่า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ภาษาที่</w:t>
      </w:r>
      <w:r w:rsidR="00682C7C">
        <w:rPr>
          <w:rFonts w:asciiTheme="majorBidi" w:hAnsiTheme="majorBidi" w:cs="Angsana New" w:hint="cs"/>
          <w:sz w:val="32"/>
          <w:szCs w:val="32"/>
          <w:cs/>
        </w:rPr>
        <w:t>ใช้สื่อสาร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เน้นความสำคัญของความคล่องแคล่ว (</w:t>
      </w:r>
      <w:r w:rsidR="00682C7C" w:rsidRPr="00682C7C">
        <w:rPr>
          <w:rFonts w:asciiTheme="majorBidi" w:hAnsiTheme="majorBidi" w:cstheme="majorBidi"/>
          <w:sz w:val="32"/>
          <w:szCs w:val="32"/>
        </w:rPr>
        <w:t>Fluency)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ในการใช้ภาษาเพื่อสื่อสารมากกว่าความแม่นยำ (</w:t>
      </w:r>
      <w:r w:rsidR="00682C7C" w:rsidRPr="00682C7C">
        <w:rPr>
          <w:rFonts w:asciiTheme="majorBidi" w:hAnsiTheme="majorBidi" w:cstheme="majorBidi"/>
          <w:sz w:val="32"/>
          <w:szCs w:val="32"/>
        </w:rPr>
        <w:t>Accuracy)</w:t>
      </w:r>
    </w:p>
    <w:p w14:paraId="1A24752F" w14:textId="77777777" w:rsidR="00B16939" w:rsidRPr="0085624C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นอกจากนี้ ความคิดของ </w:t>
      </w:r>
      <w:r w:rsidRPr="00695037">
        <w:rPr>
          <w:rFonts w:asciiTheme="majorBidi" w:hAnsiTheme="majorBidi" w:cstheme="majorBidi"/>
          <w:sz w:val="32"/>
          <w:szCs w:val="32"/>
          <w:cs/>
        </w:rPr>
        <w:t>ลิตเ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ติล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วูด (</w:t>
      </w:r>
      <w:r w:rsidRPr="00695037">
        <w:rPr>
          <w:rFonts w:asciiTheme="majorBidi" w:hAnsiTheme="majorBidi" w:cstheme="majorBidi"/>
          <w:sz w:val="32"/>
          <w:szCs w:val="32"/>
        </w:rPr>
        <w:t xml:space="preserve">Littlewood, </w:t>
      </w:r>
      <w:r w:rsidRPr="00695037">
        <w:rPr>
          <w:rFonts w:asciiTheme="majorBidi" w:hAnsiTheme="majorBidi" w:cstheme="majorBidi"/>
          <w:sz w:val="32"/>
          <w:szCs w:val="32"/>
          <w:cs/>
        </w:rPr>
        <w:t>1995) กล่าวว่าภาษาเพื่อการสื่อสาร หมายถึงการใช้ภาษาที่เน้นการใช้ภาษามากกว่ารูปแบบของภาษา ผู้ใช้ต้องมีความสามารถในการสื่อสารความหมายให้ผู้ฟังได้เข้าใจ โดยการนำความรู้ด้านไวยากรณ์ ไปใช้ให้ถูกต้องและเหมาะสม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 ซึ่งยังคงเป็นแนวคิดที่สนับสนุน</w:t>
      </w:r>
      <w:r w:rsidR="0085624C" w:rsidRPr="0085624C">
        <w:rPr>
          <w:rFonts w:asciiTheme="majorBidi" w:hAnsiTheme="majorBidi" w:cs="Angsana New"/>
          <w:sz w:val="32"/>
          <w:szCs w:val="32"/>
          <w:cs/>
        </w:rPr>
        <w:t>คราเชน และ เทอร์</w:t>
      </w:r>
      <w:proofErr w:type="spellStart"/>
      <w:r w:rsidR="0085624C" w:rsidRPr="0085624C">
        <w:rPr>
          <w:rFonts w:asciiTheme="majorBidi" w:hAnsiTheme="majorBidi" w:cs="Angsana New"/>
          <w:sz w:val="32"/>
          <w:szCs w:val="32"/>
          <w:cs/>
        </w:rPr>
        <w:t>เรล</w:t>
      </w:r>
      <w:proofErr w:type="spellEnd"/>
      <w:r w:rsidR="0085624C" w:rsidRPr="0085624C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85624C" w:rsidRPr="0085624C">
        <w:rPr>
          <w:rFonts w:asciiTheme="majorBidi" w:hAnsiTheme="majorBidi" w:cstheme="majorBidi"/>
          <w:sz w:val="32"/>
          <w:szCs w:val="32"/>
        </w:rPr>
        <w:t>Krashen &amp; Terrell, 1983)</w:t>
      </w:r>
      <w:r w:rsidR="0085624C">
        <w:rPr>
          <w:rFonts w:asciiTheme="majorBidi" w:hAnsiTheme="majorBidi" w:cstheme="majorBidi"/>
          <w:sz w:val="32"/>
          <w:szCs w:val="32"/>
        </w:rPr>
        <w:t xml:space="preserve"> 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proofErr w:type="spellStart"/>
      <w:r w:rsidR="0085624C" w:rsidRPr="0085624C">
        <w:rPr>
          <w:rFonts w:asciiTheme="majorBidi" w:hAnsiTheme="majorBidi" w:cs="Angsana New"/>
          <w:sz w:val="32"/>
          <w:szCs w:val="32"/>
          <w:cs/>
        </w:rPr>
        <w:t>บรัมฟิท</w:t>
      </w:r>
      <w:proofErr w:type="spellEnd"/>
      <w:r w:rsidR="0085624C" w:rsidRPr="0085624C">
        <w:rPr>
          <w:rFonts w:asciiTheme="majorBidi" w:hAnsiTheme="majorBidi" w:cs="Angsana New"/>
          <w:sz w:val="32"/>
          <w:szCs w:val="32"/>
          <w:cs/>
        </w:rPr>
        <w:t xml:space="preserve"> (</w:t>
      </w:r>
      <w:proofErr w:type="spellStart"/>
      <w:r w:rsidR="0085624C" w:rsidRPr="0085624C">
        <w:rPr>
          <w:rFonts w:asciiTheme="majorBidi" w:hAnsiTheme="majorBidi" w:cstheme="majorBidi"/>
          <w:sz w:val="32"/>
          <w:szCs w:val="32"/>
        </w:rPr>
        <w:t>Brumfit</w:t>
      </w:r>
      <w:proofErr w:type="spellEnd"/>
      <w:r w:rsidR="0085624C" w:rsidRPr="0085624C">
        <w:rPr>
          <w:rFonts w:asciiTheme="majorBidi" w:hAnsiTheme="majorBidi" w:cstheme="majorBidi"/>
          <w:sz w:val="32"/>
          <w:szCs w:val="32"/>
        </w:rPr>
        <w:t xml:space="preserve"> </w:t>
      </w:r>
      <w:r w:rsidR="0085624C" w:rsidRPr="0085624C">
        <w:rPr>
          <w:rFonts w:asciiTheme="majorBidi" w:hAnsiTheme="majorBidi" w:cs="Angsana New"/>
          <w:sz w:val="32"/>
          <w:szCs w:val="32"/>
          <w:cs/>
        </w:rPr>
        <w:t>อ้างถึงใน อรุณี วิริยะจิตรา</w:t>
      </w:r>
      <w:r w:rsidR="0085624C" w:rsidRPr="0085624C">
        <w:rPr>
          <w:rFonts w:asciiTheme="majorBidi" w:hAnsiTheme="majorBidi" w:cstheme="majorBidi"/>
          <w:sz w:val="32"/>
          <w:szCs w:val="32"/>
        </w:rPr>
        <w:t xml:space="preserve">, </w:t>
      </w:r>
      <w:r w:rsidR="0085624C" w:rsidRPr="0085624C">
        <w:rPr>
          <w:rFonts w:asciiTheme="majorBidi" w:hAnsiTheme="majorBidi" w:cs="Angsana New"/>
          <w:sz w:val="32"/>
          <w:szCs w:val="32"/>
          <w:cs/>
        </w:rPr>
        <w:t>2532)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 xml:space="preserve"> อีกด้วย</w:t>
      </w:r>
    </w:p>
    <w:p w14:paraId="03B05894" w14:textId="77777777" w:rsidR="00B16939" w:rsidRPr="0085624C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85624C">
        <w:rPr>
          <w:rFonts w:asciiTheme="majorBidi" w:hAnsiTheme="majorBidi" w:cstheme="majorBidi" w:hint="cs"/>
          <w:sz w:val="32"/>
          <w:szCs w:val="32"/>
          <w:cs/>
        </w:rPr>
        <w:t xml:space="preserve">อย่างไรก็ดี </w:t>
      </w:r>
      <w:r w:rsidRPr="00695037">
        <w:rPr>
          <w:rFonts w:asciiTheme="majorBidi" w:hAnsiTheme="majorBidi" w:cstheme="majorBidi"/>
          <w:sz w:val="32"/>
          <w:szCs w:val="32"/>
          <w:cs/>
        </w:rPr>
        <w:t>เฮด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จ์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Hedge, </w:t>
      </w:r>
      <w:r w:rsidRPr="00695037">
        <w:rPr>
          <w:rFonts w:asciiTheme="majorBidi" w:hAnsiTheme="majorBidi" w:cstheme="majorBidi"/>
          <w:sz w:val="32"/>
          <w:szCs w:val="32"/>
          <w:cs/>
        </w:rPr>
        <w:t>2008) กล่าว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ถึงภาษาเพื่อการสื่อสาร</w:t>
      </w:r>
      <w:r w:rsidRPr="00695037">
        <w:rPr>
          <w:rFonts w:asciiTheme="majorBidi" w:hAnsiTheme="majorBidi" w:cstheme="majorBidi"/>
          <w:sz w:val="32"/>
          <w:szCs w:val="32"/>
          <w:cs/>
        </w:rPr>
        <w:t>ว่า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นอกจาก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นอกจากจะใช้ภาษาทำหน้าที่เพื่อ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การสื่อสาร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แล้ว ผู้ใช้ควรมี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พัฒนาความสามารถในการใช้ภาษาเพื่อการสื่อสารของผู้ใช้ให้ประสบความสำเร็จในการใช้ภาษาและเข้าใจในการใช้ภาษาที่ถูกต้อง</w:t>
      </w:r>
      <w:r w:rsidR="0085624C">
        <w:rPr>
          <w:rFonts w:asciiTheme="majorBidi" w:hAnsiTheme="majorBidi" w:cstheme="majorBidi"/>
          <w:sz w:val="32"/>
          <w:szCs w:val="32"/>
        </w:rPr>
        <w:t xml:space="preserve"> 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ซึ่งแนวคิดนี้ค่อนข้างจะสอดคล้องกับ</w:t>
      </w:r>
      <w:proofErr w:type="spellStart"/>
      <w:r w:rsidR="0085624C" w:rsidRPr="0085624C">
        <w:rPr>
          <w:rFonts w:asciiTheme="majorBidi" w:hAnsiTheme="majorBidi" w:cs="Angsana New"/>
          <w:sz w:val="32"/>
          <w:szCs w:val="32"/>
          <w:cs/>
        </w:rPr>
        <w:t>วิลคินส์</w:t>
      </w:r>
      <w:proofErr w:type="spellEnd"/>
    </w:p>
    <w:p w14:paraId="1F42EAB4" w14:textId="77777777" w:rsidR="00B16939" w:rsidRDefault="00B16939" w:rsidP="00D22AF1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สรุปได้ว่าภาษาอังกฤษเพื่อการสื่อสาร หมายถึง ภาษาที่มุ่งเน้นการใช้ภาษาเพื่อการสื่อสาร โดยผู้นำไปใช้สามารถใช้ภาษาสื่อสารความหมายในสถานการณ์ต่าง ๆ ได้อย่างถูกต้อง คล่องแคล่ว เหมาะสมตามสถานการณ์</w:t>
      </w:r>
    </w:p>
    <w:p w14:paraId="6532B30F" w14:textId="77777777" w:rsidR="004A2B60" w:rsidRPr="00695037" w:rsidRDefault="004A2B60" w:rsidP="00D22AF1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650C4513" w14:textId="77777777" w:rsidR="00B16939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2.1.2 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แนวคิดเกี่ยวกับภาษาอังกฤษเพื่อการสื่อสาร</w:t>
      </w:r>
    </w:p>
    <w:p w14:paraId="22C2E90F" w14:textId="1BB242E6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การเรียนรู้ภาษาอังกฤษมีจุดมุ่งหมายเพื่อให้เกิดการพัฒนาทักษะในการใช้ภาษาอังกฤษให้ สามารถสื่อสารกับชาวต่างประเทศได้อย่างถูกต้องและเหมาะสม ซึ่งกระบวนการเรียนรู้มีแนวคิดวิธีการมากมาย 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จากการศึกษาค้นคว้า</w:t>
      </w:r>
      <w:r w:rsidRPr="00695037">
        <w:rPr>
          <w:rFonts w:asciiTheme="majorBidi" w:hAnsiTheme="majorBidi" w:cstheme="majorBidi"/>
          <w:sz w:val="32"/>
          <w:szCs w:val="32"/>
          <w:cs/>
        </w:rPr>
        <w:t>แนวคิดที่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หลากหลาย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มีความ</w:t>
      </w:r>
      <w:r w:rsidRPr="00695037">
        <w:rPr>
          <w:rFonts w:asciiTheme="majorBidi" w:hAnsiTheme="majorBidi" w:cstheme="majorBidi"/>
          <w:sz w:val="32"/>
          <w:szCs w:val="32"/>
          <w:cs/>
        </w:rPr>
        <w:t>เกี่ยวข้องกับภาษาอังกฤษเพื่อการสื่อสารมี ดังนี้</w:t>
      </w:r>
    </w:p>
    <w:p w14:paraId="2A73A14B" w14:textId="20BD34D8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มอร์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โรว์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Morrow, </w:t>
      </w:r>
      <w:r w:rsidRPr="00695037">
        <w:rPr>
          <w:rFonts w:asciiTheme="majorBidi" w:hAnsiTheme="majorBidi" w:cstheme="majorBidi"/>
          <w:sz w:val="32"/>
          <w:szCs w:val="32"/>
          <w:cs/>
        </w:rPr>
        <w:t>1981) กล่าวถึงการเรียนรู้ภาษาเพื่อการสื่อสารมีทั้งหมด 5 หลักการได้แก่ มีจุดมุ่งหมายในการปฏิบัติงาน คือ สามารถเชื่อมโยงสิ่งที่ไ</w:t>
      </w:r>
      <w:r w:rsidR="0085624C">
        <w:rPr>
          <w:rFonts w:asciiTheme="majorBidi" w:hAnsiTheme="majorBidi" w:cstheme="majorBidi"/>
          <w:sz w:val="32"/>
          <w:szCs w:val="32"/>
          <w:cs/>
        </w:rPr>
        <w:t>ด้เรียนรู้แล้วนำมาปรับใช้กับสถาน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การณ์ที่เกิดขึ้นจริง ได้ให้ความสำคัญกับความสามารถโดยรวม มากกว่ารายละเอียดปลีกย่อยกระบวนการสำคัญกว่าเนื้อหา เรียนรู้จากการปฏิบัติจริงไม่เคร่งครัดกับข้อผิดพลาด หลักการที่กล่าวมาเป็นส่วนสำคัญในการพัฒนาความรู้ภาษาเพื่อการสื่อสารที่มุ่งเน้นให้ผู้นำไปใช้สามารถใช้ภาษาเพื่อการสื่อสารได้จริง</w:t>
      </w:r>
    </w:p>
    <w:p w14:paraId="30FF809B" w14:textId="15A0FA4B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ลิดเ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ติล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วูด (</w:t>
      </w:r>
      <w:r w:rsidRPr="00695037">
        <w:rPr>
          <w:rFonts w:asciiTheme="majorBidi" w:hAnsiTheme="majorBidi" w:cstheme="majorBidi"/>
          <w:sz w:val="32"/>
          <w:szCs w:val="32"/>
        </w:rPr>
        <w:t xml:space="preserve">Littlewood, </w:t>
      </w:r>
      <w:r w:rsidRPr="00695037">
        <w:rPr>
          <w:rFonts w:asciiTheme="majorBidi" w:hAnsiTheme="majorBidi" w:cstheme="majorBidi"/>
          <w:sz w:val="32"/>
          <w:szCs w:val="32"/>
          <w:cs/>
        </w:rPr>
        <w:t>1984) กล่าวว่าภาษาเพื่อการสื่อสาร ไม่จำกัดความสามารถของผู้เรียนรู้เพียง ความรู้โครงสร้างไวยากรณ์เท่านั้น แต่สนับสนุนให้เกิดการพัฒนาทักษะการใช้ภาษาทุกทักษะโดย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เชื่อมโยงความสามารถทางไวยากรณ์ร่วมกับกลยุทธ์ในการใช้สื่อสารด้วยวิธีการที่เหมาะสมและถูกต้องตามสถานการณ์ ใช้ภาษาในชีวิตประจำวันอย่างคุ้นเคย และสามารถนำไปใช้ได้จริง</w:t>
      </w:r>
    </w:p>
    <w:p w14:paraId="54F5834A" w14:textId="5BAECF15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คราเชน (</w:t>
      </w:r>
      <w:r w:rsidRPr="00695037">
        <w:rPr>
          <w:rFonts w:asciiTheme="majorBidi" w:hAnsiTheme="majorBidi" w:cstheme="majorBidi"/>
          <w:sz w:val="32"/>
          <w:szCs w:val="32"/>
        </w:rPr>
        <w:t xml:space="preserve">Krashen,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1987) </w:t>
      </w:r>
      <w:r w:rsidR="00BA790D">
        <w:rPr>
          <w:rFonts w:asciiTheme="majorBidi" w:hAnsiTheme="majorBidi" w:cstheme="majorBidi" w:hint="cs"/>
          <w:sz w:val="32"/>
          <w:szCs w:val="32"/>
          <w:cs/>
        </w:rPr>
        <w:t>ผู้เชี่ยวชาญในด้านภาษาศาสตร์</w:t>
      </w:r>
      <w:r w:rsidRPr="00695037">
        <w:rPr>
          <w:rFonts w:asciiTheme="majorBidi" w:hAnsiTheme="majorBidi" w:cstheme="majorBidi"/>
          <w:sz w:val="32"/>
          <w:szCs w:val="32"/>
          <w:cs/>
        </w:rPr>
        <w:t>ได้กล่าวถึงแนวคิดเกี่ยวกับสมมุติฐานการเรียนรู้ภาษา</w:t>
      </w:r>
      <w:r w:rsidR="00BA790D">
        <w:rPr>
          <w:rFonts w:asciiTheme="majorBidi" w:hAnsiTheme="majorBidi" w:cstheme="majorBidi" w:hint="cs"/>
          <w:sz w:val="32"/>
          <w:szCs w:val="32"/>
          <w:cs/>
        </w:rPr>
        <w:t>จากการศึกษาการเรียนรู้ภาษาอังกฤษของเด็กที่ไม่ได้พูดภาษาอังกฤษเป็นภาษาแม่กับเด็กที่พูดภาษ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าอัง</w:t>
      </w:r>
      <w:r w:rsidR="00BA790D">
        <w:rPr>
          <w:rFonts w:asciiTheme="majorBidi" w:hAnsiTheme="majorBidi" w:cstheme="majorBidi" w:hint="cs"/>
          <w:sz w:val="32"/>
          <w:szCs w:val="32"/>
          <w:cs/>
        </w:rPr>
        <w:t xml:space="preserve">กฤษแบบสองภาษา </w:t>
      </w:r>
      <w:r w:rsidRPr="00695037">
        <w:rPr>
          <w:rFonts w:asciiTheme="majorBidi" w:hAnsiTheme="majorBidi" w:cstheme="majorBidi"/>
          <w:sz w:val="32"/>
          <w:szCs w:val="32"/>
          <w:cs/>
        </w:rPr>
        <w:t>ไว้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429E4">
        <w:rPr>
          <w:rFonts w:asciiTheme="majorBidi" w:hAnsiTheme="majorBidi" w:cstheme="majorBidi"/>
          <w:sz w:val="32"/>
          <w:szCs w:val="32"/>
          <w:lang w:val="en-GB"/>
        </w:rPr>
        <w:t>5</w:t>
      </w:r>
      <w:r w:rsidR="00F429E4">
        <w:rPr>
          <w:rFonts w:asciiTheme="majorBidi" w:hAnsiTheme="majorBidi" w:cstheme="majorBidi"/>
          <w:sz w:val="32"/>
          <w:szCs w:val="32"/>
        </w:rPr>
        <w:t xml:space="preserve"> 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 xml:space="preserve">สมมติฐาน </w:t>
      </w:r>
      <w:r w:rsidRPr="00695037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69BA8493" w14:textId="2BF7B1E5"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D86AF2">
        <w:rPr>
          <w:rFonts w:asciiTheme="majorBidi" w:hAnsiTheme="majorBidi" w:cstheme="majorBidi"/>
          <w:sz w:val="32"/>
          <w:szCs w:val="32"/>
          <w:cs/>
        </w:rPr>
        <w:tab/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1. สมมติฐานเกี่ยวกับการเรียนและการรู้ภาษา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The </w:t>
      </w:r>
      <w:proofErr w:type="spellStart"/>
      <w:r w:rsidR="00B16939" w:rsidRPr="00695037">
        <w:rPr>
          <w:rFonts w:asciiTheme="majorBidi" w:hAnsiTheme="majorBidi" w:cstheme="majorBidi"/>
          <w:sz w:val="32"/>
          <w:szCs w:val="32"/>
        </w:rPr>
        <w:t>Acqistion</w:t>
      </w:r>
      <w:proofErr w:type="spellEnd"/>
      <w:r w:rsidR="00B16939" w:rsidRPr="00695037">
        <w:rPr>
          <w:rFonts w:asciiTheme="majorBidi" w:hAnsiTheme="majorBidi" w:cstheme="majorBidi"/>
          <w:sz w:val="32"/>
          <w:szCs w:val="32"/>
        </w:rPr>
        <w:t xml:space="preserve"> Learning Hypothesis)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กล่าวว่ากระบวนการเรียนรู้ภาษาที่สองของมนุษย์มี 2 แบบคือการรู้ภาษา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Language </w:t>
      </w:r>
      <w:proofErr w:type="spellStart"/>
      <w:r w:rsidR="00B16939" w:rsidRPr="00695037">
        <w:rPr>
          <w:rFonts w:asciiTheme="majorBidi" w:hAnsiTheme="majorBidi" w:cstheme="majorBidi"/>
          <w:sz w:val="32"/>
          <w:szCs w:val="32"/>
        </w:rPr>
        <w:t>Acqistion</w:t>
      </w:r>
      <w:proofErr w:type="spellEnd"/>
      <w:r w:rsidR="00B16939" w:rsidRPr="00695037">
        <w:rPr>
          <w:rFonts w:asciiTheme="majorBidi" w:hAnsiTheme="majorBidi" w:cstheme="majorBidi"/>
          <w:sz w:val="32"/>
          <w:szCs w:val="32"/>
        </w:rPr>
        <w:t xml:space="preserve">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และการเรียนภาษา (</w:t>
      </w:r>
      <w:r w:rsidR="00B16939" w:rsidRPr="00695037">
        <w:rPr>
          <w:rFonts w:asciiTheme="majorBidi" w:hAnsiTheme="majorBidi" w:cstheme="majorBidi"/>
          <w:sz w:val="32"/>
          <w:szCs w:val="32"/>
        </w:rPr>
        <w:t>Language Learning)</w:t>
      </w:r>
    </w:p>
    <w:p w14:paraId="337CDB50" w14:textId="77777777" w:rsidR="00B16939" w:rsidRPr="00F429E4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1.1  การรู้ภาษา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Language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Acqistion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เป็นวิธีการเรียนรู้ภาษาต่างประเทศที่มีกระบวนการคล้ายคลึง หรือเหมือนกับการเรียนรู้ภาษาที่หนึ่งหรือภาษาแม่ คือ เป็นการเรียนรู้ภาษาโดยไม่รู้ตัว (</w:t>
      </w:r>
      <w:r w:rsidRPr="00695037">
        <w:rPr>
          <w:rFonts w:asciiTheme="majorBidi" w:hAnsiTheme="majorBidi" w:cstheme="majorBidi"/>
          <w:sz w:val="32"/>
          <w:szCs w:val="32"/>
        </w:rPr>
        <w:t xml:space="preserve">Subconscious)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การเรียนรู้ด้วยวิธีนี้มักไม่รู้ตัวว่าได้เรียนรู้กฎเกณฑ์ของภาษาแล้ว เพราะไม่เน้นเรื่องกฎไวยากรณ์ แต่ผู้เรียนจะรู้สึกได้ถึงความถูกผิดของภาษา การเรียนรู้แบบนี้จึงเป็นลักษณะแบบธรรมชาติ และไม่เป็นทางการ(</w:t>
      </w:r>
      <w:r w:rsidRPr="00F429E4">
        <w:rPr>
          <w:rFonts w:asciiTheme="majorBidi" w:hAnsiTheme="majorBidi" w:cstheme="majorBidi"/>
          <w:sz w:val="32"/>
          <w:szCs w:val="32"/>
        </w:rPr>
        <w:t>Informal)</w:t>
      </w:r>
    </w:p>
    <w:p w14:paraId="57F652B8" w14:textId="77777777" w:rsidR="00B16939" w:rsidRPr="00F429E4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F429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429E4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F429E4">
        <w:rPr>
          <w:rFonts w:asciiTheme="majorBidi" w:hAnsiTheme="majorBidi" w:cstheme="majorBidi"/>
          <w:sz w:val="32"/>
          <w:szCs w:val="32"/>
          <w:cs/>
        </w:rPr>
        <w:tab/>
      </w:r>
      <w:r w:rsidRPr="00F429E4">
        <w:rPr>
          <w:rFonts w:asciiTheme="majorBidi" w:hAnsiTheme="majorBidi" w:cstheme="majorBidi"/>
          <w:sz w:val="32"/>
          <w:szCs w:val="32"/>
          <w:cs/>
        </w:rPr>
        <w:tab/>
        <w:t xml:space="preserve">  1.2  การเรียนภาษา (</w:t>
      </w:r>
      <w:r w:rsidRPr="00F429E4">
        <w:rPr>
          <w:rFonts w:asciiTheme="majorBidi" w:hAnsiTheme="majorBidi" w:cstheme="majorBidi"/>
          <w:sz w:val="32"/>
          <w:szCs w:val="32"/>
        </w:rPr>
        <w:t xml:space="preserve">Language Learning) </w:t>
      </w:r>
      <w:r w:rsidRPr="00F429E4">
        <w:rPr>
          <w:rFonts w:asciiTheme="majorBidi" w:hAnsiTheme="majorBidi" w:cstheme="majorBidi"/>
          <w:sz w:val="32"/>
          <w:szCs w:val="32"/>
          <w:cs/>
        </w:rPr>
        <w:t>เป็นวิธีการเรียนรู้ภาษาต่างประเทศที่เป็นการเรียนรู้อย่างรู้ตัว (</w:t>
      </w:r>
      <w:r w:rsidRPr="00F429E4">
        <w:rPr>
          <w:rFonts w:asciiTheme="majorBidi" w:hAnsiTheme="majorBidi" w:cstheme="majorBidi"/>
          <w:sz w:val="32"/>
          <w:szCs w:val="32"/>
        </w:rPr>
        <w:t xml:space="preserve">Conscious) </w:t>
      </w:r>
      <w:r w:rsidRPr="00F429E4">
        <w:rPr>
          <w:rFonts w:asciiTheme="majorBidi" w:hAnsiTheme="majorBidi" w:cstheme="majorBidi"/>
          <w:sz w:val="32"/>
          <w:szCs w:val="32"/>
          <w:cs/>
        </w:rPr>
        <w:t>เน้นการเรียนรู้หลักเกณฑ์ของภาษาเป็นหลักผู้เรียนรู้สามารถอธิบายกฎเกณฑ์ของภาษาได้ มีความรู้ในภาษาที่เรียนรู้แต่ในการเรียนรู้ในกระบวนการนี้ ไม่ได้มีการใช้ภาษาเพื่อการสื่อสารเหมือนในชีวิตประจำวัน จึงเป็นการเรียนรู้อย่างเป็นทางการ (</w:t>
      </w:r>
      <w:r w:rsidRPr="00F429E4">
        <w:rPr>
          <w:rFonts w:asciiTheme="majorBidi" w:hAnsiTheme="majorBidi" w:cstheme="majorBidi"/>
          <w:sz w:val="32"/>
          <w:szCs w:val="32"/>
        </w:rPr>
        <w:t>Formal)</w:t>
      </w:r>
    </w:p>
    <w:p w14:paraId="1FD041B3" w14:textId="77777777" w:rsidR="00B16939" w:rsidRPr="00F429E4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429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429E4">
        <w:rPr>
          <w:rFonts w:asciiTheme="majorBidi" w:hAnsiTheme="majorBidi" w:cstheme="majorBidi"/>
          <w:sz w:val="32"/>
          <w:szCs w:val="32"/>
          <w:cs/>
        </w:rPr>
        <w:tab/>
      </w:r>
      <w:r w:rsidRPr="00F429E4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B16939" w:rsidRPr="00F429E4">
        <w:rPr>
          <w:rFonts w:asciiTheme="majorBidi" w:hAnsiTheme="majorBidi" w:cstheme="majorBidi"/>
          <w:sz w:val="32"/>
          <w:szCs w:val="32"/>
          <w:cs/>
        </w:rPr>
        <w:t>2. สมมติฐานเกี่ยวกับขั้นตอนในการเรียนรู้ภาษาตามธรรมชาติ (</w:t>
      </w:r>
      <w:r w:rsidR="00B16939" w:rsidRPr="00F429E4">
        <w:rPr>
          <w:rFonts w:asciiTheme="majorBidi" w:hAnsiTheme="majorBidi" w:cstheme="majorBidi"/>
          <w:sz w:val="32"/>
          <w:szCs w:val="32"/>
        </w:rPr>
        <w:t xml:space="preserve">The Natural Order Hypothesis) </w:t>
      </w:r>
      <w:r w:rsidR="00B16939" w:rsidRPr="00F429E4">
        <w:rPr>
          <w:rFonts w:asciiTheme="majorBidi" w:hAnsiTheme="majorBidi" w:cstheme="majorBidi"/>
          <w:sz w:val="32"/>
          <w:szCs w:val="32"/>
          <w:cs/>
        </w:rPr>
        <w:t>คือการเรียนรู้ภาษาอย่างมีขั้นตอน</w:t>
      </w:r>
      <w:r w:rsidR="00646264" w:rsidRPr="00F429E4">
        <w:rPr>
          <w:rFonts w:asciiTheme="majorBidi" w:hAnsiTheme="majorBidi" w:cstheme="majorBidi"/>
          <w:sz w:val="32"/>
          <w:szCs w:val="32"/>
        </w:rPr>
        <w:t xml:space="preserve"> </w:t>
      </w:r>
      <w:r w:rsidR="00646264" w:rsidRPr="00F429E4">
        <w:rPr>
          <w:rFonts w:asciiTheme="majorBidi" w:hAnsiTheme="majorBidi" w:cstheme="majorBidi" w:hint="cs"/>
          <w:sz w:val="32"/>
          <w:szCs w:val="32"/>
          <w:cs/>
        </w:rPr>
        <w:t>การเรียนรู้กฎเกณฑ์ของภาษาเป็นไปตามลำดับก่อนหลังตามธรรมชาติ การสอนกฎเกณฑ์ทางภาษาก่อนที่ผู้เรียนจะถึงวัยในการเรียนภาษาระดับในระดับหนึ่งจะไม่สามารถบรรลุผลได้เนื่องจากผู้เรียนยังไม่อยู่ในขั้นรับรู้เกณฑ์นั้น ๆ ได้</w:t>
      </w:r>
    </w:p>
    <w:p w14:paraId="1375363D" w14:textId="77777777" w:rsidR="00BA790D" w:rsidRPr="00F429E4" w:rsidRDefault="00BA790D" w:rsidP="00F429E4">
      <w:pPr>
        <w:spacing w:after="0" w:line="240" w:lineRule="auto"/>
        <w:ind w:firstLine="1440"/>
        <w:jc w:val="thaiDistribute"/>
        <w:rPr>
          <w:rFonts w:asciiTheme="majorBidi" w:hAnsiTheme="majorBidi" w:cs="Angsana New"/>
          <w:sz w:val="32"/>
          <w:szCs w:val="32"/>
          <w:cs/>
        </w:rPr>
      </w:pPr>
      <w:r w:rsidRPr="00F429E4">
        <w:rPr>
          <w:rFonts w:asciiTheme="majorBidi" w:hAnsiTheme="majorBidi" w:cstheme="majorBidi"/>
          <w:sz w:val="32"/>
          <w:szCs w:val="32"/>
        </w:rPr>
        <w:t xml:space="preserve">      3. </w:t>
      </w:r>
      <w:r w:rsidRPr="00F429E4">
        <w:rPr>
          <w:rFonts w:asciiTheme="majorBidi" w:hAnsiTheme="majorBidi" w:cstheme="majorBidi" w:hint="cs"/>
          <w:sz w:val="32"/>
          <w:szCs w:val="32"/>
          <w:cs/>
        </w:rPr>
        <w:t>สมมติฐานเกี่ยวกับ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การทดสอบภาษา</w:t>
      </w:r>
      <w:r w:rsidRPr="00F429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429E4">
        <w:rPr>
          <w:rFonts w:asciiTheme="majorBidi" w:hAnsiTheme="majorBidi" w:cstheme="majorBidi"/>
          <w:sz w:val="32"/>
          <w:szCs w:val="32"/>
        </w:rPr>
        <w:t xml:space="preserve">(The Monitor hypothesis) </w:t>
      </w:r>
      <w:r w:rsidR="00646264" w:rsidRPr="00F429E4">
        <w:rPr>
          <w:rFonts w:asciiTheme="majorBidi" w:hAnsiTheme="majorBidi" w:cstheme="majorBidi" w:hint="cs"/>
          <w:sz w:val="32"/>
          <w:szCs w:val="32"/>
          <w:cs/>
        </w:rPr>
        <w:t xml:space="preserve">เป็นการเรียนรู้ภาษาที่มีความสัมพันธ์กันระหว่างการรับรู้ภาษากับสิ่งที่มีอิทธิพลต่อการรับรู้ภาษา </w:t>
      </w:r>
      <w:r w:rsidR="00F429E4" w:rsidRPr="00F429E4">
        <w:rPr>
          <w:rFonts w:asciiTheme="majorBidi" w:hAnsiTheme="majorBidi" w:cs="Angsana New" w:hint="cs"/>
          <w:sz w:val="32"/>
          <w:szCs w:val="32"/>
          <w:cs/>
        </w:rPr>
        <w:t>การที่เราพูดภาษาที่สองได้จนชำนาญนั้น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 xml:space="preserve">ได้นั้นมาจากการรับรู้ ไม่ใช่การเรียนรู้ กฎไวยากรณ์ไม่ทำให้เราเกิดความชำนาญ  </w:t>
      </w:r>
      <w:r w:rsidR="00F429E4">
        <w:rPr>
          <w:rFonts w:asciiTheme="majorBidi" w:hAnsiTheme="majorBidi" w:cs="Angsana New" w:hint="cs"/>
          <w:sz w:val="32"/>
          <w:szCs w:val="32"/>
          <w:cs/>
        </w:rPr>
        <w:t>การรับรู้ภาษาทำให้ผู้เรียนสามารถใช้ภาษาได้คล่องแคล่ว แต่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การเรียนรู้เป็นการแสดงออกทางภาษาที่มีหน้าที่เป็นเหมือนการ</w:t>
      </w:r>
      <w:r w:rsidR="00F429E4">
        <w:rPr>
          <w:rFonts w:asciiTheme="majorBidi" w:hAnsiTheme="majorBidi" w:cs="Angsana New" w:hint="cs"/>
          <w:sz w:val="32"/>
          <w:szCs w:val="32"/>
          <w:cs/>
        </w:rPr>
        <w:t>ทดสอบ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monitor)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และเป็นตัวแก้ไข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editor)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เราประยุกต์ใช้การเรียนรู้หลังจากคำพูดได้ออกไปแล้วหรือมีการแก้ไขคำพูดของตน</w:t>
      </w:r>
      <w:r w:rsidR="00F429E4">
        <w:rPr>
          <w:rFonts w:asciiTheme="majorBidi" w:hAnsiTheme="majorBidi" w:cs="Angsana New" w:hint="cs"/>
          <w:sz w:val="32"/>
          <w:szCs w:val="32"/>
          <w:cs/>
        </w:rPr>
        <w:t>เอ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งก่อนพูดออกไป</w:t>
      </w:r>
    </w:p>
    <w:p w14:paraId="12AE7D35" w14:textId="77777777" w:rsidR="00BA790D" w:rsidRPr="000C5227" w:rsidRDefault="00BA790D" w:rsidP="00F429E4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  <w:highlight w:val="yellow"/>
        </w:rPr>
      </w:pPr>
      <w:r w:rsidRPr="00F429E4">
        <w:rPr>
          <w:rFonts w:asciiTheme="majorBidi" w:hAnsiTheme="majorBidi" w:cstheme="majorBidi"/>
          <w:sz w:val="32"/>
          <w:szCs w:val="32"/>
        </w:rPr>
        <w:t xml:space="preserve">      4. </w:t>
      </w:r>
      <w:r w:rsidRPr="00F429E4">
        <w:rPr>
          <w:rFonts w:asciiTheme="majorBidi" w:hAnsiTheme="majorBidi" w:cstheme="majorBidi" w:hint="cs"/>
          <w:sz w:val="32"/>
          <w:szCs w:val="32"/>
          <w:cs/>
        </w:rPr>
        <w:t>สมมติฐานเกี่ยวกับ</w:t>
      </w:r>
      <w:r w:rsidR="00F429E4" w:rsidRPr="00F429E4">
        <w:rPr>
          <w:rFonts w:asciiTheme="majorBidi" w:hAnsiTheme="majorBidi" w:cstheme="majorBidi" w:hint="cs"/>
          <w:sz w:val="32"/>
          <w:szCs w:val="32"/>
          <w:cs/>
        </w:rPr>
        <w:t xml:space="preserve">การรับรู้ข้อมูลทางภาษา </w:t>
      </w:r>
      <w:r w:rsidRPr="00F429E4">
        <w:rPr>
          <w:rFonts w:asciiTheme="majorBidi" w:hAnsiTheme="majorBidi" w:cstheme="majorBidi"/>
          <w:sz w:val="32"/>
          <w:szCs w:val="32"/>
          <w:lang w:val="en-GB"/>
        </w:rPr>
        <w:t>(T</w:t>
      </w:r>
      <w:r w:rsidRPr="00F429E4">
        <w:rPr>
          <w:rFonts w:asciiTheme="majorBidi" w:hAnsiTheme="majorBidi" w:cstheme="majorBidi"/>
          <w:sz w:val="32"/>
          <w:szCs w:val="32"/>
        </w:rPr>
        <w:t>he Input hypothesis)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 </w:t>
      </w:r>
      <w:r w:rsidR="00F429E4" w:rsidRPr="00F429E4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สมมติฐานที่กล่าวถึง</w:t>
      </w:r>
      <w:r w:rsidR="00F429E4">
        <w:rPr>
          <w:rFonts w:asciiTheme="majorBidi" w:hAnsiTheme="majorBidi" w:cs="Angsana New" w:hint="cs"/>
          <w:sz w:val="32"/>
          <w:szCs w:val="32"/>
          <w:cs/>
        </w:rPr>
        <w:t>มนุษย์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รับรู้ภาษาจากสิ่งที่ป้อนเข้าไปที่สามารถเข้าใจได้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Comprehensible </w:t>
      </w:r>
      <w:proofErr w:type="gramStart"/>
      <w:r w:rsidR="00F429E4" w:rsidRPr="00F429E4">
        <w:rPr>
          <w:rFonts w:asciiTheme="majorBidi" w:hAnsiTheme="majorBidi" w:cstheme="majorBidi"/>
          <w:sz w:val="32"/>
          <w:szCs w:val="32"/>
        </w:rPr>
        <w:t xml:space="preserve">input) </w:t>
      </w:r>
      <w:r w:rsidR="00F429E4">
        <w:rPr>
          <w:rFonts w:asciiTheme="majorBidi" w:hAnsiTheme="majorBidi" w:cs="Angsana New" w:hint="cs"/>
          <w:sz w:val="32"/>
          <w:szCs w:val="32"/>
          <w:cs/>
        </w:rPr>
        <w:t xml:space="preserve"> ซึ่งเป็นข้อมูลทางภาษาที่ได้มาจากทั้งการฟังและการอ่าน</w:t>
      </w:r>
      <w:proofErr w:type="gramEnd"/>
      <w:r w:rsidR="00F429E4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โดยให้ความสำคัญกับเนื้อข้อความ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Message)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มากกว่ารูปแบบ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Form) </w:t>
      </w:r>
      <w:r w:rsidR="00F429E4">
        <w:rPr>
          <w:rFonts w:asciiTheme="majorBidi" w:hAnsiTheme="majorBidi" w:cs="Angsana New" w:hint="cs"/>
          <w:sz w:val="32"/>
          <w:szCs w:val="32"/>
          <w:cs/>
        </w:rPr>
        <w:t>กล่าวคือข้อมูลต้องมีความหมายไม่ใช่มีเพียงกฎเกณฑ์หรือโครงสร้างของภาษา</w:t>
      </w:r>
      <w:r w:rsidR="00F429E4">
        <w:rPr>
          <w:rFonts w:asciiTheme="majorBidi" w:hAnsiTheme="majorBidi" w:cs="Angsana New" w:hint="cs"/>
          <w:sz w:val="32"/>
          <w:szCs w:val="32"/>
          <w:cs/>
        </w:rPr>
        <w:lastRenderedPageBreak/>
        <w:t xml:space="preserve">เท่านั้น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 xml:space="preserve">สมมุติฐานนี้ใช้ได้ดีทั้งเด็กและผู้ใหญ่ อาจจะอ้างว่าการฟังเพื่อความเข้าใจมีความสำคัญในระดับแรกในการรับรู้ภาษา แล้วการพูดก็จะตามมา  </w:t>
      </w:r>
    </w:p>
    <w:p w14:paraId="4B0612D3" w14:textId="77777777" w:rsidR="00B16939" w:rsidRPr="00695037" w:rsidRDefault="00BA790D" w:rsidP="00CA53BA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CA53BA">
        <w:rPr>
          <w:rFonts w:asciiTheme="majorBidi" w:hAnsiTheme="majorBidi" w:cstheme="majorBidi"/>
          <w:sz w:val="32"/>
          <w:szCs w:val="32"/>
        </w:rPr>
        <w:t xml:space="preserve">      5. </w:t>
      </w:r>
      <w:r w:rsidRPr="00CA53BA">
        <w:rPr>
          <w:rFonts w:asciiTheme="majorBidi" w:hAnsiTheme="majorBidi" w:cstheme="majorBidi" w:hint="cs"/>
          <w:sz w:val="32"/>
          <w:szCs w:val="32"/>
          <w:cs/>
        </w:rPr>
        <w:t>สมมติฐานเกี่ยวกับ</w:t>
      </w:r>
      <w:r w:rsidR="00F429E4" w:rsidRPr="00CA53BA">
        <w:rPr>
          <w:rFonts w:asciiTheme="majorBidi" w:hAnsiTheme="majorBidi" w:cstheme="majorBidi" w:hint="cs"/>
          <w:sz w:val="32"/>
          <w:szCs w:val="32"/>
          <w:cs/>
        </w:rPr>
        <w:t>ความแตกต่างด้านจิตใจ</w:t>
      </w:r>
      <w:r w:rsidRPr="00CA53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A53BA">
        <w:rPr>
          <w:rFonts w:asciiTheme="majorBidi" w:hAnsiTheme="majorBidi" w:cstheme="majorBidi"/>
          <w:sz w:val="32"/>
          <w:szCs w:val="32"/>
          <w:lang w:val="en-GB"/>
        </w:rPr>
        <w:t>(</w:t>
      </w:r>
      <w:r w:rsidRPr="00CA53BA">
        <w:rPr>
          <w:rFonts w:asciiTheme="majorBidi" w:hAnsiTheme="majorBidi" w:cstheme="majorBidi"/>
          <w:sz w:val="32"/>
          <w:szCs w:val="32"/>
        </w:rPr>
        <w:t>The Affective Filter hypothesis)</w:t>
      </w:r>
      <w:r w:rsidR="00F429E4">
        <w:rPr>
          <w:rFonts w:asciiTheme="majorBidi" w:hAnsiTheme="majorBidi" w:cstheme="majorBidi"/>
          <w:sz w:val="32"/>
          <w:szCs w:val="32"/>
          <w:cs/>
        </w:rPr>
        <w:t xml:space="preserve"> สมมติ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ฐานนี้กล่าวถึง ทัศนคติหรือเจตคติในการเรียน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ภาษา เช่นความสนใจ ความมุ่งมั่น ความผ่อนคลาย ความพร้อมในการเรียน เป็นต้น ซึ่งสิ่งดังกล่าวจะส่งผลต่อผู้เรียนภาษา</w:t>
      </w:r>
    </w:p>
    <w:p w14:paraId="430D07D0" w14:textId="77777777" w:rsidR="00B16939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2.1.3 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ความสามารถในการใช้ภาษาอังกฤษเพื่อการสื่อสาร</w:t>
      </w:r>
    </w:p>
    <w:p w14:paraId="65F18443" w14:textId="58706F6A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ความสามารถในการสื่อสารคือความสามารถในการใช้ภาษาในการสื่อสารตามสถานการณ์ต่างๆ  ได้อย่างเหมาะสมและถูกต้อง ซึ่งนักการศึกษาหลายท่านได้อธิบายไว้ดังนี้</w:t>
      </w:r>
    </w:p>
    <w:p w14:paraId="7D6BE60A" w14:textId="6C6F0B73" w:rsidR="00B16939" w:rsidRPr="00695037" w:rsidRDefault="00044240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ab/>
        <w:t>ซาวิยอ</w:t>
      </w:r>
      <w:r>
        <w:rPr>
          <w:rFonts w:asciiTheme="majorBidi" w:hAnsiTheme="majorBidi" w:cstheme="majorBidi" w:hint="cs"/>
          <w:sz w:val="32"/>
          <w:szCs w:val="32"/>
          <w:cs/>
        </w:rPr>
        <w:t>ง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="00B16939" w:rsidRPr="00695037">
        <w:rPr>
          <w:rFonts w:asciiTheme="majorBidi" w:hAnsiTheme="majorBidi" w:cstheme="majorBidi"/>
          <w:sz w:val="32"/>
          <w:szCs w:val="32"/>
        </w:rPr>
        <w:t>Savignon</w:t>
      </w:r>
      <w:proofErr w:type="spellEnd"/>
      <w:r w:rsidR="00B16939"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1978) กล่าวว่า ความสามารถในการใช้ภาษาอังกฤษเพื่อการสื่อสารหมายถึงการใช้ภาษาเพื่อการสื่อสารได้อย่างถูกต้องตามสภาพจริง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คือ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 xml:space="preserve">การสื่อสารทั้งกับบุคคลเดียวหรือหลายคนก็ได้ </w:t>
      </w:r>
      <w:r w:rsidR="00CA53BA">
        <w:rPr>
          <w:rFonts w:asciiTheme="majorBidi" w:hAnsiTheme="majorBidi" w:cstheme="majorBidi"/>
          <w:sz w:val="32"/>
          <w:szCs w:val="32"/>
          <w:cs/>
        </w:rPr>
        <w:t>ซึ่งนอกจากผู้เรียน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จะเรียนรู้ถึงรูปแบบของ คำกริยา</w:t>
      </w:r>
      <w:r w:rsidR="00CA53BA">
        <w:rPr>
          <w:rFonts w:asciiTheme="majorBidi" w:hAnsiTheme="majorBidi" w:cstheme="majorBidi"/>
          <w:sz w:val="32"/>
          <w:szCs w:val="32"/>
          <w:cs/>
        </w:rPr>
        <w:t xml:space="preserve"> คำศัพท์ต่างๆ และประโยคพื้นฐาน ผู้เรียนต้อง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รู้ถึงวิธีการใช้สิ่ง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ดังกล่าว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อย่างมีประสิทธิภาพในการแลกเปลี่ยนความคิดเห็น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เมื่อต้อง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สนทนากับเจ้าของภาษา</w:t>
      </w:r>
    </w:p>
    <w:p w14:paraId="2F64F675" w14:textId="7B1721BA" w:rsidR="00B16939" w:rsidRPr="00CA53BA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D33239">
        <w:rPr>
          <w:rFonts w:asciiTheme="majorBidi" w:hAnsiTheme="majorBidi" w:cstheme="majorBidi"/>
          <w:sz w:val="32"/>
          <w:szCs w:val="32"/>
          <w:cs/>
        </w:rPr>
        <w:t>วิท</w:t>
      </w:r>
      <w:proofErr w:type="spellEnd"/>
      <w:r w:rsidRPr="00D33239">
        <w:rPr>
          <w:rFonts w:asciiTheme="majorBidi" w:hAnsiTheme="majorBidi" w:cstheme="majorBidi"/>
          <w:sz w:val="32"/>
          <w:szCs w:val="32"/>
          <w:cs/>
        </w:rPr>
        <w:t>โดสัน (</w:t>
      </w:r>
      <w:r w:rsidRPr="00D33239">
        <w:rPr>
          <w:rFonts w:asciiTheme="majorBidi" w:hAnsiTheme="majorBidi" w:cstheme="majorBidi"/>
          <w:sz w:val="32"/>
          <w:szCs w:val="32"/>
        </w:rPr>
        <w:t>Widdowson,</w:t>
      </w:r>
      <w:r w:rsidRPr="00D33239">
        <w:rPr>
          <w:rFonts w:asciiTheme="majorBidi" w:hAnsiTheme="majorBidi" w:cstheme="majorBidi"/>
          <w:sz w:val="32"/>
          <w:szCs w:val="32"/>
          <w:cs/>
        </w:rPr>
        <w:t>1979)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กล่าวว่าการใช้ภาษาเพื่อสื่อสารจะเกิดขึ้นได้หากบุคคลสามารถใช้ประโยคหลายชนิดในการในสถานการณ์ต่างๆกัน เช่น การแนะนำ การถามตอบ การขอร้อง   การอธิบายเป็นต้น การแต่งหรือการเรียบเรียงประโยคเป็นสิ่งที่เรียกว่าได้ความรู้ความเข้าใจในภาษา แต่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สิ่งที่</w:t>
      </w:r>
      <w:r w:rsidRPr="00695037">
        <w:rPr>
          <w:rFonts w:asciiTheme="majorBidi" w:hAnsiTheme="majorBidi" w:cstheme="majorBidi"/>
          <w:sz w:val="32"/>
          <w:szCs w:val="32"/>
          <w:cs/>
        </w:rPr>
        <w:t>จะทำให้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การใช้ภาษา</w:t>
      </w:r>
      <w:r w:rsidR="00CA53BA">
        <w:rPr>
          <w:rFonts w:asciiTheme="majorBidi" w:hAnsiTheme="majorBidi" w:cstheme="majorBidi"/>
          <w:sz w:val="32"/>
          <w:szCs w:val="32"/>
          <w:cs/>
        </w:rPr>
        <w:t xml:space="preserve">เกิดประโยคประโยชน์มากที่สุดนั้น </w:t>
      </w:r>
      <w:r w:rsidRPr="00695037">
        <w:rPr>
          <w:rFonts w:asciiTheme="majorBidi" w:hAnsiTheme="majorBidi" w:cstheme="majorBidi"/>
          <w:sz w:val="32"/>
          <w:szCs w:val="32"/>
          <w:cs/>
        </w:rPr>
        <w:t>บุคคลต้องสามารถนำไปใช้ได้จริง อย่างถูกต้องและเหมาะสมกับสถานการณ์นั้นนั้น</w:t>
      </w:r>
      <w:r w:rsidR="00CA53BA">
        <w:rPr>
          <w:rFonts w:asciiTheme="majorBidi" w:hAnsiTheme="majorBidi" w:cstheme="majorBidi"/>
          <w:sz w:val="32"/>
          <w:szCs w:val="32"/>
        </w:rPr>
        <w:t xml:space="preserve"> 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ดังนั้น</w:t>
      </w:r>
      <w:proofErr w:type="spellStart"/>
      <w:r w:rsidR="00CA53BA">
        <w:rPr>
          <w:rFonts w:asciiTheme="majorBidi" w:hAnsiTheme="majorBidi" w:cstheme="majorBidi" w:hint="cs"/>
          <w:sz w:val="32"/>
          <w:szCs w:val="32"/>
          <w:cs/>
        </w:rPr>
        <w:t>วิท</w:t>
      </w:r>
      <w:proofErr w:type="spellEnd"/>
      <w:r w:rsidR="00CA53BA">
        <w:rPr>
          <w:rFonts w:asciiTheme="majorBidi" w:hAnsiTheme="majorBidi" w:cstheme="majorBidi" w:hint="cs"/>
          <w:sz w:val="32"/>
          <w:szCs w:val="32"/>
          <w:cs/>
        </w:rPr>
        <w:t>โดสันจึงเห็นว่า</w:t>
      </w:r>
      <w:r w:rsidR="00CA53BA" w:rsidRPr="00CA53BA">
        <w:rPr>
          <w:rFonts w:asciiTheme="majorBidi" w:hAnsiTheme="majorBidi" w:cs="Angsana New"/>
          <w:sz w:val="32"/>
          <w:szCs w:val="32"/>
          <w:cs/>
        </w:rPr>
        <w:t>ความสามารถในการเรียบเรียงประโยคไม่ได้เป็นความสามารถในการใช้ภาษาเพื่อการสื่อสาร</w:t>
      </w:r>
    </w:p>
    <w:p w14:paraId="4F4FC4D7" w14:textId="4175CC97" w:rsidR="00B16939" w:rsidRPr="00CA53BA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7B574A">
        <w:rPr>
          <w:rFonts w:asciiTheme="majorBidi" w:hAnsiTheme="majorBidi" w:cstheme="majorBidi"/>
          <w:sz w:val="32"/>
          <w:szCs w:val="32"/>
          <w:cs/>
        </w:rPr>
        <w:t>ไฮมส์</w:t>
      </w:r>
      <w:proofErr w:type="spellEnd"/>
      <w:r w:rsidRPr="007B574A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7B574A">
        <w:rPr>
          <w:rFonts w:asciiTheme="majorBidi" w:hAnsiTheme="majorBidi" w:cstheme="majorBidi"/>
          <w:sz w:val="32"/>
          <w:szCs w:val="32"/>
        </w:rPr>
        <w:t>Hymes</w:t>
      </w:r>
      <w:proofErr w:type="spellEnd"/>
      <w:r w:rsidRPr="007B574A">
        <w:rPr>
          <w:rFonts w:asciiTheme="majorBidi" w:hAnsiTheme="majorBidi" w:cstheme="majorBidi"/>
          <w:sz w:val="32"/>
          <w:szCs w:val="32"/>
        </w:rPr>
        <w:t xml:space="preserve">, </w:t>
      </w:r>
      <w:r w:rsidRPr="007B574A">
        <w:rPr>
          <w:rFonts w:asciiTheme="majorBidi" w:hAnsiTheme="majorBidi" w:cstheme="majorBidi"/>
          <w:sz w:val="32"/>
          <w:szCs w:val="32"/>
          <w:cs/>
        </w:rPr>
        <w:t>1979)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กล่าวว่าความสามารถในการสื่อสาร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Communicative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หมายถึงความสามารถในการใช้หรือตีความภาษาได้ถูกต้องตามกฎเกณฑ์ ไวยากรณ์และต้องใช้ให้เหมาะสมกับสถานการณ์</w:t>
      </w:r>
      <w:r w:rsidR="00CA53BA">
        <w:rPr>
          <w:rFonts w:asciiTheme="majorBidi" w:hAnsiTheme="majorBidi" w:cstheme="majorBidi"/>
          <w:sz w:val="32"/>
          <w:szCs w:val="32"/>
        </w:rPr>
        <w:t xml:space="preserve"> 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 xml:space="preserve">คำกล่าวนี้ทำให้เห็นว่า </w:t>
      </w:r>
      <w:proofErr w:type="spellStart"/>
      <w:r w:rsidR="00CA53BA">
        <w:rPr>
          <w:rFonts w:asciiTheme="majorBidi" w:hAnsiTheme="majorBidi" w:cstheme="majorBidi" w:hint="cs"/>
          <w:sz w:val="32"/>
          <w:szCs w:val="32"/>
          <w:cs/>
        </w:rPr>
        <w:t>ไฮมส์</w:t>
      </w:r>
      <w:proofErr w:type="spellEnd"/>
      <w:r w:rsidR="00CA53BA">
        <w:rPr>
          <w:rFonts w:asciiTheme="majorBidi" w:hAnsiTheme="majorBidi" w:cstheme="majorBidi" w:hint="cs"/>
          <w:sz w:val="32"/>
          <w:szCs w:val="32"/>
          <w:cs/>
        </w:rPr>
        <w:t>ให้ความสำคัญกับกฎเกณฑ์ของหลักไวยากรณ์ด้วย เพราะ</w:t>
      </w:r>
      <w:proofErr w:type="spellStart"/>
      <w:r w:rsidR="00CA53BA">
        <w:rPr>
          <w:rFonts w:asciiTheme="majorBidi" w:hAnsiTheme="majorBidi" w:cstheme="majorBidi" w:hint="cs"/>
          <w:sz w:val="32"/>
          <w:szCs w:val="32"/>
          <w:cs/>
        </w:rPr>
        <w:t>กฏเกณฑ์</w:t>
      </w:r>
      <w:proofErr w:type="spellEnd"/>
      <w:r w:rsidR="00CA53BA">
        <w:rPr>
          <w:rFonts w:asciiTheme="majorBidi" w:hAnsiTheme="majorBidi" w:cstheme="majorBidi" w:hint="cs"/>
          <w:sz w:val="32"/>
          <w:szCs w:val="32"/>
          <w:cs/>
        </w:rPr>
        <w:t>ดังกล่าวมีผลต่อการตีความหมายของภาษา</w:t>
      </w:r>
    </w:p>
    <w:p w14:paraId="423F39E2" w14:textId="5F36859C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E43944">
        <w:rPr>
          <w:rFonts w:asciiTheme="majorBidi" w:hAnsiTheme="majorBidi" w:cstheme="majorBidi"/>
          <w:sz w:val="32"/>
          <w:szCs w:val="32"/>
          <w:cs/>
        </w:rPr>
        <w:t>สตีเวน</w:t>
      </w:r>
      <w:proofErr w:type="spellStart"/>
      <w:r w:rsidRPr="00E43944">
        <w:rPr>
          <w:rFonts w:asciiTheme="majorBidi" w:hAnsiTheme="majorBidi" w:cstheme="majorBidi"/>
          <w:sz w:val="32"/>
          <w:szCs w:val="32"/>
          <w:cs/>
        </w:rPr>
        <w:t>ส์</w:t>
      </w:r>
      <w:proofErr w:type="spellEnd"/>
      <w:r w:rsidRPr="00E43944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E43944">
        <w:rPr>
          <w:rFonts w:asciiTheme="majorBidi" w:hAnsiTheme="majorBidi" w:cstheme="majorBidi"/>
          <w:sz w:val="32"/>
          <w:szCs w:val="32"/>
        </w:rPr>
        <w:t>St</w:t>
      </w:r>
      <w:r w:rsidR="007B574A" w:rsidRPr="00E43944">
        <w:rPr>
          <w:rFonts w:asciiTheme="majorBidi" w:hAnsiTheme="majorBidi" w:cstheme="majorBidi"/>
          <w:sz w:val="32"/>
          <w:szCs w:val="32"/>
        </w:rPr>
        <w:t>r</w:t>
      </w:r>
      <w:r w:rsidRPr="00E43944">
        <w:rPr>
          <w:rFonts w:asciiTheme="majorBidi" w:hAnsiTheme="majorBidi" w:cstheme="majorBidi"/>
          <w:sz w:val="32"/>
          <w:szCs w:val="32"/>
        </w:rPr>
        <w:t>evens</w:t>
      </w:r>
      <w:proofErr w:type="spellEnd"/>
      <w:r w:rsidRPr="00E43944">
        <w:rPr>
          <w:rFonts w:asciiTheme="majorBidi" w:hAnsiTheme="majorBidi" w:cstheme="majorBidi"/>
          <w:sz w:val="32"/>
          <w:szCs w:val="32"/>
        </w:rPr>
        <w:t xml:space="preserve">, </w:t>
      </w:r>
      <w:r w:rsidRPr="00E43944">
        <w:rPr>
          <w:rFonts w:asciiTheme="majorBidi" w:hAnsiTheme="majorBidi" w:cstheme="majorBidi"/>
          <w:sz w:val="32"/>
          <w:szCs w:val="32"/>
          <w:cs/>
        </w:rPr>
        <w:t>1980)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อธิบายว่า ความสามารถในการสื่อสารนี้เป็นความสามารถในด้านกฎเกณฑ์ต่างๆ ที่ทำให้ผู้พูดสามารถแยกแยะได้ว่า ประโยคใดถูกต้องตามหลักไวยากรณ์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ประโยคใดผิดหลักไวยากรณ์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และสามารถตัดสินได้ว่าการใ</w:t>
      </w:r>
      <w:r w:rsidR="007B574A">
        <w:rPr>
          <w:rFonts w:asciiTheme="majorBidi" w:hAnsiTheme="majorBidi" w:cstheme="majorBidi"/>
          <w:sz w:val="32"/>
          <w:szCs w:val="32"/>
          <w:cs/>
        </w:rPr>
        <w:t>ช้ภาษาแบบใดจึงจะเหมาะสมกับสถาน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การณ์ที่เป็นอยู่ จึงเป็นที่เข้าใจกันมานานว่า การสอนภาษาควรสอนเพื่อให้รู้ภาษาตลอดจนการใช้ภาษา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ตามสถานการณ์จริง</w:t>
      </w:r>
    </w:p>
    <w:p w14:paraId="0E9C5B69" w14:textId="49B099D2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E43944">
        <w:rPr>
          <w:rFonts w:asciiTheme="majorBidi" w:hAnsiTheme="majorBidi" w:cstheme="majorBidi"/>
          <w:sz w:val="32"/>
          <w:szCs w:val="32"/>
          <w:cs/>
        </w:rPr>
        <w:t>คาเนลและสเวน (</w:t>
      </w:r>
      <w:proofErr w:type="spellStart"/>
      <w:r w:rsidRPr="00E43944">
        <w:rPr>
          <w:rFonts w:asciiTheme="majorBidi" w:hAnsiTheme="majorBidi" w:cstheme="majorBidi"/>
          <w:sz w:val="32"/>
          <w:szCs w:val="32"/>
        </w:rPr>
        <w:t>Canale</w:t>
      </w:r>
      <w:proofErr w:type="spellEnd"/>
      <w:r w:rsidR="00E43944" w:rsidRPr="00E43944">
        <w:rPr>
          <w:rFonts w:asciiTheme="majorBidi" w:hAnsiTheme="majorBidi" w:cstheme="majorBidi"/>
          <w:sz w:val="32"/>
          <w:szCs w:val="32"/>
        </w:rPr>
        <w:t xml:space="preserve"> </w:t>
      </w:r>
      <w:r w:rsidRPr="00E43944">
        <w:rPr>
          <w:rFonts w:asciiTheme="majorBidi" w:hAnsiTheme="majorBidi" w:cstheme="majorBidi"/>
          <w:sz w:val="32"/>
          <w:szCs w:val="32"/>
        </w:rPr>
        <w:t>&amp;</w:t>
      </w:r>
      <w:r w:rsidR="00E43944" w:rsidRPr="00E43944">
        <w:rPr>
          <w:rFonts w:asciiTheme="majorBidi" w:hAnsiTheme="majorBidi" w:cstheme="majorBidi"/>
          <w:sz w:val="32"/>
          <w:szCs w:val="32"/>
        </w:rPr>
        <w:t xml:space="preserve"> </w:t>
      </w:r>
      <w:r w:rsidRPr="00E43944">
        <w:rPr>
          <w:rFonts w:asciiTheme="majorBidi" w:hAnsiTheme="majorBidi" w:cstheme="majorBidi"/>
          <w:sz w:val="32"/>
          <w:szCs w:val="32"/>
        </w:rPr>
        <w:t>Swain,</w:t>
      </w:r>
      <w:r w:rsidR="00E43944" w:rsidRPr="00E4394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43944">
        <w:rPr>
          <w:rFonts w:asciiTheme="majorBidi" w:hAnsiTheme="majorBidi" w:cstheme="majorBidi"/>
          <w:sz w:val="32"/>
          <w:szCs w:val="32"/>
          <w:cs/>
        </w:rPr>
        <w:t>1980)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เสนอแนวคิดไว้ว่าผู้ใช้ภาษาจะมีความสามารถในการใช้ภาษาเพื่อการสื่อสารต้องมีคุณสมบัติทั้ง 4 ด้านดังต่อไปนี้</w:t>
      </w:r>
    </w:p>
    <w:p w14:paraId="1F6B897D" w14:textId="1709F990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  ความสามารถด้านโครงสร้างภาษา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Grammatical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หมายถึงผู้ใช้ภาษาต้องมีความสามารถในการใ</w:t>
      </w:r>
      <w:r w:rsidR="00A95365">
        <w:rPr>
          <w:rFonts w:asciiTheme="majorBidi" w:hAnsiTheme="majorBidi" w:cstheme="majorBidi"/>
          <w:sz w:val="32"/>
          <w:szCs w:val="32"/>
          <w:cs/>
        </w:rPr>
        <w:t>ช้ภาษาอย่างถูกต้องตามหลักภาษา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ศาสตร์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หรือหลักไวยากรณ์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รู้เกี่ยวกับวิธีการออกเสียงคำศัพท์และโครงสร้าง และการใช้รูปแบบของคำ</w:t>
      </w:r>
    </w:p>
    <w:p w14:paraId="7B8638AE" w14:textId="74B7CED8" w:rsidR="00B16939" w:rsidRPr="00E137DF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 ความสามารถด้านภาษาศาสตร์เชิงสังคม (</w:t>
      </w:r>
      <w:r w:rsidRPr="00695037">
        <w:rPr>
          <w:rFonts w:asciiTheme="majorBidi" w:hAnsiTheme="majorBidi" w:cstheme="majorBidi"/>
          <w:sz w:val="32"/>
          <w:szCs w:val="32"/>
        </w:rPr>
        <w:t xml:space="preserve">Sociolinguistic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หมายถึงผู้ใช้ภาษาต้องมีความสามารถในการใช้ภาษาให้ถูกต้องเหมาะสมกับบริบททางสังคม และสามารถใช้ภาษาในการสื่อสารให้เหมาะสมกับหน้าที่ของภาษา เช่น การทักทาย การติดต่อ การเจรจา รวมถึงการใช้ภาษาให้เหมาะกับบุคคล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กาลเทศะ และสถานการณ์ในการสื่อความหมาย</w:t>
      </w:r>
      <w:r w:rsidR="00E137DF">
        <w:rPr>
          <w:rFonts w:asciiTheme="majorBidi" w:hAnsiTheme="majorBidi" w:cstheme="majorBidi"/>
          <w:sz w:val="32"/>
          <w:szCs w:val="32"/>
        </w:rPr>
        <w:t xml:space="preserve">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นอกจากนี้ผู้ใช้ภาษาควรทำความเข้าใจในวัฒนธรรมแต่ละสังคมที่ต้องการใช้ภาษานั้น ๆ ด้วย เนื่องจากบางสังคมให้ความสำคัญต่อระดับความอาวุโส ก็จะมีการแสดงออกในการให้ความสำคัญด้านความอาวุโสทางภาษาด้วยเช่นเดียวกัน</w:t>
      </w:r>
    </w:p>
    <w:p w14:paraId="673954DC" w14:textId="4A8723E3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3.  ความสามารถด้านความเข้าใจในระดับข้อความ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Discourse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ผู้ใช้ภาษาต้องมีความสามารถในการเชื่อมโยง และสัมพันธ์ระหว่างข้อความโดยใช้ความรู้ทางไวยากรณ์ซึ่งสามารถเชื่อมโยงข้อความได้อย่างถูกต้องและสื่อความหมายได้อย่างถูกต้องกับสถานการณ์การใช้ภาษา</w:t>
      </w:r>
    </w:p>
    <w:p w14:paraId="1D795A42" w14:textId="3D789933" w:rsidR="00B16939" w:rsidRPr="00E137DF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4.  ความสามารถด้านการใช้กลวิธีการสื่อสาร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Strategic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หมายถึงความสามารถในการปรับใช้กลวิธีในการสื่อสารให้เข้ากับสถานการณ์ เพื่อให้การสื่อสารนั้นต่อเนื่องได้อย่างราบรื่น อาจเป็นการถอดความ การพูดอ้อม และการใช้ภาษากายโดยแสดงกริยาท่าทางหรือสีหน้าประกอบ</w:t>
      </w:r>
      <w:r w:rsidR="00E137DF">
        <w:rPr>
          <w:rFonts w:asciiTheme="majorBidi" w:hAnsiTheme="majorBidi" w:cstheme="majorBidi"/>
          <w:sz w:val="32"/>
          <w:szCs w:val="32"/>
        </w:rPr>
        <w:t xml:space="preserve">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เช่น ขณะกำลังสนทนาหากผู้พูดไม่ต้องการพูดคำใดคำหนึ่งออกมาด้วยภาษา จึงให้เสียหน้า หรือท่าทางแสดงออกแทน ก็ทำให้สามารถละคำพูดนั้นไปได้ โดยที่ไม่ทำให้การสนทนาชะงักไป</w:t>
      </w:r>
    </w:p>
    <w:p w14:paraId="538863C0" w14:textId="77777777"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B16939" w:rsidRPr="00E43944">
        <w:rPr>
          <w:rFonts w:asciiTheme="majorBidi" w:hAnsiTheme="majorBidi" w:cstheme="majorBidi"/>
          <w:sz w:val="32"/>
          <w:szCs w:val="32"/>
          <w:cs/>
        </w:rPr>
        <w:t>บา</w:t>
      </w:r>
      <w:proofErr w:type="spellStart"/>
      <w:r w:rsidR="00B16939" w:rsidRPr="00E43944">
        <w:rPr>
          <w:rFonts w:asciiTheme="majorBidi" w:hAnsiTheme="majorBidi" w:cstheme="majorBidi"/>
          <w:sz w:val="32"/>
          <w:szCs w:val="32"/>
          <w:cs/>
        </w:rPr>
        <w:t>คแ</w:t>
      </w:r>
      <w:proofErr w:type="spellEnd"/>
      <w:r w:rsidR="00B16939" w:rsidRPr="00E43944">
        <w:rPr>
          <w:rFonts w:asciiTheme="majorBidi" w:hAnsiTheme="majorBidi" w:cstheme="majorBidi"/>
          <w:sz w:val="32"/>
          <w:szCs w:val="32"/>
          <w:cs/>
        </w:rPr>
        <w:t>มน (</w:t>
      </w:r>
      <w:r w:rsidR="00B16939" w:rsidRPr="00E43944">
        <w:rPr>
          <w:rFonts w:asciiTheme="majorBidi" w:hAnsiTheme="majorBidi" w:cstheme="majorBidi"/>
          <w:sz w:val="32"/>
          <w:szCs w:val="32"/>
        </w:rPr>
        <w:t xml:space="preserve">Bachman, </w:t>
      </w:r>
      <w:r w:rsidR="00B16939" w:rsidRPr="00E43944">
        <w:rPr>
          <w:rFonts w:asciiTheme="majorBidi" w:hAnsiTheme="majorBidi" w:cstheme="majorBidi"/>
          <w:sz w:val="32"/>
          <w:szCs w:val="32"/>
          <w:cs/>
        </w:rPr>
        <w:t>1990)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 ได้กล่าวถึงความสามารถในการใช้ภาษาเพื่อการสื่อสารต่างออกไปว่าเป็นความสามารถในการใช้ความรู้ทางภาษาร่วมกับกลวิธีในการนำความรู้ทางภาษาไปใช้เพื่อสร้างตีข้อความ ต่าง ๆ ดังนั้นความสามารถในการใช้ภาษาเพื่อการสื่อสารจึงต้องมีดังต่อไปนี้</w:t>
      </w:r>
    </w:p>
    <w:p w14:paraId="3267AB6C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 ความรู้ทางภาษา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Language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E280C93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  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1.1  ความรู้ด้านการจัดระเบียบภาษา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Organizational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ความรู้เกี่ยวกับโครงสร้างภาษาที่มีแบบแผน เพื่อใช้ในการสร้างประโยคที่ถูกต้องตามหลักไวยากรณ์เพื่อทำความเข้าใจเนื้อหาของข้อความที่มีการสื่อสาร และเพื่อจัดเรียงประโยคเหล่านี้เข้าเป็นเรื่องราว ดังนั้นความรู้ด้านการจัดระเบียบ ภาษาจึงประกอบด้วยความรู้ 2 ประการ ได้แก่ ความรู้เกี่ยวกับกฎไวยากรณ์ที่จำเป็นต่อการสร้างรูปประโยค (</w:t>
      </w:r>
      <w:r w:rsidRPr="00695037">
        <w:rPr>
          <w:rFonts w:asciiTheme="majorBidi" w:hAnsiTheme="majorBidi" w:cstheme="majorBidi"/>
          <w:sz w:val="32"/>
          <w:szCs w:val="32"/>
        </w:rPr>
        <w:t xml:space="preserve">Grammatical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ซึ่งประกอบด้วยความสามารถต่าง ๆที่เกี่ยวกับตัวภาษา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Usage)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เช่น ความรู้เกี่ยวกับคำศัพท์ (</w:t>
      </w:r>
      <w:r w:rsidRPr="00695037">
        <w:rPr>
          <w:rFonts w:asciiTheme="majorBidi" w:hAnsiTheme="majorBidi" w:cstheme="majorBidi"/>
          <w:sz w:val="32"/>
          <w:szCs w:val="32"/>
        </w:rPr>
        <w:t xml:space="preserve">Vocabulary) </w:t>
      </w:r>
      <w:r w:rsidRPr="00695037">
        <w:rPr>
          <w:rFonts w:asciiTheme="majorBidi" w:hAnsiTheme="majorBidi" w:cstheme="majorBidi"/>
          <w:sz w:val="32"/>
          <w:szCs w:val="32"/>
          <w:cs/>
        </w:rPr>
        <w:t>ระบบคำ (</w:t>
      </w:r>
      <w:r w:rsidRPr="00695037">
        <w:rPr>
          <w:rFonts w:asciiTheme="majorBidi" w:hAnsiTheme="majorBidi" w:cstheme="majorBidi"/>
          <w:sz w:val="32"/>
          <w:szCs w:val="32"/>
        </w:rPr>
        <w:t xml:space="preserve">Morphology) </w:t>
      </w:r>
      <w:r w:rsidRPr="00695037">
        <w:rPr>
          <w:rFonts w:asciiTheme="majorBidi" w:hAnsiTheme="majorBidi" w:cstheme="majorBidi"/>
          <w:sz w:val="32"/>
          <w:szCs w:val="32"/>
          <w:cs/>
        </w:rPr>
        <w:t>ระบบโครงสร้าง (</w:t>
      </w:r>
      <w:r w:rsidRPr="00695037">
        <w:rPr>
          <w:rFonts w:asciiTheme="majorBidi" w:hAnsiTheme="majorBidi" w:cstheme="majorBidi"/>
          <w:sz w:val="32"/>
          <w:szCs w:val="32"/>
        </w:rPr>
        <w:t xml:space="preserve">Syntax) </w:t>
      </w:r>
      <w:r w:rsidRPr="00695037">
        <w:rPr>
          <w:rFonts w:asciiTheme="majorBidi" w:hAnsiTheme="majorBidi" w:cstheme="majorBidi"/>
          <w:sz w:val="32"/>
          <w:szCs w:val="32"/>
          <w:cs/>
        </w:rPr>
        <w:t>ระบบเสียง (</w:t>
      </w:r>
      <w:r w:rsidRPr="00695037">
        <w:rPr>
          <w:rFonts w:asciiTheme="majorBidi" w:hAnsiTheme="majorBidi" w:cstheme="majorBidi"/>
          <w:sz w:val="32"/>
          <w:szCs w:val="32"/>
        </w:rPr>
        <w:t xml:space="preserve">Phonology)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หรือตัวอักษร (</w:t>
      </w:r>
      <w:r w:rsidRPr="00695037">
        <w:rPr>
          <w:rFonts w:asciiTheme="majorBidi" w:hAnsiTheme="majorBidi" w:cstheme="majorBidi"/>
          <w:sz w:val="32"/>
          <w:szCs w:val="32"/>
        </w:rPr>
        <w:t xml:space="preserve">Graphology) 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รู้นี้เป็นตัวกำหนดการเลือกใช้คำเพื่อถ่ายทอดความหมายส่วนประการที่สองคือความรู้เกี่ยวกับการเรียบเรียงประโยคให้เป็น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Textual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เป็นความรู้ในการเรียงร้อยประโยคให้เป็นเรื่องราว โดย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ถือว่าประโยคเป็นหน่วยหนึ่งของภาษาและในทีนี้หมายถึงประโยคสองประโยคขึ้นไป ในการเชื่อมประโยคเข้าด้วยกันต้องอาศัยกฎเกณฑ์ด้านความสัมพันธ์ระหว่างประโยคตามหลักภาษา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Cohesion)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ซึ่งประกอบด้วยวิธีการต่าง ๆในการสักแสดงความสัมพันธ์ของความหมาย เช่น การอ้างอิง (</w:t>
      </w:r>
      <w:r w:rsidRPr="00695037">
        <w:rPr>
          <w:rFonts w:asciiTheme="majorBidi" w:hAnsiTheme="majorBidi" w:cstheme="majorBidi"/>
          <w:sz w:val="32"/>
          <w:szCs w:val="32"/>
        </w:rPr>
        <w:t xml:space="preserve">Reference)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การแทนที่ (</w:t>
      </w:r>
      <w:r w:rsidRPr="00695037">
        <w:rPr>
          <w:rFonts w:asciiTheme="majorBidi" w:hAnsiTheme="majorBidi" w:cstheme="majorBidi"/>
          <w:sz w:val="32"/>
          <w:szCs w:val="32"/>
        </w:rPr>
        <w:t xml:space="preserve">Substitution)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การย่อ (</w:t>
      </w:r>
      <w:r w:rsidRPr="00695037">
        <w:rPr>
          <w:rFonts w:asciiTheme="majorBidi" w:hAnsiTheme="majorBidi" w:cstheme="majorBidi"/>
          <w:sz w:val="32"/>
          <w:szCs w:val="32"/>
        </w:rPr>
        <w:t xml:space="preserve">Ellipsis)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และการเชื่อมคำ (</w:t>
      </w:r>
      <w:r w:rsidRPr="00695037">
        <w:rPr>
          <w:rFonts w:asciiTheme="majorBidi" w:hAnsiTheme="majorBidi" w:cstheme="majorBidi"/>
          <w:sz w:val="32"/>
          <w:szCs w:val="32"/>
        </w:rPr>
        <w:t xml:space="preserve">Conjunction)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และด้านการเรียบเรียงสำนวนโวหาร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Rhetorical Organization)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กี่ยวข้องกับโครงสร้างทางความคิดรวบยอดของเรื่องที่ต้องการสื่อสารและสัมพันธ์กับผลกระทบของเนื้อหาที่มีต่อผู้ใช้ภาษาซึ่งการเรียบเรียงสำนวนโวหารได้แก่  ระเบียบวิธีการต่าง ๆ เช่น การเล่าเรื่อง (</w:t>
      </w:r>
      <w:r w:rsidRPr="00695037">
        <w:rPr>
          <w:rFonts w:asciiTheme="majorBidi" w:hAnsiTheme="majorBidi" w:cstheme="majorBidi"/>
          <w:sz w:val="32"/>
          <w:szCs w:val="32"/>
        </w:rPr>
        <w:t xml:space="preserve">Narration)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การบรรยาย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Description)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การเปรียบเทียบ (</w:t>
      </w:r>
      <w:r w:rsidRPr="00695037">
        <w:rPr>
          <w:rFonts w:asciiTheme="majorBidi" w:hAnsiTheme="majorBidi" w:cstheme="majorBidi"/>
          <w:sz w:val="32"/>
          <w:szCs w:val="32"/>
        </w:rPr>
        <w:t xml:space="preserve">Comparison)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การจัดประเภท (</w:t>
      </w:r>
      <w:r w:rsidRPr="00695037">
        <w:rPr>
          <w:rFonts w:asciiTheme="majorBidi" w:hAnsiTheme="majorBidi" w:cstheme="majorBidi"/>
          <w:sz w:val="32"/>
          <w:szCs w:val="32"/>
        </w:rPr>
        <w:t xml:space="preserve">Classification)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และการวิเคราะห์กระบวนการ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Process Analysis)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14:paraId="71774209" w14:textId="77777777" w:rsidR="00B16939" w:rsidRPr="00695037" w:rsidRDefault="00B16939" w:rsidP="00D76715">
      <w:pPr>
        <w:spacing w:after="0" w:line="240" w:lineRule="auto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1.2 ด้านความรู้ด้านการใช้ภาษาเพื่อสื่อความหมาย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Pragmatic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ความรู้ที่เกี่ยวข้องกับความสัมพันธ์ระหว่างตัวผู้ใช้ภาษา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language User) </w:t>
      </w:r>
      <w:r w:rsidRPr="00695037">
        <w:rPr>
          <w:rFonts w:asciiTheme="majorBidi" w:hAnsiTheme="majorBidi" w:cstheme="majorBidi"/>
          <w:sz w:val="32"/>
          <w:szCs w:val="32"/>
          <w:cs/>
        </w:rPr>
        <w:t>กับบริบทหรือสถานการณ์ในการสื่อสาร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The Context of Communication) </w:t>
      </w:r>
      <w:r w:rsidRPr="00695037">
        <w:rPr>
          <w:rFonts w:asciiTheme="majorBidi" w:hAnsiTheme="majorBidi" w:cstheme="majorBidi"/>
          <w:sz w:val="32"/>
          <w:szCs w:val="32"/>
          <w:cs/>
        </w:rPr>
        <w:t>แบ่งได้ 2 ประเภทดังนี้ ความรู้เกี่ยวกับเนื้อหาที่ต้องการสื่อสาร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Propositional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เป็นความรู้ที่เกี่ยวกับความหมาย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Meaning)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หรือเนื้อหาที่ผู้ใช้ภาษาต้องการสื่อสารให้ผู้รับสารทราบ และประเภทที่สองคือ ความรู้เกี่ยวกับหน้าที่ของภาษา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Functional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เป็นความรู้ในการใช้ภาษาให้สอดคล้องกับวัตถุประสงค์ในการสื่อสาร ซึ่งสามารถแบ่งออกได้เป็น 4 กลุ่มดังนี้ 1) กลุ่มที่หนึ่งคือ หน้าที่ของภาษาเพื่อการสื่อสารความรู้ความคิด (</w:t>
      </w:r>
      <w:r w:rsidRPr="00695037">
        <w:rPr>
          <w:rFonts w:asciiTheme="majorBidi" w:hAnsiTheme="majorBidi" w:cstheme="majorBidi"/>
          <w:sz w:val="32"/>
          <w:szCs w:val="32"/>
        </w:rPr>
        <w:t xml:space="preserve">Ideational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ให้คำจำกัดความได้ว่าเป็นประสบการณ์ที่เกี่ยวกับโลกแห่งความเป็นจริง (</w:t>
      </w:r>
      <w:r w:rsidRPr="00695037">
        <w:rPr>
          <w:rFonts w:asciiTheme="majorBidi" w:hAnsiTheme="majorBidi" w:cstheme="majorBidi"/>
          <w:sz w:val="32"/>
          <w:szCs w:val="32"/>
        </w:rPr>
        <w:t xml:space="preserve">Experience of the Real world) </w:t>
      </w:r>
      <w:r w:rsidRPr="00695037">
        <w:rPr>
          <w:rFonts w:asciiTheme="majorBidi" w:hAnsiTheme="majorBidi" w:cstheme="majorBidi"/>
          <w:sz w:val="32"/>
          <w:szCs w:val="32"/>
          <w:cs/>
        </w:rPr>
        <w:t>2) กลุ่มที่สองคือ หน้าที่ของภาษาที่นำไปสู่การปฏิบัติ (</w:t>
      </w:r>
      <w:r w:rsidRPr="00695037">
        <w:rPr>
          <w:rFonts w:asciiTheme="majorBidi" w:hAnsiTheme="majorBidi" w:cstheme="majorBidi"/>
          <w:sz w:val="32"/>
          <w:szCs w:val="32"/>
        </w:rPr>
        <w:t xml:space="preserve">Manipulative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เป็นหน้าที่ของภาษาที่มีจุดประสงค์เพื่อใช้เป็นเครื่องมือช่วยในการทำกิจกรรมต่างๆให้สำเร็จเช่น การขอร้อง การชี้แนะ การสั่ง การเตือน เป็นต้น 3) กลุ่มที่สามคือ หน้าที่ของภาษาที่ส่งเสริมให้ผู้เรียนรู้เรียนรู้ด้วยตนเอง (</w:t>
      </w:r>
      <w:r w:rsidRPr="00695037">
        <w:rPr>
          <w:rFonts w:asciiTheme="majorBidi" w:hAnsiTheme="majorBidi" w:cstheme="majorBidi"/>
          <w:sz w:val="32"/>
          <w:szCs w:val="32"/>
        </w:rPr>
        <w:t xml:space="preserve">Heuristic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เป็นหน้าที่ของภาษาที่เกี่ยวข้องกับการใช้ภาษาเพื่อสืบทอดความรู้ การแก้ปัญหา และการจำ เช่นการแสวงหาความรู้ที่มีลักษณะเป็นทางการคือ การเรียนวิชาต่างๆในชั้นเรียน หรือไม่เป็นทางการคือ การเรียนรู้ด้วยตนเอง และ 4) กลุ่มที่สี่คือ หน้าที่ของภาษาเพื่อแสดงจินตนาการ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Imaginative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เป็นหน้าที่ของภาษาที่ช่วยสร้างหรือเล่าเรื่องเพื่อสร้างความสนุกสนานหรือความบันเทิง</w:t>
      </w:r>
    </w:p>
    <w:p w14:paraId="072D3CEC" w14:textId="77777777" w:rsidR="00B16939" w:rsidRPr="00695037" w:rsidRDefault="00B16939" w:rsidP="00D76715">
      <w:pPr>
        <w:spacing w:after="0" w:line="240" w:lineRule="auto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1.3 ความรู้เกี่ยวกับภาษาศาสตร์ทางสังคม (</w:t>
      </w:r>
      <w:r w:rsidRPr="00695037">
        <w:rPr>
          <w:rFonts w:asciiTheme="majorBidi" w:hAnsiTheme="majorBidi" w:cstheme="majorBidi"/>
          <w:sz w:val="32"/>
          <w:szCs w:val="32"/>
        </w:rPr>
        <w:t xml:space="preserve">Sociolinguistic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หมายถึงความรู้ในการใช้ภาษาเพื่อแสดงวัตถุประสงค์ในการสื่อสารที่เหมาะสมกับสถานการณ์ และเป็นที่ยอมรับในแต่ละสังคมและวัฒนธรรม ซึ่งความรู้ความสามารถเกี่ยวกับสังคมศาสตร์ประกอบด้วย 4 ความสามารถดังนี้</w:t>
      </w:r>
    </w:p>
    <w:p w14:paraId="6D86E1B4" w14:textId="41298756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1.3.1 ความไวต่อความแตกต่างของภาษาถิ่น คือความหลากหลายของภาษา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Sensitivity to Dialect or Variety)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ความสามารถในการปรับเปลี่ยนรูปแบบในการใช้ภาษาให้เหมาะสม</w:t>
      </w:r>
    </w:p>
    <w:p w14:paraId="6A8DAA87" w14:textId="7139CE86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1.3.2 ความไวต่อความหลากหลายของทำเนียบภาษา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Sensitivity to Register)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สามารถในการปรับเปลี่ยนรูปแบบการใช้ภาษาโดยคำนึงถึงทำเนียบภาษาหรือความแตกต่างในการใช้ภาษาใดภาษาหนึ่ง เนื่องจากเนื้อเรื่อง สถานการณ์ ทักษะมาลา (</w:t>
      </w:r>
      <w:r w:rsidRPr="00695037">
        <w:rPr>
          <w:rFonts w:asciiTheme="majorBidi" w:hAnsiTheme="majorBidi" w:cstheme="majorBidi"/>
          <w:sz w:val="32"/>
          <w:szCs w:val="32"/>
        </w:rPr>
        <w:t xml:space="preserve">Mode of Discourse)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คือการใช้ภาษาในการเขียนหรือการพูดย่อมต่างกัน และลีลาภาษา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Style of Discourse)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คือความแตกต่างที่เกิดจากความสัมพันธ์ระหว่างคู่สนทนา ซึ่งมีผลให้ใช้ภาษาระดับที่ต่างกัน</w:t>
      </w:r>
    </w:p>
    <w:p w14:paraId="57D3EBDC" w14:textId="51B4D42E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1.3.3 ความไวต่อความเป็นธรรมชาติในการใช้ภาษา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Sensitivity of Naturalness)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เป็นความสามารถในการใช้ภาษาที่นอกจากจะถูกต้องตามหลักไวยากรณ์แล้ว ยังมีลักษณะที่คล้ายคลึงกับเจ้าของภาษา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A Native Like Way)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เป็นธรรมชาติ </w:t>
      </w:r>
    </w:p>
    <w:p w14:paraId="780C498F" w14:textId="213CB8F6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1.3.4 ความสามารถในการตีความข้อความที่มีการอ้างอิงทางวัฒนธรรมและมีการใช้ศิลปะในการประพันธ์ (</w:t>
      </w:r>
      <w:r w:rsidRPr="00695037">
        <w:rPr>
          <w:rFonts w:asciiTheme="majorBidi" w:hAnsiTheme="majorBidi" w:cstheme="majorBidi"/>
          <w:sz w:val="32"/>
          <w:szCs w:val="32"/>
        </w:rPr>
        <w:t>Ability to Interpret Culture References and Figures of Speech)</w:t>
      </w:r>
      <w:r w:rsidRPr="00695037">
        <w:rPr>
          <w:rFonts w:asciiTheme="majorBidi" w:hAnsiTheme="majorBidi" w:cstheme="majorBidi"/>
          <w:sz w:val="32"/>
          <w:szCs w:val="32"/>
          <w:cs/>
        </w:rPr>
        <w:t>ต้องอาศัยความรู้ที่สูงกว่าความรู้ในระดับการแปลความเช่น การใช้การประพันธ์แบบเกินจริง (</w:t>
      </w:r>
      <w:r w:rsidRPr="00695037">
        <w:rPr>
          <w:rFonts w:asciiTheme="majorBidi" w:hAnsiTheme="majorBidi" w:cstheme="majorBidi"/>
          <w:sz w:val="32"/>
          <w:szCs w:val="32"/>
        </w:rPr>
        <w:t xml:space="preserve">Hyperbole)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ซึ่งเป็นความรู้ที่เกินกว่าระดับความหมายของคำ และไวยากรณ์มาใช้ในการตีความขณะที่ประโยคแสดงการเปรียบเทียบ (</w:t>
      </w:r>
      <w:r w:rsidRPr="00695037">
        <w:rPr>
          <w:rFonts w:asciiTheme="majorBidi" w:hAnsiTheme="majorBidi" w:cstheme="majorBidi"/>
          <w:sz w:val="32"/>
          <w:szCs w:val="32"/>
        </w:rPr>
        <w:t xml:space="preserve">Simile)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หรือประโยคอุปมา (</w:t>
      </w:r>
      <w:r w:rsidRPr="00695037">
        <w:rPr>
          <w:rFonts w:asciiTheme="majorBidi" w:hAnsiTheme="majorBidi" w:cstheme="majorBidi"/>
          <w:sz w:val="32"/>
          <w:szCs w:val="32"/>
        </w:rPr>
        <w:t xml:space="preserve">Metaphor)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เป็นการกระตุ้นให้ผู้อ่านสร้างจินตนาการได้กว้างไกล</w:t>
      </w:r>
    </w:p>
    <w:p w14:paraId="0A6EEFB5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 ความสามารถด้านกลวิธีในการนำความรู้ทางด้านภาษาไปใช้ หมายถึง ความสามารถในการคิดแก้ปัญหาที่เกี่ยวข้องกับการใช้ภาษาเพื่อการสื่อสาร หรือที่เรียกว่า กลวิธีเมต้าคอกนิทีฟ (</w:t>
      </w:r>
      <w:r w:rsidRPr="00695037">
        <w:rPr>
          <w:rFonts w:asciiTheme="majorBidi" w:hAnsiTheme="majorBidi" w:cstheme="majorBidi"/>
          <w:sz w:val="32"/>
          <w:szCs w:val="32"/>
        </w:rPr>
        <w:t xml:space="preserve">Metacognitive Strategies)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เป็นกระบวนการที่ใช้ควบคุมกลวิธีในการสื่อความหมายทั้งที่ใช้คำพูดและไม่ใช้คำพูด ดังนี้</w:t>
      </w:r>
    </w:p>
    <w:p w14:paraId="5CEEB6DD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2.1 องค์ประกอบด้านการประเมิน (</w:t>
      </w:r>
      <w:r w:rsidRPr="00695037">
        <w:rPr>
          <w:rFonts w:asciiTheme="majorBidi" w:hAnsiTheme="majorBidi" w:cstheme="majorBidi"/>
          <w:sz w:val="32"/>
          <w:szCs w:val="32"/>
        </w:rPr>
        <w:t xml:space="preserve">Assessment Component)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เป็นการประเมินเกี่ยวกับสิ่งที่ต้องใช้ในการสื่อสาร และเพื่อประเมินองค์ความรู้ทางภาษา ภูมิหลัง ความรู้ทั้งของตนเองและคู่สนทนา จะช่วยให้การสื่อสารบรรลุผลตามเป้าหมาย</w:t>
      </w:r>
    </w:p>
    <w:p w14:paraId="4CEA1A65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2.2 องค์ประกอบด้านการตั้งเป้าหมาย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Goal-setting Component)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เป็นเป้าหมายหรือความสามารถในการตัดสินใจว่าจะทำอย่างไร</w:t>
      </w:r>
    </w:p>
    <w:p w14:paraId="4C0373ED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2.3 องค์ประกอบด้านการวางแผน (</w:t>
      </w:r>
      <w:r w:rsidRPr="00695037">
        <w:rPr>
          <w:rFonts w:asciiTheme="majorBidi" w:hAnsiTheme="majorBidi" w:cstheme="majorBidi"/>
          <w:sz w:val="32"/>
          <w:szCs w:val="32"/>
        </w:rPr>
        <w:t xml:space="preserve">Planning Component)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เป็นการเลือกองค์ความรู้ทางภาษาที่เกี่ยวข้องเพื่อให้บรรลุเป้าหมาย</w:t>
      </w:r>
    </w:p>
    <w:p w14:paraId="3B831FC4" w14:textId="77777777" w:rsidR="00D76715" w:rsidRPr="00695037" w:rsidRDefault="00B16939" w:rsidP="00787234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523A4A">
        <w:rPr>
          <w:rFonts w:asciiTheme="majorBidi" w:hAnsiTheme="majorBidi" w:cstheme="majorBidi"/>
          <w:sz w:val="32"/>
          <w:szCs w:val="32"/>
          <w:cs/>
        </w:rPr>
        <w:t>ออล</w:t>
      </w:r>
      <w:proofErr w:type="spellStart"/>
      <w:r w:rsidRPr="00523A4A">
        <w:rPr>
          <w:rFonts w:asciiTheme="majorBidi" w:hAnsiTheme="majorBidi" w:cstheme="majorBidi"/>
          <w:sz w:val="32"/>
          <w:szCs w:val="32"/>
          <w:cs/>
        </w:rPr>
        <w:t>เล</w:t>
      </w:r>
      <w:proofErr w:type="spellEnd"/>
      <w:r w:rsidRPr="00523A4A">
        <w:rPr>
          <w:rFonts w:asciiTheme="majorBidi" w:hAnsiTheme="majorBidi" w:cstheme="majorBidi"/>
          <w:sz w:val="32"/>
          <w:szCs w:val="32"/>
          <w:cs/>
        </w:rPr>
        <w:t>อร์ (</w:t>
      </w:r>
      <w:proofErr w:type="spellStart"/>
      <w:r w:rsidRPr="00523A4A">
        <w:rPr>
          <w:rFonts w:asciiTheme="majorBidi" w:hAnsiTheme="majorBidi" w:cstheme="majorBidi"/>
          <w:sz w:val="32"/>
          <w:szCs w:val="32"/>
        </w:rPr>
        <w:t>Oller</w:t>
      </w:r>
      <w:proofErr w:type="spellEnd"/>
      <w:r w:rsidRPr="00523A4A">
        <w:rPr>
          <w:rFonts w:asciiTheme="majorBidi" w:hAnsiTheme="majorBidi" w:cstheme="majorBidi"/>
          <w:sz w:val="32"/>
          <w:szCs w:val="32"/>
        </w:rPr>
        <w:t>,</w:t>
      </w:r>
      <w:r w:rsidRPr="00523A4A">
        <w:rPr>
          <w:rFonts w:asciiTheme="majorBidi" w:hAnsiTheme="majorBidi" w:cstheme="majorBidi"/>
          <w:sz w:val="32"/>
          <w:szCs w:val="32"/>
          <w:cs/>
        </w:rPr>
        <w:t>1991</w:t>
      </w:r>
      <w:r w:rsidR="00E43944" w:rsidRPr="00523A4A">
        <w:rPr>
          <w:rFonts w:asciiTheme="majorBidi" w:hAnsiTheme="majorBidi" w:cstheme="majorBidi" w:hint="cs"/>
          <w:sz w:val="32"/>
          <w:szCs w:val="32"/>
          <w:cs/>
        </w:rPr>
        <w:t xml:space="preserve"> อ้างอิงใน อัจฉรา วงศ์</w:t>
      </w:r>
      <w:proofErr w:type="spellStart"/>
      <w:r w:rsidR="00E43944" w:rsidRPr="00523A4A">
        <w:rPr>
          <w:rFonts w:asciiTheme="majorBidi" w:hAnsiTheme="majorBidi" w:cstheme="majorBidi" w:hint="cs"/>
          <w:sz w:val="32"/>
          <w:szCs w:val="32"/>
          <w:cs/>
        </w:rPr>
        <w:t>โส</w:t>
      </w:r>
      <w:proofErr w:type="spellEnd"/>
      <w:r w:rsidR="00E43944" w:rsidRPr="00523A4A">
        <w:rPr>
          <w:rFonts w:asciiTheme="majorBidi" w:hAnsiTheme="majorBidi" w:cstheme="majorBidi" w:hint="cs"/>
          <w:sz w:val="32"/>
          <w:szCs w:val="32"/>
          <w:cs/>
        </w:rPr>
        <w:t>ธร</w:t>
      </w:r>
      <w:r w:rsidR="00E43944" w:rsidRPr="00523A4A">
        <w:rPr>
          <w:rFonts w:asciiTheme="majorBidi" w:hAnsiTheme="majorBidi" w:cstheme="majorBidi"/>
          <w:sz w:val="32"/>
          <w:szCs w:val="32"/>
          <w:lang w:val="en-GB"/>
        </w:rPr>
        <w:t>, 2544</w:t>
      </w:r>
      <w:r w:rsidRPr="00523A4A">
        <w:rPr>
          <w:rFonts w:asciiTheme="majorBidi" w:hAnsiTheme="majorBidi" w:cstheme="majorBidi"/>
          <w:sz w:val="32"/>
          <w:szCs w:val="32"/>
          <w:cs/>
        </w:rPr>
        <w:t>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กล่าวถึงความสามารถในการใช้ภาษาอังกฤษเพื่อการสื่อสารว่าเป็นความสามารถในการเชื่อมโยงเนื้อหากับโลกของประสบการณ์ผู้เรียน 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(</w:t>
      </w:r>
      <w:r w:rsidRPr="00695037">
        <w:rPr>
          <w:rFonts w:asciiTheme="majorBidi" w:hAnsiTheme="majorBidi" w:cstheme="majorBidi"/>
          <w:sz w:val="32"/>
          <w:szCs w:val="32"/>
        </w:rPr>
        <w:t xml:space="preserve">World of Experience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695037">
        <w:rPr>
          <w:rFonts w:asciiTheme="majorBidi" w:hAnsiTheme="majorBidi" w:cstheme="majorBidi"/>
          <w:sz w:val="32"/>
          <w:szCs w:val="32"/>
        </w:rPr>
        <w:t xml:space="preserve">Fact) </w:t>
      </w:r>
      <w:r w:rsidRPr="00695037">
        <w:rPr>
          <w:rFonts w:asciiTheme="majorBidi" w:hAnsiTheme="majorBidi" w:cstheme="majorBidi"/>
          <w:sz w:val="32"/>
          <w:szCs w:val="32"/>
          <w:cs/>
        </w:rPr>
        <w:t>โดยอาศัยปฏิสัมพันธ์ระหว่างภาษากลับบริบทของประสบการณ์ที่สั่งสม</w:t>
      </w:r>
      <w:r w:rsidR="00D76715" w:rsidRPr="00695037">
        <w:rPr>
          <w:rFonts w:asciiTheme="majorBidi" w:hAnsiTheme="majorBidi" w:cstheme="majorBidi"/>
          <w:sz w:val="32"/>
          <w:szCs w:val="32"/>
        </w:rPr>
        <w:t xml:space="preserve"> </w:t>
      </w:r>
    </w:p>
    <w:p w14:paraId="306685C9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523A4A">
        <w:rPr>
          <w:rFonts w:asciiTheme="majorBidi" w:hAnsiTheme="majorBidi" w:cstheme="majorBidi"/>
          <w:sz w:val="32"/>
          <w:szCs w:val="32"/>
          <w:cs/>
        </w:rPr>
        <w:t>ซาวิยอล (</w:t>
      </w:r>
      <w:proofErr w:type="spellStart"/>
      <w:r w:rsidRPr="00523A4A">
        <w:rPr>
          <w:rFonts w:asciiTheme="majorBidi" w:hAnsiTheme="majorBidi" w:cstheme="majorBidi"/>
          <w:sz w:val="32"/>
          <w:szCs w:val="32"/>
        </w:rPr>
        <w:t>Savignon</w:t>
      </w:r>
      <w:proofErr w:type="spellEnd"/>
      <w:r w:rsidRPr="00523A4A">
        <w:rPr>
          <w:rFonts w:asciiTheme="majorBidi" w:hAnsiTheme="majorBidi" w:cstheme="majorBidi"/>
          <w:sz w:val="32"/>
          <w:szCs w:val="32"/>
        </w:rPr>
        <w:t>,</w:t>
      </w:r>
      <w:r w:rsidRPr="00523A4A">
        <w:rPr>
          <w:rFonts w:asciiTheme="majorBidi" w:hAnsiTheme="majorBidi" w:cstheme="majorBidi"/>
          <w:sz w:val="32"/>
          <w:szCs w:val="32"/>
          <w:cs/>
        </w:rPr>
        <w:t>1991)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ได้กล่าวถึงความสามารถในการใช้ภาษาอังกฤษเพื่อการสื่อสาร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Communicative Competence) </w:t>
      </w:r>
    </w:p>
    <w:p w14:paraId="682732DA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 ความรู้ความสามารถด้านภาษาศาสตร์หรือไวยากรณ์ (</w:t>
      </w:r>
      <w:r w:rsidRPr="00695037">
        <w:rPr>
          <w:rFonts w:asciiTheme="majorBidi" w:hAnsiTheme="majorBidi" w:cstheme="majorBidi"/>
          <w:sz w:val="32"/>
          <w:szCs w:val="32"/>
        </w:rPr>
        <w:t xml:space="preserve">Linguistic or Grammatical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ได้แก่ ความสามารถในการใช้ทักษะทั้ง 4 คือ ทักษะด้านการฟัง การพูด การอ่าน และการเขียน โดยมีองค์ประกอบทางภาษาคือ เสียง ศัพท์ โครงสร้างเป็นแนวทางในการสื่อความหมาย </w:t>
      </w:r>
    </w:p>
    <w:p w14:paraId="42D6D64C" w14:textId="77777777" w:rsidR="00B16939" w:rsidRPr="00E137DF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 ความสามารถด้านภาษาศาสตร์ทางสังคม (</w:t>
      </w:r>
      <w:r w:rsidRPr="00695037">
        <w:rPr>
          <w:rFonts w:asciiTheme="majorBidi" w:hAnsiTheme="majorBidi" w:cstheme="majorBidi"/>
          <w:sz w:val="32"/>
          <w:szCs w:val="32"/>
        </w:rPr>
        <w:t xml:space="preserve">Sociolinguistic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ซึ่งได้แก่ความสามารถที่จะใช้ภาษาได้อย่างเหมาะสมตามระเบียบของสังคม โดยสามารถเลือกใช้ภาษาให้เหมาะสมกับบุคคลและสถานการณ์ต่างๆ เช่น รู้ว่าจะต้องใช้ภาษาที่เป็นทางการ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E137DF">
        <w:rPr>
          <w:rFonts w:asciiTheme="majorBidi" w:hAnsiTheme="majorBidi" w:cstheme="majorBidi"/>
          <w:sz w:val="32"/>
          <w:szCs w:val="32"/>
          <w:lang w:val="en-GB"/>
        </w:rPr>
        <w:t xml:space="preserve">Formal)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หรือไม่เป็นทางการ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137DF">
        <w:rPr>
          <w:rFonts w:asciiTheme="majorBidi" w:hAnsiTheme="majorBidi" w:cstheme="majorBidi"/>
          <w:sz w:val="32"/>
          <w:szCs w:val="32"/>
          <w:lang w:val="en-GB"/>
        </w:rPr>
        <w:t>(Informal)</w:t>
      </w:r>
    </w:p>
    <w:p w14:paraId="46E7FA2D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3. ความสามารถในการใช้ความสัมพันธ์ของข้อความ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Discourse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คือความสามารถในการใช้ระเบียบวิธีของความสัมพันธ์ระหว่างประโยค โดยใช้ความรู้ทางภาษาศาสตร์ และความสามารถในการเชื่อมโยงความหมายทางภาษาให้เข้ากันได้อย่างถูกต้องมีความเข้าใจ และทำนายเหตุการณ์ข้างหน้าเกี่ยวกับรูปลักษณะของภาษาที่จะเกิดขึ้นในบริบท (</w:t>
      </w:r>
      <w:r w:rsidRPr="00695037">
        <w:rPr>
          <w:rFonts w:asciiTheme="majorBidi" w:hAnsiTheme="majorBidi" w:cstheme="majorBidi"/>
          <w:sz w:val="32"/>
          <w:szCs w:val="32"/>
        </w:rPr>
        <w:t xml:space="preserve">Context) </w:t>
      </w:r>
      <w:r w:rsidRPr="00695037">
        <w:rPr>
          <w:rFonts w:asciiTheme="majorBidi" w:hAnsiTheme="majorBidi" w:cstheme="majorBidi"/>
          <w:sz w:val="32"/>
          <w:szCs w:val="32"/>
          <w:cs/>
        </w:rPr>
        <w:t>ได้ถูกต้อง</w:t>
      </w:r>
    </w:p>
    <w:p w14:paraId="4C755EA6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4. ความสามารถในการใช้กลวิธีในการสื่อความหมาย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Pramatic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Competence of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Strategis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 ความสามารถในการปรับตัวให้เข้ากับสถานการณ์ รวมถึงการใช้กิริยาท่าทาง สีหน้า และน้ำเสียงประกอบในการสื่อสารความหมาย การใช้กลวิธีนี้เป็นการแสดงออกทั้งโดยการใช้คำพูด (</w:t>
      </w:r>
      <w:r w:rsidRPr="00695037">
        <w:rPr>
          <w:rFonts w:asciiTheme="majorBidi" w:hAnsiTheme="majorBidi" w:cstheme="majorBidi"/>
          <w:sz w:val="32"/>
          <w:szCs w:val="32"/>
        </w:rPr>
        <w:t xml:space="preserve">Verbal)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และไม่ใช้คำพูด (</w:t>
      </w:r>
      <w:r w:rsidRPr="00695037">
        <w:rPr>
          <w:rFonts w:asciiTheme="majorBidi" w:hAnsiTheme="majorBidi" w:cstheme="majorBidi"/>
          <w:sz w:val="32"/>
          <w:szCs w:val="32"/>
        </w:rPr>
        <w:t xml:space="preserve">Non-verbal)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เพื่อแก้ไขสภาวะที่จำกัดด้านภาษา เช่น การอธิบายความด้วยคำศัพท์อื่นแทนคำที่ไม่รู้ เป็นต้น</w:t>
      </w:r>
    </w:p>
    <w:p w14:paraId="4DBCD906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  <w:t>ในการศึกษาและวิจัยความต้องการในการใช้ภาษาอังกฤษเพื่อการสื่อสาร ประกอบด้วยความหมาย แนวคิดทฤษฎีเกี่ยวกับความต้องการและวิธีการเก็บรวบรวมข้อมูลซึ่งมีรายละเอียดดังนี้</w:t>
      </w:r>
    </w:p>
    <w:p w14:paraId="60DEA966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ความหมายความต้องการในการใช้ภาษาอังกฤษเพื่อการสื่อสารมีความสำคัญมากสำหรับผู้ที่เรียนรู้และผู้ที่จะนำไปใช้ในการประกอบอาชีพ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จากการศึกษาค้นคว้าเอกสารที่หลากหลายพบว่า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มี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ผู้เชี่ยวชาญ</w:t>
      </w:r>
      <w:r w:rsidRPr="00695037">
        <w:rPr>
          <w:rFonts w:asciiTheme="majorBidi" w:hAnsiTheme="majorBidi" w:cstheme="majorBidi"/>
          <w:sz w:val="32"/>
          <w:szCs w:val="32"/>
          <w:cs/>
        </w:rPr>
        <w:t>หลายท่านกล่าวถึงความต้องการในการใช้ภาษาอังกฤษเพื่อการสื่อสารไว้ดังนี้</w:t>
      </w:r>
    </w:p>
    <w:p w14:paraId="59158F4F" w14:textId="77777777" w:rsidR="00CB6189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7F25FD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7F25FD">
        <w:rPr>
          <w:rFonts w:asciiTheme="majorBidi" w:hAnsiTheme="majorBidi" w:cstheme="majorBidi"/>
          <w:sz w:val="32"/>
          <w:szCs w:val="32"/>
          <w:cs/>
        </w:rPr>
        <w:t>บินสัน (</w:t>
      </w:r>
      <w:r w:rsidRPr="007F25FD">
        <w:rPr>
          <w:rFonts w:asciiTheme="majorBidi" w:hAnsiTheme="majorBidi" w:cstheme="majorBidi"/>
          <w:sz w:val="32"/>
          <w:szCs w:val="32"/>
        </w:rPr>
        <w:t>Robinson,</w:t>
      </w:r>
      <w:r w:rsidRPr="007F25FD">
        <w:rPr>
          <w:rFonts w:asciiTheme="majorBidi" w:hAnsiTheme="majorBidi" w:cstheme="majorBidi"/>
          <w:sz w:val="32"/>
          <w:szCs w:val="32"/>
          <w:cs/>
        </w:rPr>
        <w:t>1991) ได้</w:t>
      </w:r>
      <w:r w:rsidRPr="00695037">
        <w:rPr>
          <w:rFonts w:asciiTheme="majorBidi" w:hAnsiTheme="majorBidi" w:cstheme="majorBidi"/>
          <w:sz w:val="32"/>
          <w:szCs w:val="32"/>
          <w:cs/>
        </w:rPr>
        <w:t>อธิบายความหมายของความต้องการในการใช้ภาษาอังกฤษไว้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ว่า </w:t>
      </w:r>
      <w:r w:rsidR="00CB618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B6189">
        <w:rPr>
          <w:rFonts w:asciiTheme="majorBidi" w:hAnsiTheme="majorBidi" w:cstheme="majorBidi"/>
          <w:sz w:val="32"/>
          <w:szCs w:val="32"/>
          <w:lang w:val="en-GB"/>
        </w:rPr>
        <w:t>5</w:t>
      </w:r>
      <w:r w:rsidR="00CB6189">
        <w:rPr>
          <w:rFonts w:asciiTheme="majorBidi" w:hAnsiTheme="majorBidi" w:cstheme="majorBidi"/>
          <w:sz w:val="32"/>
          <w:szCs w:val="32"/>
        </w:rPr>
        <w:t xml:space="preserve"> </w:t>
      </w:r>
      <w:r w:rsidR="00CB6189">
        <w:rPr>
          <w:rFonts w:asciiTheme="majorBidi" w:hAnsiTheme="majorBidi" w:cstheme="majorBidi" w:hint="cs"/>
          <w:sz w:val="32"/>
          <w:szCs w:val="32"/>
          <w:cs/>
        </w:rPr>
        <w:t>ประการดังนี้</w:t>
      </w:r>
    </w:p>
    <w:p w14:paraId="2B27C110" w14:textId="77777777" w:rsidR="00CB6189" w:rsidRDefault="00CB6189" w:rsidP="00CB6189">
      <w:pPr>
        <w:spacing w:after="0" w:line="240" w:lineRule="auto"/>
        <w:ind w:left="90" w:firstLine="135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ความต้องการ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หมายถึงสิ่งที่ผู้เรียนจะต้องเรียนรู้ เพื่อนำไปใช้ได้จริง เช่น นำไปประกอบอาชีพ หรือเพื่อศึกษาต่อ </w:t>
      </w:r>
    </w:p>
    <w:p w14:paraId="2F2643DA" w14:textId="77777777" w:rsidR="00CB6189" w:rsidRDefault="00CB618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สิ่งที่สังคมหรือสถาบันกำหนดว่าอะไรที่ผู้เรียนรู้ควรเรียน เพื่อนำประโยชน์ไปใช้สำหรับสังคมนั้นๆ </w:t>
      </w:r>
    </w:p>
    <w:p w14:paraId="6A05CF25" w14:textId="77777777" w:rsidR="00CB6189" w:rsidRDefault="00CB618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lastRenderedPageBreak/>
        <w:t xml:space="preserve">3.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สิ่งใดที่ผู้เรียนต้องการมีในการเรียนรู้เพื่อให้บรรลุจุดประสงค์ของหลักสูตร </w:t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4.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สิ่งที่ผู้เรียนรู้ต้องการได้จากหลักสูตรซึ่งอาจจะไม่ตรงตามความต้องการของหลักสูตรก็เป็นได้ เป็นความต้องการเฉพาะส่วนบุคคลที่เรียกว่า ความต้องการ(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Want)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หรือความปรารถนา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Desire) </w:t>
      </w:r>
    </w:p>
    <w:p w14:paraId="7BE8AD2F" w14:textId="77777777" w:rsidR="00CB6189" w:rsidRDefault="00CB618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5.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ความต้องการในแง่ของความขาดแคลน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Lack)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นั่นคือ มีสิ่งใดที่ผู้เรียนคิดว่าตนเองยังไม่ทราบและไม่สามารถทำได้ </w:t>
      </w:r>
    </w:p>
    <w:p w14:paraId="2848CFBF" w14:textId="77777777" w:rsidR="00B16939" w:rsidRPr="00695037" w:rsidRDefault="00B1693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ฮัทชินสัน 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อร์ (</w:t>
      </w:r>
      <w:r w:rsidRPr="00695037">
        <w:rPr>
          <w:rFonts w:asciiTheme="majorBidi" w:hAnsiTheme="majorBidi" w:cstheme="majorBidi"/>
          <w:sz w:val="32"/>
          <w:szCs w:val="32"/>
        </w:rPr>
        <w:t>Hutchinson &amp; Waters,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1987) กล่าวถึงความต้องการในการใช้ภาษาอังกฤษว่า คือ ความจำเป็นที่ต้องทำการวิเคราะห์ที่เป้าหมายเพื่อการนำภาษาอังกฤษไปใช้อย่างมีความมุ่งหมายในสถานการณ์ต่างๆรวมถึงทัศนคติในกระบวนการเรียนรู้ เพื่อนำไปสู่กระบวนการออกแบบหลักสูตรภาษาอังกฤษต่อไป </w:t>
      </w:r>
      <w:r w:rsidR="007F25FD">
        <w:rPr>
          <w:rFonts w:asciiTheme="majorBidi" w:hAnsiTheme="majorBidi" w:cstheme="majorBidi" w:hint="cs"/>
          <w:sz w:val="32"/>
          <w:szCs w:val="32"/>
          <w:cs/>
        </w:rPr>
        <w:t>ซึ่งการออกแบบหลักสูตรต้องคำนึงถึง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ความต้องการ</w:t>
      </w:r>
      <w:r w:rsidR="00D947C5">
        <w:rPr>
          <w:rFonts w:asciiTheme="majorBidi" w:hAnsiTheme="majorBidi" w:cstheme="majorBidi" w:hint="cs"/>
          <w:sz w:val="32"/>
          <w:szCs w:val="32"/>
          <w:cs/>
        </w:rPr>
        <w:t>ด้วย กล่าวคือ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 ความต้องการความจำเป็นของผู้เรียนรู้ในการใช้ภาษาอังกฤษเพื่อการสื่อสาร รวมถึงรูปแบบการเรียนรู้ และความจำเป็นอื่นๆ โดยนำมาจัดเรียงตามลำดับความต้องการและความจำเป็น</w:t>
      </w:r>
    </w:p>
    <w:p w14:paraId="0C56ACFA" w14:textId="77777777" w:rsidR="00D76715" w:rsidRDefault="00B16939" w:rsidP="00CA53B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สรุปได้ว่าความต้องการในการใช้ภาษาอังกฤษเพื่อการสื่อสารหมายถึง สิ่งที่ผู้เรียนรู้ภาษาต้องการนำไปใช้เพื่อให้</w:t>
      </w:r>
      <w:r w:rsidR="004A2B60">
        <w:rPr>
          <w:rFonts w:asciiTheme="majorBidi" w:hAnsiTheme="majorBidi" w:cstheme="majorBidi" w:hint="cs"/>
          <w:sz w:val="32"/>
          <w:szCs w:val="32"/>
          <w:cs/>
        </w:rPr>
        <w:t>สอดคล้อง</w:t>
      </w:r>
      <w:r w:rsidRPr="00695037">
        <w:rPr>
          <w:rFonts w:asciiTheme="majorBidi" w:hAnsiTheme="majorBidi" w:cstheme="majorBidi"/>
          <w:sz w:val="32"/>
          <w:szCs w:val="32"/>
          <w:cs/>
        </w:rPr>
        <w:t>กับ</w:t>
      </w:r>
      <w:r w:rsidR="004A2B60">
        <w:rPr>
          <w:rFonts w:asciiTheme="majorBidi" w:hAnsiTheme="majorBidi" w:cstheme="majorBidi" w:hint="cs"/>
          <w:sz w:val="32"/>
          <w:szCs w:val="32"/>
          <w:cs/>
        </w:rPr>
        <w:t>วัตถุประสงค์ในการใช้</w:t>
      </w:r>
      <w:r w:rsidRPr="00695037">
        <w:rPr>
          <w:rFonts w:asciiTheme="majorBidi" w:hAnsiTheme="majorBidi" w:cstheme="majorBidi"/>
          <w:sz w:val="32"/>
          <w:szCs w:val="32"/>
          <w:cs/>
        </w:rPr>
        <w:t>ในสถานการณ์นั้นๆ รวมถึงความต้องการรูปแบบการเรียนรู้และความจำเป็นในการใช้ภาษาอังกฤษเพื่อการสื่อสาร</w:t>
      </w:r>
      <w:r w:rsidR="00CA53BA">
        <w:rPr>
          <w:rFonts w:asciiTheme="majorBidi" w:hAnsiTheme="majorBidi" w:cstheme="majorBidi"/>
          <w:sz w:val="32"/>
          <w:szCs w:val="32"/>
        </w:rPr>
        <w:t xml:space="preserve"> 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เพราะให้การเรียนรู้ภาษาประสบความสำเร็จและก่อให้เกิดประโยชน์แก่ผู้เรียนสูงสุด</w:t>
      </w:r>
    </w:p>
    <w:p w14:paraId="7436BD72" w14:textId="77777777" w:rsidR="00CB6189" w:rsidRPr="00695037" w:rsidRDefault="00CB6189" w:rsidP="00CA53B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730EBB51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2.แนวคิดความต้องการในการใช้ภาษาอังกฤษเพื่อการสื่อสาร</w:t>
      </w:r>
    </w:p>
    <w:p w14:paraId="17350AD7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ป็นภาษาสากลที่ใช้ในการติดต่อสื่อสารทั้งภายในประเทศและต่างประเทศความต้องการในการใช้ภาษาอังกฤษเพื่อการสื่อสารนั้นความแตกต่างกันตามลักษณะ จุดประสงค์และบริบทอื่นๆมีบุคคลหลายท่านกล่าวถึงความต้องการในการใช้ภาษาอังกฤษเพื่อการสื่อสารดังนี้ </w:t>
      </w:r>
    </w:p>
    <w:p w14:paraId="68ED89AF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ฮัทชิสันและวอ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อร์ (</w:t>
      </w:r>
      <w:r w:rsidRPr="00695037">
        <w:rPr>
          <w:rFonts w:asciiTheme="majorBidi" w:hAnsiTheme="majorBidi" w:cstheme="majorBidi"/>
          <w:sz w:val="32"/>
          <w:szCs w:val="32"/>
        </w:rPr>
        <w:t>Hutchinson &amp; Waters,</w:t>
      </w:r>
      <w:r w:rsidRPr="00695037">
        <w:rPr>
          <w:rFonts w:asciiTheme="majorBidi" w:hAnsiTheme="majorBidi" w:cstheme="majorBidi"/>
          <w:sz w:val="32"/>
          <w:szCs w:val="32"/>
          <w:cs/>
        </w:rPr>
        <w:t>1987) ได้จำแนกความต้องการในการใช้ภาษาอังกฤษออกเป็น ความต้องการเป้าหมาย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Target Needs)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คือสิ่งที่ผู้เรียนรู้จำเป็นต้องศึกษาในเนื้อหาวิชา แบ่งเป็น3ส่วนคือ </w:t>
      </w:r>
    </w:p>
    <w:p w14:paraId="7BC7E586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 ความจำเป็น (</w:t>
      </w:r>
      <w:r w:rsidRPr="00695037">
        <w:rPr>
          <w:rFonts w:asciiTheme="majorBidi" w:hAnsiTheme="majorBidi" w:cstheme="majorBidi"/>
          <w:sz w:val="32"/>
          <w:szCs w:val="32"/>
        </w:rPr>
        <w:t xml:space="preserve">Necessities) </w:t>
      </w:r>
      <w:r w:rsidRPr="00695037">
        <w:rPr>
          <w:rFonts w:asciiTheme="majorBidi" w:hAnsiTheme="majorBidi" w:cstheme="majorBidi"/>
          <w:sz w:val="32"/>
          <w:szCs w:val="32"/>
          <w:cs/>
        </w:rPr>
        <w:t>โดยอธิบายว่าความจำเป็นนั้นเป็นความต้องการที่ถูกกำหนดโดยปริมาณของสถานการณ์เป้าหมาย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Target Situation) </w:t>
      </w:r>
      <w:r w:rsidRPr="00695037">
        <w:rPr>
          <w:rFonts w:asciiTheme="majorBidi" w:hAnsiTheme="majorBidi" w:cstheme="majorBidi"/>
          <w:sz w:val="32"/>
          <w:szCs w:val="32"/>
          <w:cs/>
        </w:rPr>
        <w:t>นั่นคือ เป็นสิ่งที่ผู้เรียนรู้ต้องรู้เพื่อที่จะสามารถใช้หน้าที่ของภาษาได้อย่างมีประสิทธิภาพในสถานการณ์เป้าหมาย เช่น นักธุรกิจ จำเป็นต้องอ่านจดหมายธุรกิจได้เข้าใจ เจรจาต่อธุรกิจได้อย่างประสิทธิภาพ เป็นต้น และต้องการที่จะเข้าใจรูปแบบของภาษาที่จะช่วยให้บรรลุเป้าหมาย เช่น การสัมพันธ์ข้อความ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Discourse) </w:t>
      </w:r>
      <w:r w:rsidRPr="00695037">
        <w:rPr>
          <w:rFonts w:asciiTheme="majorBidi" w:hAnsiTheme="majorBidi" w:cstheme="majorBidi"/>
          <w:sz w:val="32"/>
          <w:szCs w:val="32"/>
          <w:cs/>
        </w:rPr>
        <w:t>หน้าที่ภาษา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Functional) </w:t>
      </w:r>
      <w:r w:rsidRPr="00695037">
        <w:rPr>
          <w:rFonts w:asciiTheme="majorBidi" w:hAnsiTheme="majorBidi" w:cstheme="majorBidi"/>
          <w:sz w:val="32"/>
          <w:szCs w:val="32"/>
          <w:cs/>
        </w:rPr>
        <w:t>โครงสร้างประโยค (</w:t>
      </w:r>
      <w:r w:rsidRPr="00695037">
        <w:rPr>
          <w:rFonts w:asciiTheme="majorBidi" w:hAnsiTheme="majorBidi" w:cstheme="majorBidi"/>
          <w:sz w:val="32"/>
          <w:szCs w:val="32"/>
        </w:rPr>
        <w:t xml:space="preserve">Structural)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และคำศัพท์ (</w:t>
      </w:r>
      <w:r w:rsidRPr="00695037">
        <w:rPr>
          <w:rFonts w:asciiTheme="majorBidi" w:hAnsiTheme="majorBidi" w:cstheme="majorBidi"/>
          <w:sz w:val="32"/>
          <w:szCs w:val="32"/>
        </w:rPr>
        <w:t>Lexical)</w:t>
      </w:r>
    </w:p>
    <w:p w14:paraId="3EBD358C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2. ส่วนที่ขาด (</w:t>
      </w:r>
      <w:r w:rsidRPr="00695037">
        <w:rPr>
          <w:rFonts w:asciiTheme="majorBidi" w:hAnsiTheme="majorBidi" w:cstheme="majorBidi"/>
          <w:sz w:val="32"/>
          <w:szCs w:val="32"/>
        </w:rPr>
        <w:t xml:space="preserve">Lacks)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คือ การศึกษาว่าผู้เรียนรู้ได้เรียนรู้อะไรบ้าง 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และผู้เรียนยังขาดความรู้ด้านไหน เรื่องอะไรบ้าง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เพราะจะต้องทำให้ต้องตัดสินใจได้ว่าอะไรบ้างที่เป็นสิ่งจำเป็น โดยการสอนความจำเป็นที่ยังขาดหายไปให้สมบูรณ์</w:t>
      </w:r>
    </w:p>
    <w:p w14:paraId="7BBC1D0A" w14:textId="77777777" w:rsidR="00B16939" w:rsidRPr="00A95365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3. ความต้องการส่วนตัว (</w:t>
      </w:r>
      <w:r w:rsidRPr="00695037">
        <w:rPr>
          <w:rFonts w:asciiTheme="majorBidi" w:hAnsiTheme="majorBidi" w:cstheme="majorBidi"/>
          <w:sz w:val="32"/>
          <w:szCs w:val="32"/>
        </w:rPr>
        <w:t xml:space="preserve">Wants) </w:t>
      </w:r>
      <w:r w:rsidRPr="00695037">
        <w:rPr>
          <w:rFonts w:asciiTheme="majorBidi" w:hAnsiTheme="majorBidi" w:cstheme="majorBidi"/>
          <w:sz w:val="32"/>
          <w:szCs w:val="32"/>
          <w:cs/>
        </w:rPr>
        <w:t>อธิบายว่า ถึงแม้เราได้ตระหนักถึงลักษณะของความต้องการในสถานการณ์เป้าหมายของการเรียนรู้ภาษาอังกฤษ แต่ความต้องการที่แท้จริงนั้นอาจขึ้นอยู่กับเป้าหมายในการใช้ภาษาของแต่ละคน แม้ว่าผู้เรียนรู้จะเข้าใจถึงความจำเป็นที่จะต้องเรียนรู้ แต่อาจเป็นได้ว่าความต้องการที่แสดงออกมานั้น อาจไม่ตรงกับความต้องการและความคาดหวังของสังคม</w:t>
      </w:r>
      <w:r w:rsidR="00A95365">
        <w:rPr>
          <w:rFonts w:asciiTheme="majorBidi" w:hAnsiTheme="majorBidi" w:cstheme="majorBidi"/>
          <w:sz w:val="32"/>
          <w:szCs w:val="32"/>
        </w:rPr>
        <w:t xml:space="preserve"> 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ดังนั้นหากผู้เรียนมีความจำเป็นในการเรียนภาษา แต่ความจำเป็นนั้นไม่ตรงกับความต้องการ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ส่วนตัว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ของผู้เรียนที่จะเรียน ก็อาจส่งผลให้การเรียนรู้ภาษาเป็นไปอย่างไม่ค่อยมีประสิทธิภาพได้</w:t>
      </w:r>
    </w:p>
    <w:p w14:paraId="7AB2F906" w14:textId="77777777" w:rsidR="00B16939" w:rsidRPr="00E137DF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4. ความต้องการในการเรียนรู้ (</w:t>
      </w:r>
      <w:r w:rsidRPr="00695037">
        <w:rPr>
          <w:rFonts w:asciiTheme="majorBidi" w:hAnsiTheme="majorBidi" w:cstheme="majorBidi"/>
          <w:sz w:val="32"/>
          <w:szCs w:val="32"/>
        </w:rPr>
        <w:t xml:space="preserve">Learning Needs)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 สิ่งที่พนักงานต้องทำเพื่อให้เกิดการเรียนรู้เพื่อนำความรู้ที่ได้ไปใช้ในการเรียนรู้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เพื่อนำความรู้ที่ได้ไปใช้ในการสื่อสารภาษาอังกฤษ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เพื่อจุดเฉพาะของแต่ละบุคคล การสำรวจเป้าหมายของพนักงานนั้น จำเป็นอย่างยิ่งที่จะต้องสำรวจกระบวนการหรือวิธีการเรียนรู้ด้วยการวิเคราะห์ความต้องการในการเรียนรู้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ซึ่งการวิเคราะห์ความต้องการในการเรียนรู้นี้ผู้วิจัยจะนำมาใช้ใน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การรวบรวมข้อมูลเพื่อวิเคราะห์กลุ่มเป้าหมายนั้นก็คือ</w:t>
      </w:r>
      <w:r w:rsidR="00695037" w:rsidRPr="00695037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เจ้าหน้าที่ฝ่ายต้อนรับของโรงพยาบาลในจังหวัดเพชรบูรณ์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เพื่อวิเคราะห์หาสถานการณ์เป้าหมาย (</w:t>
      </w:r>
      <w:r w:rsidRPr="00695037">
        <w:rPr>
          <w:rFonts w:asciiTheme="majorBidi" w:hAnsiTheme="majorBidi" w:cstheme="majorBidi"/>
          <w:sz w:val="32"/>
          <w:szCs w:val="32"/>
        </w:rPr>
        <w:t>Target Situation Need)</w:t>
      </w:r>
      <w:r w:rsidR="00E137DF">
        <w:rPr>
          <w:rFonts w:asciiTheme="majorBidi" w:hAnsiTheme="majorBidi" w:cstheme="majorBidi"/>
          <w:sz w:val="32"/>
          <w:szCs w:val="32"/>
        </w:rPr>
        <w:t xml:space="preserve">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หรือกล่าวคือความต้องการในการพัฒนาภาษาอังกฤษเพื่อการสื่อสารของ</w:t>
      </w:r>
      <w:r w:rsidR="00E137DF" w:rsidRPr="00E137DF">
        <w:rPr>
          <w:rFonts w:asciiTheme="majorBidi" w:hAnsiTheme="majorBidi" w:cs="Angsana New"/>
          <w:sz w:val="32"/>
          <w:szCs w:val="32"/>
          <w:cs/>
        </w:rPr>
        <w:t>เจ้าหน้าที่ฝ่ายต้อนรับของโรงพยาบาลในจังหวัดเพชรบูรณ์</w:t>
      </w:r>
      <w:r w:rsidR="00E137DF">
        <w:rPr>
          <w:rFonts w:asciiTheme="majorBidi" w:hAnsiTheme="majorBidi" w:cs="Angsana New" w:hint="cs"/>
          <w:sz w:val="32"/>
          <w:szCs w:val="32"/>
          <w:cs/>
        </w:rPr>
        <w:t>นั่นเอง</w:t>
      </w:r>
    </w:p>
    <w:p w14:paraId="3F0846B4" w14:textId="77777777" w:rsidR="00B16939" w:rsidRPr="00695037" w:rsidRDefault="00B16939" w:rsidP="0069503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ขอบเขตการวิเคราะห์ความต้องการสถานการณ์เป้าหมาย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Pr="00695037">
        <w:rPr>
          <w:rFonts w:asciiTheme="majorBidi" w:hAnsiTheme="majorBidi" w:cstheme="majorBidi"/>
          <w:sz w:val="32"/>
          <w:szCs w:val="32"/>
          <w:cs/>
        </w:rPr>
        <w:t>แมคเคย์ และมอง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ท์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ฟอร์ด (</w:t>
      </w:r>
      <w:r w:rsidRPr="00695037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1987)</w:t>
      </w:r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มันบาย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Munby, </w:t>
      </w:r>
      <w:r w:rsidRPr="00695037">
        <w:rPr>
          <w:rFonts w:asciiTheme="majorBidi" w:hAnsiTheme="majorBidi" w:cstheme="majorBidi"/>
          <w:sz w:val="32"/>
          <w:szCs w:val="32"/>
          <w:cs/>
        </w:rPr>
        <w:t>1978) ฮัทชินสัน 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อร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์ส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Pr="00695037">
        <w:rPr>
          <w:rFonts w:asciiTheme="majorBidi" w:hAnsiTheme="majorBidi" w:cstheme="majorBidi"/>
          <w:sz w:val="32"/>
          <w:szCs w:val="32"/>
          <w:cs/>
        </w:rPr>
        <w:t>1987) ได้กำหนดขอบเขตในการวิเคราะห์ความต้องกานสถานการณ์เป้าหมายออกมาสอดคล้องกันดังนี้</w:t>
      </w:r>
    </w:p>
    <w:p w14:paraId="3B8D340B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 ทำไมภาษาจึงมีความจำเป็น</w:t>
      </w:r>
    </w:p>
    <w:p w14:paraId="33125CDE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 ภาษาจะนำไปใช้ในลักษณะใด</w:t>
      </w:r>
    </w:p>
    <w:p w14:paraId="62818671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3. ขอบเขตของเนื้อหาประกอบด้วนส่วนใดบ้าง</w:t>
      </w:r>
    </w:p>
    <w:p w14:paraId="1E0F7611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4. บุคคลที่ผู้เรียนรู้ต้องใช้ภา</w:t>
      </w:r>
      <w:r w:rsidR="00695037">
        <w:rPr>
          <w:rFonts w:asciiTheme="majorBidi" w:hAnsiTheme="majorBidi" w:cstheme="majorBidi" w:hint="cs"/>
          <w:sz w:val="32"/>
          <w:szCs w:val="32"/>
          <w:cs/>
        </w:rPr>
        <w:t>ษา</w:t>
      </w:r>
      <w:r w:rsidRPr="00695037">
        <w:rPr>
          <w:rFonts w:asciiTheme="majorBidi" w:hAnsiTheme="majorBidi" w:cstheme="majorBidi"/>
          <w:sz w:val="32"/>
          <w:szCs w:val="32"/>
          <w:cs/>
        </w:rPr>
        <w:t>ในการติดต่อด้วยเป็นใคร</w:t>
      </w:r>
    </w:p>
    <w:p w14:paraId="52313BEC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5. จะใช้ภาษาที่ใด</w:t>
      </w:r>
    </w:p>
    <w:p w14:paraId="45D4AD18" w14:textId="77777777"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6. จะใช้ภาษาเมื่อใด</w:t>
      </w:r>
    </w:p>
    <w:p w14:paraId="0B013BD4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</w:p>
    <w:p w14:paraId="4960D9C7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  <w:t>สรุปได้ว่าแนวคิดความต้องการในการใช้ภาษาอังกฤษเพื่อการสื่อสาร เพื่อต้องการวิเคราะห์ความต้องการแท้จริงของผู้เรียนรู้ว่าจะนำไปใช้ในการประกอบอาชีพ เพื่อศึกษาต่อหรือวัตถุประสงค์อื่น ๆ สำหรับงานวิจัยครั้งนี้ผู้วิจัยได้นำแนวคิดของ ฮัทชินสัน 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อร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์ส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1987) 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มาเป็นแนวทางในการศึกษาความต้องการในการใช้ภาษาอังกฤษเพื่อการสื่อสารของ</w:t>
      </w:r>
      <w:r w:rsidR="00695037" w:rsidRPr="00695037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เจ้าหน้าที่ฝ่ายต้อนรับของโรงพยาบาลในจังหวัดเพชรบูรณ์ </w:t>
      </w:r>
      <w:r w:rsidRPr="00695037">
        <w:rPr>
          <w:rFonts w:asciiTheme="majorBidi" w:hAnsiTheme="majorBidi" w:cstheme="majorBidi"/>
          <w:sz w:val="32"/>
          <w:szCs w:val="32"/>
          <w:cs/>
        </w:rPr>
        <w:t>ในเขตอำเภอเมือง จังหวัดเพชรบูรณ์</w:t>
      </w:r>
    </w:p>
    <w:p w14:paraId="5338DBF4" w14:textId="77777777" w:rsidR="00CB6189" w:rsidRPr="00695037" w:rsidRDefault="00CB6189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75B0A0A" w14:textId="77777777" w:rsidR="00D76715" w:rsidRPr="00695037" w:rsidRDefault="001861BB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2.2 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ภาษาอังกฤษเพื่อวัตถุประสงค์เฉพาะ</w:t>
      </w:r>
    </w:p>
    <w:p w14:paraId="0A9CF8C7" w14:textId="77777777" w:rsidR="00E662C6" w:rsidRPr="00695037" w:rsidRDefault="001861BB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 (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>English for specific purposes)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ค.ศ.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 xml:space="preserve">1959 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เมื่อ บี ซี บรู</w:t>
      </w:r>
      <w:proofErr w:type="spellStart"/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>คส์</w:t>
      </w:r>
      <w:proofErr w:type="spellEnd"/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>(B</w:t>
      </w:r>
      <w:r w:rsidR="00E662C6" w:rsidRPr="00695037">
        <w:rPr>
          <w:rFonts w:asciiTheme="majorBidi" w:hAnsiTheme="majorBidi" w:cstheme="majorBidi"/>
          <w:sz w:val="32"/>
          <w:szCs w:val="32"/>
        </w:rPr>
        <w:t xml:space="preserve">.C. Brooks) </w:t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 xml:space="preserve">จากมหาวิทยาลัยลอนดอนได้เสนอให้มีการปรับการเรียนการสอนภาษาอังกฤษสำหรับนักศึกษาด้านวิทยาศาสตร์ใหม่ให้แตกต่างจากการเรียนการสอนภาษาอังกฤษทั่วไป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 xml:space="preserve">(General English) 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โดยให้สอนภาษาอังกฤษที่มีความเฉพาะทางด้านวิทยาศาสตร์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 xml:space="preserve">(Scientific English) 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เนื่องจากเล็งเห็นว่าภาษาอังกฤษที่ใช้ในวรรณคดีต่างจากภาษาอังกฤษที่จะนำมาใช้ในบริบทของวิทยาศาสตร์ </w:t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>จึงเป็นที่สนใจและนำมาสอนในสาขาวิชาต่าง ๆ ตั้งแต่นั้นเป็นต้นมา มีการจัดทำหลักสูตร ตำรา จัดการประชุม การสัมมนา เพื่อให้เห็นถึงข้อแตกต่างระหว่างภาษาอังกฤษทั่วไปกับ</w:t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รวมทั้งเพื่อมุ่งหมายให้ทางวิชาการกับภาษาอังกฤษเพื่อการอาชีพดีขึ้น </w:t>
      </w:r>
      <w:r w:rsidR="00A30E64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ในปี </w:t>
      </w:r>
      <w:r w:rsidR="00A30E64" w:rsidRPr="00695037">
        <w:rPr>
          <w:rFonts w:asciiTheme="majorBidi" w:hAnsiTheme="majorBidi" w:cstheme="majorBidi"/>
          <w:sz w:val="32"/>
          <w:szCs w:val="32"/>
          <w:lang w:val="en-GB"/>
        </w:rPr>
        <w:t xml:space="preserve">1960 </w:t>
      </w:r>
      <w:r w:rsidR="00A30E64"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ภาษาอังกฤษเพื่อวัตถุประสงค์เฉพาะได้มีบทบาทในรูปแบบการสอนภาษาอังกฤษในฐานะภาษาต่างประเทศ </w:t>
      </w:r>
      <w:r w:rsidR="00A30E64" w:rsidRPr="00695037">
        <w:rPr>
          <w:rFonts w:asciiTheme="majorBidi" w:hAnsiTheme="majorBidi" w:cstheme="majorBidi"/>
          <w:sz w:val="32"/>
          <w:szCs w:val="32"/>
          <w:lang w:val="en-GB"/>
        </w:rPr>
        <w:t>(TEFL)</w:t>
      </w:r>
      <w:r w:rsidR="00A30E64" w:rsidRPr="00695037">
        <w:rPr>
          <w:rFonts w:asciiTheme="majorBidi" w:hAnsiTheme="majorBidi" w:cstheme="majorBidi"/>
          <w:sz w:val="32"/>
          <w:szCs w:val="32"/>
          <w:cs/>
        </w:rPr>
        <w:t xml:space="preserve"> และการสอนภาษาอังกฤษในฐานะภาษาที่สอง </w:t>
      </w:r>
      <w:r w:rsidR="00A30E64" w:rsidRPr="00695037">
        <w:rPr>
          <w:rFonts w:asciiTheme="majorBidi" w:hAnsiTheme="majorBidi" w:cstheme="majorBidi"/>
          <w:sz w:val="32"/>
          <w:szCs w:val="32"/>
          <w:lang w:val="en-GB"/>
        </w:rPr>
        <w:t xml:space="preserve">(TESL) </w:t>
      </w:r>
      <w:r w:rsidR="00A30E64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เนื่องจากในขณะนั้นประเทศทางตะวันตกมีความเจริญทางเทคโนโลยี ภาษาอังกฤษจึงมีบทบาทสำคัญที่ผู้คนต้องการเรียนรู้ </w:t>
      </w:r>
      <w:r w:rsidR="00A30E64" w:rsidRPr="00695037">
        <w:rPr>
          <w:rFonts w:asciiTheme="majorBidi" w:hAnsiTheme="majorBidi" w:cstheme="majorBidi"/>
          <w:sz w:val="32"/>
          <w:szCs w:val="32"/>
        </w:rPr>
        <w:t>(Johns and Dudley-Evans. 2000)</w:t>
      </w:r>
    </w:p>
    <w:p w14:paraId="4300A749" w14:textId="77777777" w:rsidR="001861BB" w:rsidRPr="00695037" w:rsidRDefault="001861BB" w:rsidP="00E662C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ภาษาอังกฤษเพื่อวัตถุประสงค์เฉพาะ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มีการให้ความหมายหรือคำจำกัดความไว้หลากหลาย เช่น ฮัทชินสันและวอเทอร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์ส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(Hutchinson and Waters, 1989)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นิยามความหมายของภาษาอังกฤษเพื่อวัตถุประสงค์เฉพาะไว้ว่าเป็นการใช้ภาษาเพื่อให้สอดคล้องกับความต้องการ หากเป็นการจัดการเรียนการสอนก็ต้องมีเนื้อหาและวิธีการสอนที่เป็นไปตามความต้องการของผู้เรียน ซึ่งมีเทคนิคการสอนที่ต้องแตกต่างกันออกไปจากการสอนภาษาอังกฤษทั่วไป</w:t>
      </w:r>
      <w:r w:rsidR="002E3659" w:rsidRPr="00695037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2E3659"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เนื่องจากผู้เรียนมีความต้องการและความสนใจในการใช้ภาษาที่แตกต่างกันออกไป ซึ่งเป็นแรงผลักดันสำคัญในการเรียนภาษาและก่อให้เกิดผลการเรียนรู้ตามมา เนื้อหาในการเรียนภาษาจะต้องมีคำศัพท์และเนื้อหาที่สอดคล้องกับความต้องการและศักยภาพของผู้เรียนด้วย จะยิ่งส่งผลให้ผู้เรียนเรียนรู้ภาษาได้เร็วขึ้นและมีพัฒนาการในการใช้ภาษาได้ดียิ่งขึ้น</w:t>
      </w:r>
      <w:r w:rsidR="00195FE5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</w:p>
    <w:p w14:paraId="0B1E6FD1" w14:textId="77777777" w:rsidR="001861BB" w:rsidRPr="00695037" w:rsidRDefault="001861BB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โร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บินสัน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(Robinson, 1991)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กล่าวว่าภาษาอังกฤษเพื่อวัตถุประสงค์เฉพาะนั้น เป็นการศึกษาที่เกี่ยวข้องกับการฝึกปฏิบัติความรู้ใน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ด้านคือ </w:t>
      </w:r>
      <w:r w:rsidR="006522EF" w:rsidRPr="00695037">
        <w:rPr>
          <w:rFonts w:asciiTheme="majorBidi" w:hAnsiTheme="majorBidi" w:cstheme="majorBidi"/>
          <w:sz w:val="32"/>
          <w:szCs w:val="32"/>
          <w:cs/>
        </w:rPr>
        <w:t>ความรู้ด้านภาษา ความรู้ด้านการเรียนการสอน และความสนใจเฉพาะด้านของผู้เรียน</w:t>
      </w:r>
    </w:p>
    <w:p w14:paraId="29B465AA" w14:textId="77777777" w:rsidR="006522EF" w:rsidRPr="00695037" w:rsidRDefault="006522EF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  <w:t>เฉ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ิน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Chen, </w:t>
      </w:r>
      <w:r w:rsidRPr="00695037">
        <w:rPr>
          <w:rFonts w:asciiTheme="majorBidi" w:hAnsiTheme="majorBidi" w:cstheme="majorBidi"/>
          <w:sz w:val="32"/>
          <w:szCs w:val="32"/>
        </w:rPr>
        <w:t xml:space="preserve">1994)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ได้มีความเห็นเกี่ยวกับภาษาอังกฤษเพื่อวัตถุประสงค์เฉพาะสอดคล้องกับความคิดของเชา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(Tsou, 2009)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ที่ว่าการใช้ภาษาอังกฤษในการเรียนการสอนระดับอาชีวศึกษา และ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lastRenderedPageBreak/>
        <w:t>ระดับอุดมศึกษาจะต้องเป็นภาษาอังกฤษที่เฉพาะทาง สอดคล้องและตอบสนองความต้องการของผู้เรียนมากที่สุด</w:t>
      </w:r>
    </w:p>
    <w:p w14:paraId="08AD0234" w14:textId="77777777" w:rsidR="00A30E64" w:rsidRPr="00695037" w:rsidRDefault="00A30E64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ภาษาอังกฤษที่ใช้ในวงการธุรกิจต่าง ๆ จะมีศัพท์ สำนวน เฉพาะวงการแตกต่างกันออกไป ผู้ที่อยู่ในบริบท</w:t>
      </w:r>
      <w:r w:rsidR="00D671BD" w:rsidRPr="00695037">
        <w:rPr>
          <w:rFonts w:asciiTheme="majorBidi" w:hAnsiTheme="majorBidi" w:cstheme="majorBidi"/>
          <w:sz w:val="32"/>
          <w:szCs w:val="32"/>
          <w:cs/>
        </w:rPr>
        <w:t xml:space="preserve">เฉพาะแบบใดก็จำเป็นต้องศึกษาความรู้ภาษาเฉพาะกิจนั้น ดังนั้น การจัดทำหลักสูตรที่มีประโยชน์จะต้องตรงกับการใช้ภาษาในการปฏิบัติงานจริง จึงจะตอบสนองความต้องการของผู้ใช้ในบริบทเฉพาะต่าง ๆ ได้ ในปัจจุบัน การจัดการเรียนการสอนภาษาอังกฤษในระดับอุดมศึกษาได้มีการตื่นตัวในการให้ความสำคัญกับการเปิดอบรมภาษาอังกฤษเฉพาะกิจมากขึ้น เน้นการอบรมระยะสั้นแต่เนื้อหาเชิงลึกมากกว่าภาษาอังกฤษทั่วไปที่ใช้ในชีวิตประจำวัน อีกทั้งเศรษฐกิจในประเทศไทยมีการเติบโตอันเนื่องมาจากการติดต่อค้าขายระหว่างประเทศมีมากขึ้น ความต้องการนักธุรกิจผู้มีความสามารถทางภาษาโดยเฉพาะอย่างยิ่งภาษาอังกฤษควบคู่ไปกับความรู้ด้านธุรกิจจึงมีมากขึ้นด้วย เพื่อผลิตนักธุรกิจที่มีคุณภาพทางภาควบคู่ไปกับความรู้ทางด้านธุรกิจ </w:t>
      </w:r>
      <w:r w:rsidR="00D671BD" w:rsidRPr="00695037">
        <w:rPr>
          <w:rFonts w:asciiTheme="majorBidi" w:hAnsiTheme="majorBidi" w:cstheme="majorBidi"/>
          <w:sz w:val="32"/>
          <w:szCs w:val="32"/>
          <w:lang w:val="en-GB"/>
        </w:rPr>
        <w:t>(</w:t>
      </w:r>
      <w:r w:rsidR="00D671BD" w:rsidRPr="00695037">
        <w:rPr>
          <w:rFonts w:asciiTheme="majorBidi" w:hAnsiTheme="majorBidi" w:cstheme="majorBidi"/>
          <w:sz w:val="32"/>
          <w:szCs w:val="32"/>
          <w:cs/>
        </w:rPr>
        <w:t xml:space="preserve">ณัฐชยา เฉลยทรัพย์, </w:t>
      </w:r>
      <w:r w:rsidR="00D671BD" w:rsidRPr="00695037">
        <w:rPr>
          <w:rFonts w:asciiTheme="majorBidi" w:hAnsiTheme="majorBidi" w:cstheme="majorBidi"/>
          <w:sz w:val="32"/>
          <w:szCs w:val="32"/>
          <w:lang w:val="en-GB"/>
        </w:rPr>
        <w:t>2539: 219.)</w:t>
      </w:r>
    </w:p>
    <w:p w14:paraId="703A3764" w14:textId="77777777" w:rsidR="00D703A1" w:rsidRPr="00695037" w:rsidRDefault="00D703A1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  <w:t>สตรี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เฟนส์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(</w:t>
      </w:r>
      <w:proofErr w:type="spellStart"/>
      <w:r w:rsidRPr="00695037">
        <w:rPr>
          <w:rFonts w:asciiTheme="majorBidi" w:hAnsiTheme="majorBidi" w:cstheme="majorBidi"/>
          <w:sz w:val="32"/>
          <w:szCs w:val="32"/>
          <w:lang w:val="en-GB"/>
        </w:rPr>
        <w:t>Strevens</w:t>
      </w:r>
      <w:proofErr w:type="spellEnd"/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. </w:t>
      </w:r>
      <w:proofErr w:type="gramStart"/>
      <w:r w:rsidRPr="00695037">
        <w:rPr>
          <w:rFonts w:asciiTheme="majorBidi" w:hAnsiTheme="majorBidi" w:cstheme="majorBidi"/>
          <w:sz w:val="32"/>
          <w:szCs w:val="32"/>
          <w:lang w:val="en-GB"/>
        </w:rPr>
        <w:t>1978 :</w:t>
      </w:r>
      <w:proofErr w:type="gramEnd"/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 166) </w:t>
      </w:r>
      <w:r w:rsidRPr="00695037">
        <w:rPr>
          <w:rFonts w:asciiTheme="majorBidi" w:hAnsiTheme="majorBidi" w:cstheme="majorBidi"/>
          <w:sz w:val="32"/>
          <w:szCs w:val="32"/>
          <w:cs/>
        </w:rPr>
        <w:t>ได้กล่าวถึง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การจัดการเรียนการสอนภาษาอังกฤษเพื่อวัตถุประสงค์ควรมีเกณฑ์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 </w:t>
      </w:r>
      <w:r w:rsidRPr="00695037">
        <w:rPr>
          <w:rFonts w:asciiTheme="majorBidi" w:hAnsiTheme="majorBidi" w:cstheme="majorBidi"/>
          <w:sz w:val="32"/>
          <w:szCs w:val="32"/>
          <w:cs/>
        </w:rPr>
        <w:t>ข้อ ดังต่อไปนี้</w:t>
      </w:r>
    </w:p>
    <w:p w14:paraId="046BE181" w14:textId="77777777" w:rsidR="00D703A1" w:rsidRPr="00695037" w:rsidRDefault="00D703A1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การจัดการเรียนการสอน ให้ยึดวัตถุประสงค์ของผู้เรียนเป็นสำคัญ</w:t>
      </w:r>
    </w:p>
    <w:p w14:paraId="39B6D42D" w14:textId="77777777" w:rsidR="00D703A1" w:rsidRPr="00695037" w:rsidRDefault="00D703A1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 w:rsidR="00FC5EBE" w:rsidRPr="00695037">
        <w:rPr>
          <w:rFonts w:asciiTheme="majorBidi" w:hAnsiTheme="majorBidi" w:cstheme="majorBidi"/>
          <w:sz w:val="32"/>
          <w:szCs w:val="32"/>
          <w:cs/>
        </w:rPr>
        <w:t xml:space="preserve">เนื้อหาภาษาอังกฤษเพื่อวัตถุประสงค์ ต้องจำกัดขอบเขตเนื้อหา คัดเลือกคำศัพท์ โครงสร้างไวยากรณ์ หัวข้อ สถานการณ์ ที่จำเป็นต่อบริบทเฉพาะของผู้เรียนเท่านั้น </w:t>
      </w:r>
    </w:p>
    <w:p w14:paraId="35F692AC" w14:textId="77777777" w:rsidR="00FC5EBE" w:rsidRPr="00695037" w:rsidRDefault="00FC5EBE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3. </w:t>
      </w:r>
      <w:r w:rsidRPr="00695037">
        <w:rPr>
          <w:rFonts w:asciiTheme="majorBidi" w:hAnsiTheme="majorBidi" w:cstheme="majorBidi"/>
          <w:sz w:val="32"/>
          <w:szCs w:val="32"/>
          <w:cs/>
        </w:rPr>
        <w:t>วิธีการสอน เลือกใช้วิธีการสอนได้หลากหลายที่เหมาะสมกับสถานการณ์การเรียนการสอน</w:t>
      </w:r>
    </w:p>
    <w:p w14:paraId="4F659F88" w14:textId="77777777" w:rsidR="00F335B9" w:rsidRPr="00695037" w:rsidRDefault="00F335B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08A61673" w14:textId="77777777" w:rsidR="006522EF" w:rsidRPr="00695037" w:rsidRDefault="001322F4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หลักสูตรในการจัดการเรียนการสอน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</w:t>
      </w:r>
    </w:p>
    <w:p w14:paraId="66B7FEC9" w14:textId="77777777" w:rsidR="00BC4012" w:rsidRPr="00695037" w:rsidRDefault="00F335B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>Nunan (1988: 159)</w:t>
      </w:r>
      <w:r w:rsidR="00BC4012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ได้เสนอขั้นตอนในการจัดทำหลักสูตรสำหรับ</w:t>
      </w:r>
      <w:r w:rsidR="00BC4012"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ภาษาอังกฤษเพื่อวัตถุประสงค์ไว้ </w:t>
      </w:r>
      <w:r w:rsidR="00BC4012" w:rsidRPr="00695037">
        <w:rPr>
          <w:rFonts w:asciiTheme="majorBidi" w:hAnsiTheme="majorBidi" w:cstheme="majorBidi"/>
          <w:sz w:val="32"/>
          <w:szCs w:val="32"/>
          <w:lang w:val="en-GB"/>
        </w:rPr>
        <w:t xml:space="preserve">6 </w:t>
      </w:r>
      <w:r w:rsidR="00BC4012" w:rsidRPr="00695037">
        <w:rPr>
          <w:rFonts w:asciiTheme="majorBidi" w:hAnsiTheme="majorBidi" w:cstheme="majorBidi"/>
          <w:sz w:val="32"/>
          <w:szCs w:val="32"/>
          <w:cs/>
          <w:lang w:val="en-GB"/>
        </w:rPr>
        <w:t>ขั้นตอนคือ</w:t>
      </w:r>
    </w:p>
    <w:p w14:paraId="3BB64A06" w14:textId="77777777"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การจัดกลุ่มผู้เรียน</w:t>
      </w:r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</w:rPr>
        <w:tab/>
      </w:r>
    </w:p>
    <w:p w14:paraId="5B429C53" w14:textId="77777777"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การเลือกและจัดอันดับกิจกรรมที่ต้องเรียนรู้</w:t>
      </w:r>
    </w:p>
    <w:p w14:paraId="2573F552" w14:textId="77777777" w:rsidR="00F335B9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การเลือกและจัดอันดับเนื้อหา</w:t>
      </w:r>
      <w:r w:rsidR="00F335B9"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</w:p>
    <w:p w14:paraId="6C97041B" w14:textId="77777777"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4.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การทำการสอนในชั้น</w:t>
      </w:r>
    </w:p>
    <w:p w14:paraId="78857E49" w14:textId="77777777"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5.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การประเมินผู้เรียน</w:t>
      </w:r>
    </w:p>
    <w:p w14:paraId="344AA7BD" w14:textId="77777777"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6.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การประเมินวิชาและหลักสูตร</w:t>
      </w:r>
    </w:p>
    <w:p w14:paraId="2F11C2D2" w14:textId="77777777"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การจัดทำหลักสูตรภาษาอังกฤษเพื่อวัตถุประสงค์ ผู้จัดทำจะต้องมีการวิเคราะห์ความต้องการของผู้เรียนและระบุความสามารถในปัจจุบันของผู้เรียน หาข้อมูลเกี่ยวเป้าหมาย หรือเหตุจูงใจของผู้เรียนก่อนที่จะจัดทำหลักสูตร จากนั้นจึงจัดกลุ่มผู้เรียนตามความสามารถและเป้าหมาย มีการคัดเลือก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 xml:space="preserve">กิจกรรมรวมทั้งจัดลำดับกิจกรรมต่าง ๆ โดยต้องดูความสามารถของผู้เรียนควบคู่กันไปด้วย </w:t>
      </w:r>
      <w:r w:rsidR="0022325E" w:rsidRPr="00695037">
        <w:rPr>
          <w:rFonts w:asciiTheme="majorBidi" w:hAnsiTheme="majorBidi" w:cstheme="majorBidi"/>
          <w:sz w:val="32"/>
          <w:szCs w:val="32"/>
          <w:cs/>
        </w:rPr>
        <w:t xml:space="preserve">มีการคัดเลือกเนื้อหาที่ใช้สอนโดยมีการคัดเลือกคำศัพท์ ไวยากรณ์ หัวข้อย่อย สถานการณ์ตัวอย่างเพื่อให้ตรงกับวัตถุประสงค์ของผู้เรียน นอกจากนี้ต้องมีการประเมินผลทั้งการประเมินความน่าเชื่อถือของเครื่องมือที่ใช้สอนและการประเมินการสอนจากผู้เรียนด้วย </w:t>
      </w:r>
    </w:p>
    <w:p w14:paraId="03BAB85B" w14:textId="77777777" w:rsidR="00D86AF2" w:rsidRDefault="00D86AF2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24C11C4" w14:textId="478F7E90" w:rsidR="00D86AF2" w:rsidRDefault="00D86AF2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6612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2.3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ความหมายของความพึงพอใจ</w:t>
      </w:r>
    </w:p>
    <w:p w14:paraId="3C9E205E" w14:textId="0725071B" w:rsidR="00D86AF2" w:rsidRDefault="00D86AF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D86AF2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นักวิชาการและผู้เชี่ยวชาญหลายท่านได้กล่าวถึงคำจำกัดความหรือความหมายของความพึงพอใจ ไว้ว่า เป็นความรู้สึกของแต่ละบุคคลต่อสิ่งใดสิ่งหนึ่งในเชิงบวก ซึ่งการประเมินความรู้สึกของแต่ละคน จะเป็นเชิงบวกหรือเชิงลบนั้นก็ขึ้นอยู่กับว่า ผู้ประเมินได้รับการตอบสนองความคาดหวังเป็นไปตามที่ต้องการหรือไม่ (สุพล</w:t>
      </w:r>
      <w:r w:rsidR="004D1F27">
        <w:rPr>
          <w:rFonts w:asciiTheme="majorBidi" w:hAnsiTheme="majorBidi" w:cstheme="majorBidi" w:hint="cs"/>
          <w:sz w:val="32"/>
          <w:szCs w:val="32"/>
          <w:cs/>
        </w:rPr>
        <w:t xml:space="preserve">, </w:t>
      </w:r>
      <w:r>
        <w:rPr>
          <w:rFonts w:asciiTheme="majorBidi" w:hAnsiTheme="majorBidi" w:cstheme="majorBidi"/>
          <w:sz w:val="32"/>
          <w:szCs w:val="32"/>
        </w:rPr>
        <w:t>2540</w:t>
      </w:r>
      <w:r w:rsidR="004D1F27">
        <w:rPr>
          <w:rFonts w:asciiTheme="majorBidi" w:hAnsiTheme="majorBidi" w:cstheme="majorBidi"/>
          <w:sz w:val="32"/>
          <w:szCs w:val="32"/>
        </w:rPr>
        <w:t xml:space="preserve"> : 27</w:t>
      </w:r>
      <w:r>
        <w:rPr>
          <w:rFonts w:asciiTheme="majorBidi" w:hAnsiTheme="majorBidi" w:cstheme="majorBidi"/>
          <w:sz w:val="32"/>
          <w:szCs w:val="32"/>
        </w:rPr>
        <w:t>)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D1F27">
        <w:rPr>
          <w:rFonts w:asciiTheme="majorBidi" w:hAnsiTheme="majorBidi" w:cstheme="majorBidi" w:hint="cs"/>
          <w:sz w:val="32"/>
          <w:szCs w:val="32"/>
          <w:cs/>
        </w:rPr>
        <w:t xml:space="preserve">ซึ่งสอดคล้องกับแนวคิดของ อุทัยพรรณ สุดใจ (2545 </w:t>
      </w:r>
      <w:r w:rsidR="004D1F27">
        <w:rPr>
          <w:rFonts w:asciiTheme="majorBidi" w:hAnsiTheme="majorBidi" w:cstheme="majorBidi"/>
          <w:sz w:val="32"/>
          <w:szCs w:val="32"/>
        </w:rPr>
        <w:t>: 7)</w:t>
      </w:r>
      <w:r w:rsidR="004D1F27">
        <w:rPr>
          <w:rFonts w:asciiTheme="majorBidi" w:hAnsiTheme="majorBidi" w:cstheme="majorBidi" w:hint="cs"/>
          <w:sz w:val="32"/>
          <w:szCs w:val="32"/>
          <w:cs/>
        </w:rPr>
        <w:t xml:space="preserve"> ในแง่ของความรู้สึกหรือทัศนคติของแต่ละบุคคลต่อสิ่งใดสิ่งหนึ่งมาจากการประเมินค่า ว่ามีความรู้สึกต่อสิ่งนั้นเป็นเชิงบวกหรือเชิงลบ</w:t>
      </w:r>
      <w:r w:rsidR="004D1F27">
        <w:rPr>
          <w:rFonts w:asciiTheme="majorBidi" w:hAnsiTheme="majorBidi" w:cstheme="majorBidi"/>
          <w:sz w:val="32"/>
          <w:szCs w:val="32"/>
        </w:rPr>
        <w:t xml:space="preserve"> </w:t>
      </w:r>
      <w:r w:rsidR="004D1F27">
        <w:rPr>
          <w:rFonts w:asciiTheme="majorBidi" w:hAnsiTheme="majorBidi" w:cstheme="majorBidi" w:hint="cs"/>
          <w:sz w:val="32"/>
          <w:szCs w:val="32"/>
          <w:cs/>
        </w:rPr>
        <w:t>และสายจิตร (2546</w:t>
      </w:r>
      <w:r w:rsidR="004D1F27">
        <w:rPr>
          <w:rFonts w:asciiTheme="majorBidi" w:hAnsiTheme="majorBidi" w:cstheme="majorBidi"/>
          <w:sz w:val="32"/>
          <w:szCs w:val="32"/>
        </w:rPr>
        <w:t xml:space="preserve">: 14) </w:t>
      </w:r>
      <w:r w:rsidR="004D1F27">
        <w:rPr>
          <w:rFonts w:asciiTheme="majorBidi" w:hAnsiTheme="majorBidi" w:cstheme="majorBidi" w:hint="cs"/>
          <w:sz w:val="32"/>
          <w:szCs w:val="32"/>
          <w:cs/>
        </w:rPr>
        <w:t xml:space="preserve">ได้กล่าวเพิ่มเติมไว้ว่า หากบุคคลนั้นได้รับการตอบสนองความต้องการ ก็จะมีความพึงพอใจหรือความรู้สึกในเชิงบวก แต่หากไม่ได้รับการตอบสนองความคาดหวัง ก็จะส่งผลให้มีความไม่พึงพอใจ หรือมีความรู้สึกในเชิงลบ </w:t>
      </w:r>
    </w:p>
    <w:p w14:paraId="328E4DBB" w14:textId="6B628CF8" w:rsidR="004D1F27" w:rsidRDefault="004D1F27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การที่บุคคลใดบุคคลหนึ่งเกิดความรู้สึกในเชิงบวกหรือลบนั้น เป็นปฏิกิริยาของความรู้สึกที่เกิดจากการมีสิ่งเร้ามากระตุ้น ทำให้แสดงผลออกมาในลักษณะของการประเมินค่า สุเทพ พาน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ิช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พันธุ์ (2541</w:t>
      </w:r>
      <w:r>
        <w:rPr>
          <w:rFonts w:asciiTheme="majorBidi" w:hAnsiTheme="majorBidi" w:cstheme="majorBidi"/>
          <w:sz w:val="32"/>
          <w:szCs w:val="32"/>
        </w:rPr>
        <w:t xml:space="preserve">: 23)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ได้สรุปสิ่งกระตุ้นทำให้บุคคลเกิดปฏิกิริยาแสดงความรู้สึกด้วยการประเมินค่าสิ่งใดสิ่งหนึ่งไว้ดังนี้ </w:t>
      </w:r>
    </w:p>
    <w:p w14:paraId="3EC6FBE2" w14:textId="291DC368" w:rsidR="004D1F27" w:rsidRDefault="004D1F27" w:rsidP="00176B13">
      <w:pPr>
        <w:pStyle w:val="aa"/>
        <w:numPr>
          <w:ilvl w:val="0"/>
          <w:numId w:val="1"/>
        </w:numPr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สิ่งจูงใจที่เป็นวัตถุ</w:t>
      </w:r>
      <w:r w:rsidR="001C7933">
        <w:rPr>
          <w:rFonts w:asciiTheme="majorBidi" w:hAnsiTheme="majorBidi" w:cstheme="majorBidi" w:hint="cs"/>
          <w:sz w:val="32"/>
          <w:szCs w:val="32"/>
          <w:cs/>
        </w:rPr>
        <w:t xml:space="preserve"> เช่น เงิน หรือ สิ่งของ หรือสภาวะทางกาย</w:t>
      </w:r>
    </w:p>
    <w:p w14:paraId="63E301BB" w14:textId="2D687BD0" w:rsidR="004D1F27" w:rsidRDefault="004D1F27" w:rsidP="00176B13">
      <w:pPr>
        <w:pStyle w:val="aa"/>
        <w:numPr>
          <w:ilvl w:val="0"/>
          <w:numId w:val="1"/>
        </w:numPr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ความปรารถนาทางกาย</w:t>
      </w:r>
      <w:r w:rsidR="001C7933">
        <w:rPr>
          <w:rFonts w:asciiTheme="majorBidi" w:hAnsiTheme="majorBidi" w:cstheme="majorBidi"/>
          <w:sz w:val="32"/>
          <w:szCs w:val="32"/>
        </w:rPr>
        <w:t xml:space="preserve"> </w:t>
      </w:r>
      <w:r w:rsidR="001C7933">
        <w:rPr>
          <w:rFonts w:asciiTheme="majorBidi" w:hAnsiTheme="majorBidi" w:cstheme="majorBidi" w:hint="cs"/>
          <w:sz w:val="32"/>
          <w:szCs w:val="32"/>
          <w:cs/>
        </w:rPr>
        <w:t>คือ สิ่งแวดล้อมในการประกอบกิจกรรมต่าง ๆ ซึ่งส่งผลให้เกิดความสุขทางกาย</w:t>
      </w:r>
    </w:p>
    <w:p w14:paraId="3C2E3403" w14:textId="318581DC" w:rsidR="004D1F27" w:rsidRDefault="001C7933" w:rsidP="00176B13">
      <w:pPr>
        <w:pStyle w:val="aa"/>
        <w:numPr>
          <w:ilvl w:val="0"/>
          <w:numId w:val="1"/>
        </w:numPr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ผลประโยชน์ทางอุดมคติ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หมายถึง สิ่งต่าง ๆ ที่สนองความต้องการของแต่ละบุคคล</w:t>
      </w:r>
    </w:p>
    <w:p w14:paraId="1A8713FE" w14:textId="14E9346C" w:rsidR="001C7933" w:rsidRDefault="001C7933" w:rsidP="00176B13">
      <w:pPr>
        <w:pStyle w:val="aa"/>
        <w:numPr>
          <w:ilvl w:val="0"/>
          <w:numId w:val="1"/>
        </w:numPr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ผลประโยชน์ทางสังคม หมายถึง ความสัมพันธ์ของผู้ร่วมกิจกรรม ที่มีผลต่อความรู้สึกพึงพอใจในการอยู่ร่วมกัน ทำให้รู้สึกมั่นคงและมีหลักประกันในการประกอบกิจกรรมร่วมกัน</w:t>
      </w:r>
    </w:p>
    <w:p w14:paraId="518CD758" w14:textId="1F0566C6" w:rsidR="00EF6962" w:rsidRDefault="00EF6962" w:rsidP="00176B1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ด้าน เติมศักดิ์ คทวณิช (2546) ได้กล่าวถึงองค์ประกอของการเกิดความพึงพอใจไว้ดังนี้</w:t>
      </w:r>
    </w:p>
    <w:p w14:paraId="73CD8A7D" w14:textId="440CBD45" w:rsidR="00EF6962" w:rsidRPr="00EF6962" w:rsidRDefault="00EF6962" w:rsidP="00176B13">
      <w:pPr>
        <w:pStyle w:val="aa"/>
        <w:numPr>
          <w:ilvl w:val="0"/>
          <w:numId w:val="2"/>
        </w:numPr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EF6962">
        <w:rPr>
          <w:rFonts w:asciiTheme="majorBidi" w:hAnsiTheme="majorBidi" w:cstheme="majorBidi" w:hint="cs"/>
          <w:sz w:val="32"/>
          <w:szCs w:val="32"/>
          <w:cs/>
        </w:rPr>
        <w:t xml:space="preserve">ความพึงพอใจที่เกิดจากการได้รับการตอบสนองทางร่างกาย ซึ่งอาจเป็นปัจจัยพื้นฐานที่จำเป็นในการดำรงชีวิต เช่น อาหาร เครื่องนุ่งห่ม ที่อยู่อาศัย และยารักษาโรค </w:t>
      </w:r>
      <w:r>
        <w:rPr>
          <w:rFonts w:asciiTheme="majorBidi" w:hAnsiTheme="majorBidi" w:cstheme="majorBidi" w:hint="cs"/>
          <w:sz w:val="32"/>
          <w:szCs w:val="32"/>
          <w:cs/>
        </w:rPr>
        <w:t>รวมทั้ง</w:t>
      </w:r>
      <w:r w:rsidRPr="00EF6962">
        <w:rPr>
          <w:rFonts w:asciiTheme="majorBidi" w:hAnsiTheme="majorBidi" w:cstheme="majorBidi" w:hint="cs"/>
          <w:sz w:val="32"/>
          <w:szCs w:val="32"/>
          <w:cs/>
        </w:rPr>
        <w:t xml:space="preserve">ความพึงพอใจในแง่ความปลอดภัย ส่งผลให้บุคคลเกิดความรู้สึกมั่นคงในชีวิต </w:t>
      </w:r>
    </w:p>
    <w:p w14:paraId="18432C1C" w14:textId="4FDCF0B1" w:rsidR="00EF6962" w:rsidRDefault="009C6373" w:rsidP="00176B13">
      <w:pPr>
        <w:pStyle w:val="aa"/>
        <w:numPr>
          <w:ilvl w:val="0"/>
          <w:numId w:val="2"/>
        </w:numPr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ความพึงพอใจที่ได้รับการตอบสนองทางจิตใจ เป็นการตอบสนองความต้องการด้านความสัมพันธ์กับบุคคลอื่น ไม่ว่าจะเป็นสมาชิกในครอบครัวหรือบุคคลอื่น ๆ เป็นความต้องการในการสร้างมิตรภาพ หรือมีความสัมพันธ์อันดีต่อกัน และรวมไปถึงความต้องการในการมีอำนาจ และสามารถใช้อำนาจนั้นในการควบคุมบุคคลอื่นด้วยเช่นกัน ความพึงพอใจในแง่การตอบสนองความต้องการทาง</w:t>
      </w:r>
      <w:r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จิตใจนั้น ยังคงรวมไปถึง ความต้องการทางสังคม </w:t>
      </w:r>
      <w:r w:rsidR="00176B13">
        <w:rPr>
          <w:rFonts w:asciiTheme="majorBidi" w:hAnsiTheme="majorBidi" w:cstheme="majorBidi" w:hint="cs"/>
          <w:sz w:val="32"/>
          <w:szCs w:val="32"/>
          <w:cs/>
        </w:rPr>
        <w:t xml:space="preserve">กล่าวคือ ต้องการให้คนสังคมยอมรับความเป็นตัวตนของตนเอง ให้ความชื่นชม หรือยกย่อง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และความต้องการความสำเร็จในชีวิตด้วย </w:t>
      </w:r>
      <w:r w:rsidR="00176B13">
        <w:rPr>
          <w:rFonts w:asciiTheme="majorBidi" w:hAnsiTheme="majorBidi" w:cstheme="majorBidi"/>
          <w:sz w:val="32"/>
          <w:szCs w:val="32"/>
        </w:rPr>
        <w:t xml:space="preserve"> </w:t>
      </w:r>
      <w:r w:rsidR="00176B13">
        <w:rPr>
          <w:rFonts w:asciiTheme="majorBidi" w:hAnsiTheme="majorBidi" w:cstheme="majorBidi" w:hint="cs"/>
          <w:sz w:val="32"/>
          <w:szCs w:val="32"/>
          <w:cs/>
        </w:rPr>
        <w:t xml:space="preserve">เช่น สิ่งที่อยากมีอยากได้ตามคิดหวังไว้ </w:t>
      </w:r>
    </w:p>
    <w:p w14:paraId="6A0A8B0B" w14:textId="13BCA65D" w:rsidR="00176B13" w:rsidRDefault="00176B13" w:rsidP="00176B13">
      <w:pPr>
        <w:pStyle w:val="aa"/>
        <w:numPr>
          <w:ilvl w:val="0"/>
          <w:numId w:val="2"/>
        </w:numPr>
        <w:spacing w:after="0" w:line="240" w:lineRule="auto"/>
        <w:ind w:left="0"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ความพึงพอใจที่เกิดจากการได้รับการตอบสนองความต้องการในการเรียนรู้ โดยปกติแล้วคนเราทุกคนจะต้องพบเจอปัญหาต่าง  ๆ ในชีวิต เมื่อพบเจอปัญหาจะแสดงการตอบสนองต่อปัญหาซึ่งเป็นสิ่งเร้าโดยจะมีการแสดงพฤติกรรมที่ต้องการแก้ไขปัญหา หากสามารถแก้ไขปัญหาได้เป็นไปตามที่คาดหวังไว้ บุคคลนั้นจะเกิดความรู้สึกพึงพอใจเชิงบวก เกิดการเรียนรู้ และจะป้องกันไม่ให้เกิดปัญหาแบบเดิมอีก แต่การเรียนรู้เดิมจะสามารถนำไปต่อยอดเรียนรู้ต่อปัญหาใหม่ ๆ แต่หากไม่สามารถแก้ไขปัญหาได้ จะทำให้เกิดความรู้สึกเชิงลบ เช่นไม่พึงพอใจ หรือ รำคาญ ได้</w:t>
      </w:r>
    </w:p>
    <w:p w14:paraId="251288FB" w14:textId="7913D602" w:rsidR="004D1F27" w:rsidRDefault="001C7933" w:rsidP="001C793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พัฒนา พรหมณี, ยุพิน พิทยาวัฒนชัย และ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จีร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ศักดิ์ ทัพผา (2563 </w:t>
      </w:r>
      <w:r>
        <w:rPr>
          <w:rFonts w:asciiTheme="majorBidi" w:hAnsiTheme="majorBidi" w:cstheme="majorBidi"/>
          <w:sz w:val="32"/>
          <w:szCs w:val="32"/>
        </w:rPr>
        <w:t>: 60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) ได้กล่าวถึงความพึงพอใจไว้ว่า เป็นความรู้สึกเชิงประเมินค่าซึ่งอันเกิดมาจากการเรียนรู้และประสบการณ์ของแต่ละบุคคล  </w:t>
      </w:r>
    </w:p>
    <w:p w14:paraId="0905FA26" w14:textId="39BDF941" w:rsidR="001C7933" w:rsidRDefault="00837344" w:rsidP="001C793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สรุปได้ว่า ความพึงพอใจ หมายถึง ความรู้สึกเชิงบวกของบุคคลที่ได้มาจากการประเมินค่าต่อสิ่งใดสิ่งหนึ่ง ซึ่งสิ่งนั้นสามารถตอบสนองความต้องการที่คาดหวังได้</w:t>
      </w:r>
    </w:p>
    <w:p w14:paraId="48100183" w14:textId="77777777" w:rsidR="00837344" w:rsidRPr="00D86AF2" w:rsidRDefault="00837344" w:rsidP="001C793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576BBEDD" w14:textId="27B5999B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86AF2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เจ้าหน้าที่ฝ่ายต้อนรับโรงพยาบาล </w:t>
      </w:r>
    </w:p>
    <w:p w14:paraId="5B86168D" w14:textId="77777777" w:rsidR="008929C8" w:rsidRPr="00AB583C" w:rsidRDefault="008929C8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ปัจจุบันหน่วยงานที่ให้บริการการดูแลรักษาด้านการแพทย์ นอกจากจะต้องดูแลรักษาคนไข้แล้วในขณะเดียวกันยังต้องให้การดูแลเอาใจใส่คนไข้เปรียบเสมือนลูกค้าคนหนึ่งไปพร้อมกันอีกด้วย </w:t>
      </w:r>
      <w:r w:rsidR="00AB583C">
        <w:rPr>
          <w:rFonts w:asciiTheme="majorBidi" w:hAnsiTheme="majorBidi" w:cstheme="majorBidi" w:hint="cs"/>
          <w:sz w:val="32"/>
          <w:szCs w:val="32"/>
          <w:cs/>
        </w:rPr>
        <w:t>โรงพยาบาลเปรียบเสมือนเป็น</w:t>
      </w:r>
      <w:r>
        <w:rPr>
          <w:rFonts w:asciiTheme="majorBidi" w:hAnsiTheme="majorBidi" w:cstheme="majorBidi" w:hint="cs"/>
          <w:sz w:val="32"/>
          <w:szCs w:val="32"/>
          <w:cs/>
        </w:rPr>
        <w:t>ธุรกิจที่ให้บริการด้านการดูแลรักษาสุขภาพอย่างมีคุณภาพด้วยความชำนาญด้านการแพทย์และความเชี่ยวชาญในการดำเนินธุรกิจไปพร้อมกัน</w:t>
      </w:r>
      <w:r w:rsidR="00AB583C">
        <w:rPr>
          <w:rFonts w:asciiTheme="majorBidi" w:hAnsiTheme="majorBidi" w:cstheme="majorBidi" w:hint="cs"/>
          <w:sz w:val="32"/>
          <w:szCs w:val="32"/>
          <w:cs/>
        </w:rPr>
        <w:t xml:space="preserve"> นอกจากนี้ ความเชี่ยวชาญในการทำงานประสานกันระหว่างบุคคล หรือระหว่างแผนก เป็นสิ่งสำคัญยิ่งในการ</w:t>
      </w:r>
      <w:r w:rsidR="00AB583C">
        <w:rPr>
          <w:rFonts w:asciiTheme="majorBidi" w:hAnsiTheme="majorBidi" w:cstheme="majorBidi" w:hint="cs"/>
          <w:sz w:val="32"/>
          <w:szCs w:val="32"/>
          <w:cs/>
          <w:lang w:val="en-GB"/>
        </w:rPr>
        <w:t>นำไปสู่ความสำเร็จด้านผลการรักษาที่มีประสิทธิภาพยอดเยี่ยม ด้านรายได้ และด้านความพึงพอใจของคนไข้</w:t>
      </w:r>
      <w:r w:rsidR="00461C71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(</w:t>
      </w:r>
      <w:r w:rsidR="00461C71">
        <w:rPr>
          <w:rFonts w:asciiTheme="majorBidi" w:hAnsiTheme="majorBidi" w:cstheme="majorBidi"/>
          <w:sz w:val="32"/>
          <w:szCs w:val="32"/>
          <w:lang w:val="en-GB"/>
        </w:rPr>
        <w:t xml:space="preserve">Katy </w:t>
      </w:r>
      <w:proofErr w:type="spellStart"/>
      <w:r w:rsidR="00461C71">
        <w:rPr>
          <w:rFonts w:asciiTheme="majorBidi" w:hAnsiTheme="majorBidi" w:cstheme="majorBidi"/>
          <w:sz w:val="32"/>
          <w:szCs w:val="32"/>
          <w:lang w:val="en-GB"/>
        </w:rPr>
        <w:t>Torpie</w:t>
      </w:r>
      <w:proofErr w:type="spellEnd"/>
      <w:r w:rsidR="00461C71">
        <w:rPr>
          <w:rFonts w:asciiTheme="majorBidi" w:hAnsiTheme="majorBidi" w:cstheme="majorBidi"/>
          <w:sz w:val="32"/>
          <w:szCs w:val="32"/>
          <w:lang w:val="en-GB"/>
        </w:rPr>
        <w:t>, 2014)</w:t>
      </w:r>
    </w:p>
    <w:p w14:paraId="421BF923" w14:textId="77777777" w:rsidR="00D76715" w:rsidRPr="000E4AE9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ผู้ปฏิบัติงานพนักงานต้อนรับ ( </w:t>
      </w:r>
      <w:r w:rsidRPr="00695037">
        <w:rPr>
          <w:rFonts w:asciiTheme="majorBidi" w:hAnsiTheme="majorBidi" w:cstheme="majorBidi"/>
          <w:sz w:val="32"/>
          <w:szCs w:val="32"/>
        </w:rPr>
        <w:t xml:space="preserve">Receptionist ) </w:t>
      </w:r>
      <w:r w:rsidRPr="00695037">
        <w:rPr>
          <w:rFonts w:asciiTheme="majorBidi" w:hAnsiTheme="majorBidi" w:cstheme="majorBidi"/>
          <w:sz w:val="32"/>
          <w:szCs w:val="32"/>
          <w:cs/>
        </w:rPr>
        <w:t>ของโรงพยาบาล</w:t>
      </w:r>
      <w:r w:rsidR="00C36500">
        <w:rPr>
          <w:rFonts w:asciiTheme="majorBidi" w:hAnsiTheme="majorBidi" w:cstheme="majorBidi" w:hint="cs"/>
          <w:sz w:val="32"/>
          <w:szCs w:val="32"/>
          <w:cs/>
        </w:rPr>
        <w:t xml:space="preserve"> หรืออาจเรียกว่าเจ้าหน้าที่ต้อนรับและลงทะเบียน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>(Customer Service)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ทำหน้าที่ต้อนรับ หรือ รับรองคนไข้ หรือผู้ที่เข้ามาติดต่อในโรงพยาบาล โดยเจ้าหน้าที่ฝ่ายต้อนรับจะต้องมีการสื่อสารกับผู้ที่มาใช้บริการกับทางโรงพยาบาลด้วยการสอบถาม ขอทราบชื่อ และความประสงค์ ของผู้มาติดต่อ จัดสรร ประสานงาน อำนวยความสะดวก ให้เป็นไปตามความต้องการของคนไข้หรือผู้มาติดต่อ</w:t>
      </w:r>
      <w:r w:rsidR="00C36500">
        <w:rPr>
          <w:rFonts w:asciiTheme="majorBidi" w:hAnsiTheme="majorBidi" w:cstheme="majorBidi"/>
          <w:sz w:val="32"/>
          <w:szCs w:val="32"/>
        </w:rPr>
        <w:t xml:space="preserve"> </w:t>
      </w:r>
      <w:r w:rsidR="00C36500">
        <w:rPr>
          <w:rFonts w:asciiTheme="majorBidi" w:hAnsiTheme="majorBidi" w:cstheme="majorBidi" w:hint="cs"/>
          <w:sz w:val="32"/>
          <w:szCs w:val="32"/>
          <w:cs/>
        </w:rPr>
        <w:t>ซึ่งสอดคล้องกับประกาศรับสมัคร</w:t>
      </w:r>
      <w:r w:rsidR="000E4AE9">
        <w:rPr>
          <w:rFonts w:asciiTheme="majorBidi" w:hAnsiTheme="majorBidi" w:cstheme="majorBidi" w:hint="cs"/>
          <w:sz w:val="32"/>
          <w:szCs w:val="32"/>
          <w:cs/>
        </w:rPr>
        <w:t>งานตำแหน่งเจ้าหน้าที่ต้อนรับและลงทะเบียนของโรงพยาบาล</w:t>
      </w:r>
      <w:proofErr w:type="spellStart"/>
      <w:r w:rsidR="000E4AE9">
        <w:rPr>
          <w:rFonts w:asciiTheme="majorBidi" w:hAnsiTheme="majorBidi" w:cstheme="majorBidi" w:hint="cs"/>
          <w:sz w:val="32"/>
          <w:szCs w:val="32"/>
          <w:cs/>
        </w:rPr>
        <w:t>ศิ</w:t>
      </w:r>
      <w:proofErr w:type="spellEnd"/>
      <w:r w:rsidR="000E4AE9">
        <w:rPr>
          <w:rFonts w:asciiTheme="majorBidi" w:hAnsiTheme="majorBidi" w:cstheme="majorBidi" w:hint="cs"/>
          <w:sz w:val="32"/>
          <w:szCs w:val="32"/>
          <w:cs/>
        </w:rPr>
        <w:t xml:space="preserve">ริราช </w:t>
      </w:r>
      <w:proofErr w:type="spellStart"/>
      <w:r w:rsidR="000E4AE9">
        <w:rPr>
          <w:rFonts w:asciiTheme="majorBidi" w:hAnsiTheme="majorBidi" w:cstheme="majorBidi" w:hint="cs"/>
          <w:sz w:val="32"/>
          <w:szCs w:val="32"/>
          <w:cs/>
        </w:rPr>
        <w:t>ปิย</w:t>
      </w:r>
      <w:proofErr w:type="spellEnd"/>
      <w:r w:rsidR="000E4AE9">
        <w:rPr>
          <w:rFonts w:asciiTheme="majorBidi" w:hAnsiTheme="majorBidi" w:cstheme="majorBidi" w:hint="cs"/>
          <w:sz w:val="32"/>
          <w:szCs w:val="32"/>
          <w:cs/>
        </w:rPr>
        <w:t xml:space="preserve">มหาราชการุณย์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>(</w:t>
      </w:r>
      <w:r w:rsidR="000E4AE9" w:rsidRPr="000E4AE9">
        <w:rPr>
          <w:rFonts w:asciiTheme="majorBidi" w:hAnsiTheme="majorBidi" w:cstheme="majorBidi"/>
          <w:sz w:val="32"/>
          <w:szCs w:val="32"/>
        </w:rPr>
        <w:t>https://jobdst.com/</w:t>
      </w:r>
      <w:r w:rsidR="00C36500">
        <w:rPr>
          <w:rFonts w:asciiTheme="majorBidi" w:hAnsiTheme="majorBidi" w:cstheme="majorBidi" w:hint="cs"/>
          <w:sz w:val="32"/>
          <w:szCs w:val="32"/>
          <w:cs/>
        </w:rPr>
        <w:t xml:space="preserve">, 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 w:rsidR="00C36500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กรกฎาคม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>2557)</w:t>
      </w:r>
      <w:r w:rsidR="000E4AE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0E4AE9">
        <w:rPr>
          <w:rFonts w:asciiTheme="majorBidi" w:hAnsiTheme="majorBidi" w:cstheme="majorBidi" w:hint="cs"/>
          <w:sz w:val="32"/>
          <w:szCs w:val="32"/>
          <w:cs/>
          <w:lang w:val="en-GB"/>
        </w:rPr>
        <w:t>ซึ่ง</w:t>
      </w:r>
      <w:r w:rsidR="000E4AE9" w:rsidRPr="000E4AE9">
        <w:rPr>
          <w:rFonts w:asciiTheme="majorBidi" w:hAnsiTheme="majorBidi" w:cs="Angsana New"/>
          <w:sz w:val="32"/>
          <w:szCs w:val="32"/>
          <w:cs/>
          <w:lang w:val="en-GB"/>
        </w:rPr>
        <w:t>เป็นโรงพยาบาลของรัฐ สังกัดคณะแพทยศาสตร์</w:t>
      </w:r>
      <w:proofErr w:type="spellStart"/>
      <w:r w:rsidR="000E4AE9" w:rsidRPr="000E4AE9">
        <w:rPr>
          <w:rFonts w:asciiTheme="majorBidi" w:hAnsiTheme="majorBidi" w:cs="Angsana New"/>
          <w:sz w:val="32"/>
          <w:szCs w:val="32"/>
          <w:cs/>
          <w:lang w:val="en-GB"/>
        </w:rPr>
        <w:t>ศิ</w:t>
      </w:r>
      <w:proofErr w:type="spellEnd"/>
      <w:r w:rsidR="000E4AE9" w:rsidRPr="000E4AE9">
        <w:rPr>
          <w:rFonts w:asciiTheme="majorBidi" w:hAnsiTheme="majorBidi" w:cs="Angsana New"/>
          <w:sz w:val="32"/>
          <w:szCs w:val="32"/>
          <w:cs/>
          <w:lang w:val="en-GB"/>
        </w:rPr>
        <w:t>ริราชพยาบาล มหาวิทยาลัยมหิดล</w:t>
      </w:r>
      <w:r w:rsidR="000E4AE9">
        <w:rPr>
          <w:rFonts w:asciiTheme="majorBidi" w:hAnsiTheme="majorBidi" w:cs="Angsana New"/>
          <w:sz w:val="32"/>
          <w:szCs w:val="32"/>
          <w:lang w:val="en-GB"/>
        </w:rPr>
        <w:t xml:space="preserve"> </w:t>
      </w:r>
      <w:r w:rsidR="000E4AE9">
        <w:rPr>
          <w:rFonts w:asciiTheme="majorBidi" w:hAnsiTheme="majorBidi" w:cstheme="majorBidi" w:hint="cs"/>
          <w:sz w:val="32"/>
          <w:szCs w:val="32"/>
          <w:cs/>
          <w:lang w:val="en-GB"/>
        </w:rPr>
        <w:t>ว่ารายละเอียดงานของเจ้าหน้าที่ต้อนรับและลงทะเบียนมีดังต่อไปนี้</w:t>
      </w:r>
    </w:p>
    <w:p w14:paraId="46318C5B" w14:textId="77777777"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lastRenderedPageBreak/>
        <w:t>1.ต้อนรับผู้มารับบริการภายในโรงพยาบาล และให้ข้อมูลด้านต่างๆ ที่เกี่ยวข้องกับการบริการของโรงพยาบาล</w:t>
      </w:r>
    </w:p>
    <w:p w14:paraId="75E25453" w14:textId="77777777"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2.ลงทะเบียน ทำประวัติให้กับผู้ป่วย พร้อมทั้งบันทึกข้อมูลสิทธิทางการแพทย์ด้านต่างๆ ของผู้มารับบริการ</w:t>
      </w:r>
    </w:p>
    <w:p w14:paraId="06C9E91F" w14:textId="77777777"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3.ประสานงาน อำนวยความสะดวก ให้ผู้รับบริการได้รับความพึงพอใจสูงสุด</w:t>
      </w:r>
    </w:p>
    <w:p w14:paraId="0B00EC35" w14:textId="77777777"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4.ให้ข้อมูลขั้นพื้นฐานแก่ผู้ที่มารับบริการ ให้คำแนะนำที่ตั้งของแผนกตรวจต่างๆ ภายในโรงพยาบาลให้ผู้รับบริการทราบ</w:t>
      </w:r>
    </w:p>
    <w:p w14:paraId="3D726B98" w14:textId="77777777"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5.ประสานงานกับหน่วยงานที่เกี่ยวข้อง และงานอื่นๆ ที่ได้รับมอบหมายจากผู้บังคับบัญชา</w:t>
      </w:r>
    </w:p>
    <w:p w14:paraId="699684DA" w14:textId="77777777" w:rsid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6.งานอื่นๆ ตามที่ได้รับมอบหมาย</w:t>
      </w:r>
    </w:p>
    <w:p w14:paraId="4E7388D8" w14:textId="77777777" w:rsidR="000E4AE9" w:rsidRPr="00695037" w:rsidRDefault="000E4AE9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อย่างไรก็ดี โรงพยาบาลรัฐหลายแห่งอาจไม่ได้มีการจัดตำแหน่งสำหรับบุคลากรที่มาปฏิบัติหน้าที่ต้อนรับชัดเจนเหมือนกับโรงพยาบาลเอกชน ดังนั้นในงานวิจัยนี้ ผู้วิจัยจึงกำหนดให้ เจ้าหน้าที่ผู้ปฏิบัติหน้าที่ต้อน ให้ข้อมูลข่าวสารด้านการแพทย์และบริการ ลงทะเบียนและทำประวัติคนไข้ พร้อมตรวจสอบสิทธิในการรักษา คัดกรองผู้ป่วยเบื้องต้น และให้ข้อมูลที่ตั้งแต่ละแผนกภายในโรงพยาบาล ให้อยู่ในกลุ่มเป้าหมายคือ ปฏิบัติหน้าที่ต้อนรับในโรงพยาบาล</w:t>
      </w:r>
    </w:p>
    <w:p w14:paraId="4155A4A7" w14:textId="77777777" w:rsidR="00D76715" w:rsidRPr="00C36500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ผู้ที่ต้องการประกอบอาชีพในตำแหน่งพนักงานต้อนรับในแต่ละองค์กรควรเข้ารับการฝึกอบรมการใช้เครื่องอุปกรณ์สำนักงานทุกประเภท และการฝึกอบรมเกี่ยวกับความสามารถการใช้ภาษาอังกฤษ</w:t>
      </w:r>
      <w:r w:rsidR="00C36500">
        <w:rPr>
          <w:rFonts w:asciiTheme="majorBidi" w:hAnsiTheme="majorBidi" w:cstheme="majorBidi"/>
          <w:sz w:val="32"/>
          <w:szCs w:val="32"/>
          <w:cs/>
        </w:rPr>
        <w:t>ในระดับ</w:t>
      </w:r>
      <w:r w:rsidRPr="00695037">
        <w:rPr>
          <w:rFonts w:asciiTheme="majorBidi" w:hAnsiTheme="majorBidi" w:cstheme="majorBidi"/>
          <w:sz w:val="32"/>
          <w:szCs w:val="32"/>
          <w:cs/>
        </w:rPr>
        <w:t>ที่สามารถสื่อสารได้ดี ต้องพัฒนาสร้างความมั่นใจในตนเอง แสวงหาความรู้เกี่ยวกับประวัติความเป็นมาและประเภทธุรกิจขององค์กรที่ต้องการจะสมัครงานอย่างละเอียด</w:t>
      </w:r>
    </w:p>
    <w:p w14:paraId="0D9A80E0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B4EBB8E" w14:textId="77777777" w:rsidR="00D76715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คุณสมบัติของเจ้าหน้าที่ฝ่ายต้อนรับ</w:t>
      </w:r>
    </w:p>
    <w:p w14:paraId="167E40E8" w14:textId="77777777" w:rsidR="004A2B60" w:rsidRPr="00695037" w:rsidRDefault="004A2B60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ากการศึกษาการกำหนดคุณสมบัติของบุคคลที่จะปฏิบัติหน้าที่ฝ่ายต้อนรับได้อย่างมีประสิทธิภาพนั้นมีการกำหนดคุณสมบัติไว้หลากหลาย ผู้วิจัยสรุปองค์ประกอบของคุณสมบัติของเจ้าหน้าที่ฝ่ายต้อนรับที่มีความสอดคล้องกันได้ดังนี้ </w:t>
      </w:r>
    </w:p>
    <w:p w14:paraId="048CC3C0" w14:textId="77777777" w:rsidR="00D76715" w:rsidRPr="00695037" w:rsidRDefault="00D76715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 สำเร็จการศึกษาระดับประโยควิชาชีพจนถึงระดับปริญญาตรี</w:t>
      </w:r>
    </w:p>
    <w:p w14:paraId="273E4A75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="004A2B60">
        <w:rPr>
          <w:rFonts w:asciiTheme="majorBidi" w:hAnsiTheme="majorBidi" w:cstheme="majorBidi"/>
          <w:sz w:val="32"/>
          <w:szCs w:val="32"/>
          <w:cs/>
        </w:rPr>
        <w:t>2. มีบุคลิกลักษณะดีรู้จักป</w:t>
      </w:r>
      <w:r w:rsidR="004A2B60">
        <w:rPr>
          <w:rFonts w:asciiTheme="majorBidi" w:hAnsiTheme="majorBidi" w:cstheme="majorBidi" w:hint="cs"/>
          <w:sz w:val="32"/>
          <w:szCs w:val="32"/>
          <w:cs/>
        </w:rPr>
        <w:t>ฏิ</w:t>
      </w:r>
      <w:r w:rsidRPr="00695037">
        <w:rPr>
          <w:rFonts w:asciiTheme="majorBidi" w:hAnsiTheme="majorBidi" w:cstheme="majorBidi"/>
          <w:sz w:val="32"/>
          <w:szCs w:val="32"/>
          <w:cs/>
        </w:rPr>
        <w:t>บัติหน้าที่อย่างเหมาะสม</w:t>
      </w:r>
    </w:p>
    <w:p w14:paraId="1BBB3CB4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3.  มีความอดทนอดกลั้นและรู้จักกาลเทศะ</w:t>
      </w:r>
    </w:p>
    <w:p w14:paraId="791482D4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4. มีไหวพริบในการแก้ปัญหาที่อาจเกิดขึ้นได้โดยไม่คาดคิดช่างสังเกตเรียนรู้ได้เร็ว</w:t>
      </w:r>
    </w:p>
    <w:p w14:paraId="22EBFD1F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5. สามารถใช้ภาษาอังกฤษได้พอสมควร</w:t>
      </w:r>
    </w:p>
    <w:p w14:paraId="525A5CB6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6. สามารถใช้เครื่องคอมพิวเตอร์และโปรแกรมต่างๆได้</w:t>
      </w:r>
    </w:p>
    <w:p w14:paraId="6FA392C6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7. มีความคิดและเข้าใจในเรื่องบริการ</w:t>
      </w:r>
    </w:p>
    <w:p w14:paraId="71429BE8" w14:textId="77777777"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8. มีมนุ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ษย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สัมพันธ์ดี ให้ความอบอุ่นและมีไมตรีจิตแก่ผู้มาติดต่อ</w:t>
      </w:r>
    </w:p>
    <w:p w14:paraId="4CC8C1C8" w14:textId="77777777"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2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.4 งานวิจัยที่เกี่ยวข้อง</w:t>
      </w:r>
    </w:p>
    <w:p w14:paraId="4CBEFD0F" w14:textId="77777777" w:rsidR="00685128" w:rsidRPr="00695037" w:rsidRDefault="00685128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จารุลักษณ์ ชัยสุวรรณรักษ์ และ อุทัย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วรร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ณ ด่านวิวัฒน์ (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2554)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ศึกษาการพัฒนาความสามารถด้านการพูดภาษาอังกฤษทางคลินิกของนักศึกษาพยาบาล เพื่อพัฒนาชุดการพูดภาษาอังกฤษทางคลินิกสำหรับนักศึกษาพยาบาล พัฒนาความสามารถด้านการพูดภาษาอังกฤษทางคลินิกของนักศึกษาพยาบาล และสำรวจทัศนคติของนักศึกษาพยาบาลต่อการพูดภาษาอังกฤษโดยใช้ชุดการพูดภาษาอังกฤษทางคลินิกสำหรับนักศึกษาพยาบาล</w:t>
      </w:r>
      <w:r w:rsidR="00A6085E" w:rsidRPr="00695037">
        <w:rPr>
          <w:rFonts w:asciiTheme="majorBidi" w:hAnsiTheme="majorBidi" w:cstheme="majorBidi"/>
          <w:sz w:val="32"/>
          <w:szCs w:val="32"/>
          <w:cs/>
          <w:lang w:val="en-GB"/>
        </w:rPr>
        <w:t>โดยใช้บทบาทสมมติ พบว่า นักศึกษาพยาบาลพูดภาษาอังกฤษดีขึ้นโดยคะแนนสอบพูดหลังเรียนสูงกว่าก่อนเรียน และมีทัศนคติที่ดีต่อการฝึกพูดภาษาอังกฤษโดยใช้แบบฝึกทักษะการพูดภาษาอังกฤษเพื่อการสื่อสารสำหรับพยาบาล</w:t>
      </w:r>
    </w:p>
    <w:p w14:paraId="55FEF566" w14:textId="77777777" w:rsidR="00946141" w:rsidRPr="00695037" w:rsidRDefault="00946141" w:rsidP="00946141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กมลรัตน์ (ศักดิ์สมบูรณ์) เทอร์เนอร์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>,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ศุ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ภาพิชญ์ (มณีสาคร) โฟน โปร์แมน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น์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(2556). ศึกษาพฤติกรรมการใช้พบว่า คนไข้ชาวต่างชาติมักจะเข้าใช้บริการที่แผนกผู้ป่วยนอกมากที่สุด โดยมีการสถานบริการที่คนไข้หรือเพื่อนคนไข้ใช้บริการมากที่สุดคือโรงพยาบาลเอกชน การรับรู้ของชาวต่างชาติต่อคุณภาพของการบริการสุขภาพในประเทศไทยโดยรวมอยู่ในระดับสูง ยกเว้น ด้านการประสานงานและการใช้ข้อมูลซึ่งอยู่ในระดับปานกลาง ดังนั้นผู้วิจัยจึงมีข้อเสนอแนะว่าสถานบริการสุขภาพควรมีการปรับปรุงขั้นตอน</w:t>
      </w:r>
      <w:r w:rsidR="00D7475B" w:rsidRPr="00695037">
        <w:rPr>
          <w:rFonts w:asciiTheme="majorBidi" w:hAnsiTheme="majorBidi" w:cstheme="majorBidi"/>
          <w:sz w:val="32"/>
          <w:szCs w:val="32"/>
          <w:cs/>
          <w:lang w:val="en-GB"/>
        </w:rPr>
        <w:t>การรับบริการไม่ให้ยุ่งยากและพัฒนาสมรรถนะของผู้ใช้บริการในด้านการสื่อสารด้วยภาษาอังกฤษ เพื่อเพิ่มความพร้อมในการเป็นศูนย์กลางด้านการแพทย์ในทวีปเอเชีย</w:t>
      </w:r>
    </w:p>
    <w:p w14:paraId="311938CD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ชมพูนุช ฉัตรสกุล และ คณะ (2559) ศึกษาการพัฒนาโปรแกรมการเตรียมความพร้อมด้านความรู้ เจคติ และทักษะสำหรับการเป็นประชมคมอาเซียนของพยาบาลโรงพยาบาลชลประทาน พบว่า พยาบาลโรงพยาบาลชลประทานมีความรู้เกี่ยวกับประชาคมอาเซียนอยู่ในระดับกลาง และทักษะการสื่อสารภาษาอังกฤษอยู่ในระดับน้อย ทำให้เห็นว่าบุคลากรของโรงพยาบาลควรมีการพัฒนาทักษะภาษาอังกฤษเพื่อการสื่อสารเพื่อรองรับการให้บริการแก่คนไข้ชาวต่างชาติมากขึ้น</w:t>
      </w:r>
    </w:p>
    <w:p w14:paraId="2FA4D5C8" w14:textId="77777777"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พีรนุช ลาเซอร์ และ คณะ (2560) ศึกษาความรู้และสมรรถนะของพยาบาลในการก้าวสู่ประชาคมเศรษฐกิจอาเซียนในเขตภาคเหนือ พบว่าสถาบันการศึกษาที่ผลิตพยาบาลวิชาชีพ และโรงพยาบาล ควรร่วมมือกันในการจัดทำนโยบายและวางแผนในการพัฒนาพยาบาลวิชาชี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>พ ให้มีความรู้และสมรรถนะในการก้า</w:t>
      </w:r>
      <w:r w:rsidRPr="00695037">
        <w:rPr>
          <w:rFonts w:asciiTheme="majorBidi" w:hAnsiTheme="majorBidi" w:cstheme="majorBidi"/>
          <w:sz w:val="32"/>
          <w:szCs w:val="32"/>
          <w:cs/>
        </w:rPr>
        <w:t>วสู่ประชาคมเศรษฐกิจอาเซียน เช่น ในการด้านการศึกษา ควรกำหนดให้มีรายวิชาในหลักสูตรที่ให้ความรู้เกี่ยวกับประชาคมอาเซียน รวมทั้งส่งเสริมให้มีการจัดการเรียนการสอนเพื่อพัฒนาทักษะการใช้ภาษาอังกฤษสำหรับวิชาชีพพยาบาล ทั้งด้านการฟัง การพูด การอ่าน และการเขียนบันทึกการพยาบาล รวมทั้งควรมีการสนับสนุนเรื่องทุนศึกษาดูงาน การทำวิจัยในต่างประเทศ หรือทำงานร่วมกับนักวิจัยต่างชาติ</w:t>
      </w:r>
    </w:p>
    <w:p w14:paraId="61AA342B" w14:textId="2916E2B2" w:rsidR="00B16939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  <w:t>อดิศักดิ์ ย่อมเยา (2561) ศึกษาปัญหาการใช้ทักษะภาษาอังกฤษที่จำเป็นสำหรับพยาบาลวิชาชีพที่ปฏิบัติงานในโรงพยาบาลขนาดกลางและโรงพยาบาลขนาดใหญ่ ในจังหวัดเชียงราย พบว่าปัญหาในการสื่อสารภาษาอังกฤษกับผู้มารับบริการ ชาวต่างชาติในแต่ละทักษะในภาพรวมมีปัญหาในระดับมาก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ในทุกทักษะ โดยเรียงจากทักษะการฟัง การพูด การเขียน และการอ่าน ตามลำดับ นอกจากนี้ยังได้ศึกษาความต้องการในการพัฒนาทักษะทางภาษาอังกฤษเพื่อนำไปใช้ในการให้บริการแก่คนไข้พบว่ากลุ่มตัวอย่างในการวิจัยต้องการพัฒนาทุกทักษะภาษาอังกฤษ เรียงลำดับจากทักษะการพูด การฟัง การเขียน และการอ่าน</w:t>
      </w:r>
    </w:p>
    <w:p w14:paraId="6E0393EA" w14:textId="63C6FBF4" w:rsidR="00837344" w:rsidRDefault="00837344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สุข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นิษฐ์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สังขสูตร และ จอมเดช ตรีเมฆ (2564) ศึกษาวามพึงพอใจต่อรูปแบบการเรียนการสอนออนไลน์ในสถานการณ์การระบาดของโรคติดเชื้อโควิด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19 ของมหาวิทยาลัยรังสิต พบว่า นักศึกษามีความพึงพอใจอยู่ในระดับมาก แต่ยังคงมีอุปสรรคต่อการเรียนการสอนออนไลน์ เช่น ไม่มีสมาธิในการเรียน มีสิ่งรบกวนจากสภาพแวดล้อมขณะเรียน รู้สึกเบื่อเนื่องจากเป็นการสื่อสารทางเดียว และมีใบงานหรือการบ้านมากเกินไป</w:t>
      </w:r>
    </w:p>
    <w:p w14:paraId="3C5A5C3E" w14:textId="4D35103E" w:rsidR="0024597C" w:rsidRPr="00695037" w:rsidRDefault="00837344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อ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โร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>ชา ทองลาว, พัลลภ สุวรรณฤกษ์, สมเกียรติ ไทยปรีชา และศศิน เทียนดี (2564) ศึกษาความพึงพอในของนิสิตมหาวิทยาลัยเกษตรศสต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ร์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วิทยาเขตกำแพงแสน ต่อการจัดการเรียนการสอนรูปแบบออนไลน์ ประจำภาคต้น ปีการศึกษา 2563 พบว่า ตัวแปรด้านเพศ อายุ ชั้นปี </w:t>
      </w:r>
      <w:r w:rsidR="0024597C">
        <w:rPr>
          <w:rFonts w:asciiTheme="majorBidi" w:hAnsiTheme="majorBidi" w:cstheme="majorBidi" w:hint="cs"/>
          <w:sz w:val="32"/>
          <w:szCs w:val="32"/>
          <w:cs/>
        </w:rPr>
        <w:t xml:space="preserve">และคณะที่สังกัดไม่มีผลต่อระดับความพึงพอใจ แต่ปัจจัยช่วงเวลาเรียน และรูปแบบการจัดการเรียนการสอนมีผลต่อระดับความพึงพอใจ และรูปแบบการจัดการเรียนการสอนที่นักศึกษาพึงพอใจมากที่สุดคือ </w:t>
      </w:r>
      <w:r w:rsidR="0024597C">
        <w:rPr>
          <w:rFonts w:asciiTheme="majorBidi" w:hAnsiTheme="majorBidi" w:cstheme="majorBidi"/>
          <w:sz w:val="32"/>
          <w:szCs w:val="32"/>
        </w:rPr>
        <w:t xml:space="preserve">Clip video </w:t>
      </w:r>
      <w:r w:rsidR="0024597C">
        <w:rPr>
          <w:rFonts w:asciiTheme="majorBidi" w:hAnsiTheme="majorBidi" w:cstheme="majorBidi" w:hint="cs"/>
          <w:sz w:val="32"/>
          <w:szCs w:val="32"/>
          <w:cs/>
        </w:rPr>
        <w:t>ร่วมกับการสอนสอดในรูปแบบออนไลน์ (</w:t>
      </w:r>
      <w:r w:rsidR="0024597C">
        <w:rPr>
          <w:rFonts w:asciiTheme="majorBidi" w:hAnsiTheme="majorBidi" w:cstheme="majorBidi"/>
          <w:sz w:val="32"/>
          <w:szCs w:val="32"/>
        </w:rPr>
        <w:t xml:space="preserve">Live) </w:t>
      </w:r>
      <w:r w:rsidR="0024597C">
        <w:rPr>
          <w:rFonts w:asciiTheme="majorBidi" w:hAnsiTheme="majorBidi" w:cstheme="majorBidi" w:hint="cs"/>
          <w:sz w:val="32"/>
          <w:szCs w:val="32"/>
          <w:cs/>
        </w:rPr>
        <w:t xml:space="preserve">และบันทึก </w:t>
      </w:r>
      <w:r w:rsidR="0024597C">
        <w:rPr>
          <w:rFonts w:asciiTheme="majorBidi" w:hAnsiTheme="majorBidi" w:cstheme="majorBidi"/>
          <w:sz w:val="32"/>
          <w:szCs w:val="32"/>
        </w:rPr>
        <w:t xml:space="preserve">Video </w:t>
      </w:r>
      <w:r w:rsidR="0024597C">
        <w:rPr>
          <w:rFonts w:asciiTheme="majorBidi" w:hAnsiTheme="majorBidi" w:cstheme="majorBidi" w:hint="cs"/>
          <w:sz w:val="32"/>
          <w:szCs w:val="32"/>
          <w:cs/>
        </w:rPr>
        <w:t>ไว้ดูย้อนหลัง</w:t>
      </w:r>
    </w:p>
    <w:p w14:paraId="59A03FA5" w14:textId="77777777" w:rsidR="00282B17" w:rsidRPr="00695037" w:rsidRDefault="00282B17" w:rsidP="00282B1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proofErr w:type="spellStart"/>
      <w:r w:rsidRPr="00695037">
        <w:rPr>
          <w:rFonts w:asciiTheme="majorBidi" w:hAnsiTheme="majorBidi" w:cstheme="majorBidi"/>
          <w:sz w:val="32"/>
          <w:szCs w:val="32"/>
        </w:rPr>
        <w:t>Orisa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Sursattayawong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.  (2006).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สำรวจปัญหาในการพูดภาษาอังกฤษของพยาบาลในโรงพยาบาลราชวิถี โดยรวบรวมข้อมูลจากแบบสอบถามพยาบาลจำนวน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20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คน พบว่า ค่าเฉลี่ยในการพูดภาษาอังกฤษของพยาบาลกับคนไข้ต่างชาติอยู่ที่ประมาณ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10-19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ครั้งต่อเดือน โดยส่วนมากจะใช้ภาษาอังกฤษพูดคุยเพื่อให้ข้อมูลและรายละเอียดเกี่ยวกับการดูแลรักษา ปัญหาพบในการพูดภาษาอังกฤษคือใช้ไวยากรณ์ผิดพลาด มีอุปสรรคในการขาดความมั่นใจในการกล้าแสดงออก ใช้คำศัพท์ที่ถูกต้อง การออกเสียง การเน้นคำ การออกเสียงผิดเพี้ยน ผู้วิจัยจึงมีข้อเสนอแนะว่าควรมีการจัดการฝึกอบรมโดยเน้นทักษะการพูดของพยาบาลโดยมีวิทยากรเป็นชาวต่างชาติเพื่อให้คุ้นเคยกับสำเนียงและคำศัพท์ เนื้อหาในการอบรมภาษาอังกฤษควรเกี่ยวกับด้านสาธารณสุข และเนื้อหาทั่วไปที่เกี่ยวกับกับการสื่อสารกับผู้ป่วย โดยเฉพาะในเรื่องการถามและให้ข้อมูลกับผู้ป่วยต่างชาติ </w:t>
      </w:r>
    </w:p>
    <w:p w14:paraId="73B6779A" w14:textId="77777777" w:rsidR="00602C75" w:rsidRPr="00695037" w:rsidRDefault="00602C7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</w:rPr>
        <w:tab/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Phakawan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Theeartsana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(2017) </w:t>
      </w:r>
      <w:r w:rsidRPr="00695037">
        <w:rPr>
          <w:rFonts w:asciiTheme="majorBidi" w:hAnsiTheme="majorBidi" w:cstheme="majorBidi"/>
          <w:sz w:val="32"/>
          <w:szCs w:val="32"/>
          <w:cs/>
        </w:rPr>
        <w:t>วิเคราะห์ความจำเป็นในการใช้ภาษาอังกฤษสำหรับพยาบาลไทยสังกัดโรงพยาบาลรัฐในเขตกรุงเทพมหานคร โดยงานวิจัยจะศึกษาทั้งความจำเป็นและความสามารถในการใช้ภาษาอังกฤษในการทำงาน พบว่า พยาบาลมีความต้องการที่จะมีความสามารถในการใช้ภาษาอังกฤษสื่อสารกับคนไข้ต่างชาติได้เป็นอย่างดี พยาบาลมีทักษะด้านการพูด</w:t>
      </w:r>
      <w:r w:rsidR="00BA2AF0" w:rsidRPr="00695037">
        <w:rPr>
          <w:rFonts w:asciiTheme="majorBidi" w:hAnsiTheme="majorBidi" w:cstheme="majorBidi"/>
          <w:sz w:val="32"/>
          <w:szCs w:val="32"/>
          <w:cs/>
        </w:rPr>
        <w:t>และการฟัง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</w:t>
      </w:r>
      <w:r w:rsidR="00BA2AF0" w:rsidRPr="00695037">
        <w:rPr>
          <w:rFonts w:asciiTheme="majorBidi" w:hAnsiTheme="majorBidi" w:cstheme="majorBidi"/>
          <w:sz w:val="32"/>
          <w:szCs w:val="32"/>
          <w:cs/>
        </w:rPr>
        <w:t>น้อยกว่าการอ่านและการเขียน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ทักษะด้านการอ่านอยู่ในระดับปานกลาง แต่ทักษะด้านการพูด การฟัง และการอ่านอยู่ในระดับต่ำกว่ามาตรฐาน ผลวิจัยนี้แสดงให้เห็นว่าพยาบาลสังกัดโรงพยาบาลภาครัฐต้องมีการพัฒนาทักษะการใช้ภาษาอังกฤษทั้ง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 xml:space="preserve">4 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>ด้านเพิ่มมากขึ้น อย่างไรก็ดี พยาบาลมีความ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lastRenderedPageBreak/>
        <w:t xml:space="preserve">ต้องการให้โรงพยาบาลจัดหลักสูตรอบรมภาษาอังกฤษจำนวน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>120</w:t>
      </w:r>
      <w:r w:rsidR="00BA2AF0"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="00BA2AF0" w:rsidRPr="00695037">
        <w:rPr>
          <w:rFonts w:asciiTheme="majorBidi" w:hAnsiTheme="majorBidi" w:cstheme="majorBidi"/>
          <w:sz w:val="32"/>
          <w:szCs w:val="32"/>
          <w:cs/>
        </w:rPr>
        <w:t xml:space="preserve">ชั่วโมง สัปดาห์ละ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ครั้ง ครั้งละ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>ชั่วโมง โดยมีวิทยากรทั้งชาวไทยและชาวต่างชาติสอนคู่กัน นอกจากนี้</w:t>
      </w:r>
      <w:r w:rsidR="00E74845" w:rsidRPr="00695037">
        <w:rPr>
          <w:rFonts w:asciiTheme="majorBidi" w:hAnsiTheme="majorBidi" w:cstheme="majorBidi"/>
          <w:sz w:val="32"/>
          <w:szCs w:val="32"/>
          <w:cs/>
          <w:lang w:val="en-GB"/>
        </w:rPr>
        <w:t>ผลการวิจัยแสดงให้เห็นว่า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>พยาบาลมีความต้องการเรียนรู้ภาษาอังกฤษที่ใช้ในชีวิตประจำวันมากกว่าภาษาอังกฤษสำหรับพยาบาลโดยตรง</w:t>
      </w:r>
      <w:r w:rsidR="00E74845"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เพียงเล็กน้อย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แต่ต้องมีเนื้อหา</w:t>
      </w:r>
      <w:r w:rsidR="00E74845" w:rsidRPr="00695037">
        <w:rPr>
          <w:rFonts w:asciiTheme="majorBidi" w:hAnsiTheme="majorBidi" w:cstheme="majorBidi"/>
          <w:sz w:val="32"/>
          <w:szCs w:val="32"/>
          <w:cs/>
          <w:lang w:val="en-GB"/>
        </w:rPr>
        <w:t>ในการใช้ภาษาอังกฤษที่ตอบสนองต่อความต้องการของพยาบาลที่จะสามารถสื่อสารกับคนไข้ชาวต่างชาติหรือผู้มาติดต่อได้</w:t>
      </w:r>
    </w:p>
    <w:p w14:paraId="3A1746E8" w14:textId="3AD4FD02" w:rsidR="00B16939" w:rsidRPr="00695037" w:rsidRDefault="00685128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จาการศึกษาเอกสารและงานวิจัยที่หลากหลายพบว่า บุคลากรทางการแพทย์มี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>ทักษะ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ภาษาอังกฤษ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 xml:space="preserve">ทั้ง </w:t>
      </w:r>
      <w:r w:rsidR="00E74845" w:rsidRPr="00695037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E74845"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>ด้าน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 xml:space="preserve"> ได้แก่ด้านการฟัง การพูด การอ่าน และการเขียน แต่ยังจำเป็นที่ต้องได้รับการพัฒนาให้ดียิ่งขึ้น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>ปัญหาในการสื่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อสารภาษาอังกฤษกับผู้มารับบริการ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 xml:space="preserve">ชาวต่างชาติในแต่ละทักษะในภาพรวมมีปัญหาในระดับมาก </w:t>
      </w:r>
      <w:r w:rsidR="00383E64" w:rsidRPr="00695037">
        <w:rPr>
          <w:rFonts w:asciiTheme="majorBidi" w:hAnsiTheme="majorBidi" w:cstheme="majorBidi"/>
          <w:sz w:val="32"/>
          <w:szCs w:val="32"/>
          <w:cs/>
        </w:rPr>
        <w:t xml:space="preserve">สถานศึกษาที่มีการเปิดหลักสูตรในด้านที่เกี่ยวข้องสาธารณสุขศาสตร์และพยาบาลศาสตร์ ควรมีจัดกิจกรรมการเรียนการสอนเพื่อเปิดโอกาสให้นักศึกษาได้ฝึกฝนการใช้ภาษาอังกฤษตั้งแต่เป็นนักศึกษา ผู้สอนควรมีการใช้สื่อ ชุดฝึกทักษะเพื่อพัฒนาการใช้ภาษาอังกฤษสำหรับบุคลากรด้านสาธารณสุขและบุคลากรทางการแพทย์ 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องค์กร</w:t>
      </w:r>
      <w:r w:rsidR="00383E64" w:rsidRPr="00695037">
        <w:rPr>
          <w:rFonts w:asciiTheme="majorBidi" w:hAnsiTheme="majorBidi" w:cstheme="majorBidi"/>
          <w:sz w:val="32"/>
          <w:szCs w:val="32"/>
          <w:cs/>
        </w:rPr>
        <w:t>ที่ให้บริการด้านสุขภาพและการบริการทางการแพทย์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ควร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ให้ความสำคัญต่อการใช้ภาษาอังกฤษเพื่อการสื่อสาร </w:t>
      </w:r>
      <w:r w:rsidR="00383E64" w:rsidRPr="00695037">
        <w:rPr>
          <w:rFonts w:asciiTheme="majorBidi" w:hAnsiTheme="majorBidi" w:cstheme="majorBidi"/>
          <w:sz w:val="32"/>
          <w:szCs w:val="32"/>
          <w:cs/>
        </w:rPr>
        <w:t>มีการ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>จัดทำนโยบายและวางแผนในการพัฒนาพยาบาลวิชาชีพ ให้มีความรู้และสมรรถนะ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475B"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เพื่อมีความพร้อมในการเป็นศูนย์กลางด้านการแพทย์ในทวีปเอเชีย</w:t>
      </w:r>
      <w:r w:rsidR="00A051FE">
        <w:rPr>
          <w:rFonts w:asciiTheme="majorBidi" w:hAnsiTheme="majorBidi" w:cstheme="majorBidi" w:hint="cs"/>
          <w:sz w:val="32"/>
          <w:szCs w:val="32"/>
          <w:cs/>
        </w:rPr>
        <w:t xml:space="preserve"> อย่างไรก็ดี จากสถานการณ์การแพร่ระบาดของเชื้อไวรัสโควิด-19 ทำให้การจัดการเรียนการสอน หรือการอบรม ไม่สามารถดำเนินการได้เป็นปรกติเช่นเคย รวมทั้งมีมาตราการให้การเว้นระยะห่างเพื่อลดการติดเชื้อไวรัส ดังนั้น การจัดทำสื่อการเรียนรู้ที่สามารถมอบให้ผู้เรียนศึกษาและพัฒนาความรู้เพิ่มเติมได้ด้วยตนเอง และตามวันเวลาที่ผู้เรียนสะดวก อาจจะเป็นอีกทางเลือกหนึ่งในการพัฒนาทักษะด้านภาษาอังกฤษเพื่อการสื่อสาร โดยสื่อการเรียนรู้ต้องมีเนื้อหาที่ตรงความต้องการของผู้เรียน และควรต้องมีภาพนิ่ง หรือ ภาพเคลื่อนไหวแสดงสถานการณ์ตัวอย่างประกอบ และมีการนำเสนอเนื้อหาภาษาอังกฤษที่ต้องการเน้นความสำคัญ พร้อมเสียงเพื่อแสดงการออกเสียงที่ถูกต้องเพื่อช่วยให้ผู้เรียนเข้าใจเนื้อหาภาษาอังกฤษได้ ออกเสียงถูกต้อง และ สามารถนำความรู้ไปใช้ได้จริง</w:t>
      </w:r>
    </w:p>
    <w:p w14:paraId="2A0804C7" w14:textId="77777777"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10AC1F9C" w14:textId="77777777" w:rsid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</w:p>
    <w:p w14:paraId="36456AEE" w14:textId="77777777" w:rsid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</w:p>
    <w:p w14:paraId="2023FC56" w14:textId="77777777" w:rsidR="009B79F8" w:rsidRP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cs/>
          <w:lang w:val="en-GB"/>
        </w:rPr>
      </w:pPr>
    </w:p>
    <w:p w14:paraId="1F943AD9" w14:textId="77777777" w:rsidR="009B79F8" w:rsidRP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cs/>
          <w:lang w:val="en-GB"/>
        </w:rPr>
      </w:pPr>
    </w:p>
    <w:sectPr w:rsidR="009B79F8" w:rsidRPr="009B79F8" w:rsidSect="00066124">
      <w:headerReference w:type="default" r:id="rId7"/>
      <w:pgSz w:w="11906" w:h="16838"/>
      <w:pgMar w:top="1800" w:right="1440" w:bottom="1440" w:left="1800" w:header="708" w:footer="708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F3750" w14:textId="77777777" w:rsidR="00362831" w:rsidRDefault="00362831" w:rsidP="004A2B60">
      <w:pPr>
        <w:spacing w:after="0" w:line="240" w:lineRule="auto"/>
      </w:pPr>
      <w:r>
        <w:separator/>
      </w:r>
    </w:p>
  </w:endnote>
  <w:endnote w:type="continuationSeparator" w:id="0">
    <w:p w14:paraId="23140FCE" w14:textId="77777777" w:rsidR="00362831" w:rsidRDefault="00362831" w:rsidP="004A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8C7A2" w14:textId="77777777" w:rsidR="00362831" w:rsidRDefault="00362831" w:rsidP="004A2B60">
      <w:pPr>
        <w:spacing w:after="0" w:line="240" w:lineRule="auto"/>
      </w:pPr>
      <w:r>
        <w:separator/>
      </w:r>
    </w:p>
  </w:footnote>
  <w:footnote w:type="continuationSeparator" w:id="0">
    <w:p w14:paraId="6881A2A0" w14:textId="77777777" w:rsidR="00362831" w:rsidRDefault="00362831" w:rsidP="004A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9228000"/>
      <w:docPartObj>
        <w:docPartGallery w:val="Page Numbers (Top of Page)"/>
        <w:docPartUnique/>
      </w:docPartObj>
    </w:sdtPr>
    <w:sdtContent>
      <w:p w14:paraId="286FB99A" w14:textId="77777777" w:rsidR="004A2B60" w:rsidRDefault="004A2B6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189" w:rsidRPr="00CB6189">
          <w:rPr>
            <w:rFonts w:cs="Calibri"/>
            <w:noProof/>
            <w:szCs w:val="22"/>
            <w:lang w:val="th-TH"/>
          </w:rPr>
          <w:t>20</w:t>
        </w:r>
        <w:r>
          <w:fldChar w:fldCharType="end"/>
        </w:r>
      </w:p>
    </w:sdtContent>
  </w:sdt>
  <w:p w14:paraId="61302448" w14:textId="77777777" w:rsidR="004A2B60" w:rsidRDefault="004A2B6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00C66"/>
    <w:multiLevelType w:val="hybridMultilevel"/>
    <w:tmpl w:val="5E74FB18"/>
    <w:lvl w:ilvl="0" w:tplc="41EED1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AA7FA1"/>
    <w:multiLevelType w:val="hybridMultilevel"/>
    <w:tmpl w:val="351AB566"/>
    <w:lvl w:ilvl="0" w:tplc="29ECA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4662583">
    <w:abstractNumId w:val="0"/>
  </w:num>
  <w:num w:numId="2" w16cid:durableId="1039738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939"/>
    <w:rsid w:val="00044240"/>
    <w:rsid w:val="00066124"/>
    <w:rsid w:val="000C5227"/>
    <w:rsid w:val="000E4AE9"/>
    <w:rsid w:val="001322F4"/>
    <w:rsid w:val="00176B13"/>
    <w:rsid w:val="001861BB"/>
    <w:rsid w:val="00195FE5"/>
    <w:rsid w:val="001C7933"/>
    <w:rsid w:val="0022325E"/>
    <w:rsid w:val="0024597C"/>
    <w:rsid w:val="00282B17"/>
    <w:rsid w:val="002E3659"/>
    <w:rsid w:val="003024F4"/>
    <w:rsid w:val="00362831"/>
    <w:rsid w:val="00383E64"/>
    <w:rsid w:val="00461C71"/>
    <w:rsid w:val="004A2B60"/>
    <w:rsid w:val="004D1F27"/>
    <w:rsid w:val="00514B6C"/>
    <w:rsid w:val="00523A4A"/>
    <w:rsid w:val="005C60C9"/>
    <w:rsid w:val="00602C75"/>
    <w:rsid w:val="00646264"/>
    <w:rsid w:val="006522EF"/>
    <w:rsid w:val="00682C7C"/>
    <w:rsid w:val="00685128"/>
    <w:rsid w:val="00695037"/>
    <w:rsid w:val="00787234"/>
    <w:rsid w:val="00790A22"/>
    <w:rsid w:val="007B574A"/>
    <w:rsid w:val="007F25FD"/>
    <w:rsid w:val="00837344"/>
    <w:rsid w:val="0085624C"/>
    <w:rsid w:val="00856DB0"/>
    <w:rsid w:val="008929C8"/>
    <w:rsid w:val="008F3AE9"/>
    <w:rsid w:val="00946141"/>
    <w:rsid w:val="009B79F8"/>
    <w:rsid w:val="009C6373"/>
    <w:rsid w:val="00A051FE"/>
    <w:rsid w:val="00A30E64"/>
    <w:rsid w:val="00A5012C"/>
    <w:rsid w:val="00A6085E"/>
    <w:rsid w:val="00A95365"/>
    <w:rsid w:val="00AB583C"/>
    <w:rsid w:val="00B16939"/>
    <w:rsid w:val="00BA2AF0"/>
    <w:rsid w:val="00BA790D"/>
    <w:rsid w:val="00BC4012"/>
    <w:rsid w:val="00C36500"/>
    <w:rsid w:val="00CA53BA"/>
    <w:rsid w:val="00CB6189"/>
    <w:rsid w:val="00D22AF1"/>
    <w:rsid w:val="00D33239"/>
    <w:rsid w:val="00D46027"/>
    <w:rsid w:val="00D671BD"/>
    <w:rsid w:val="00D703A1"/>
    <w:rsid w:val="00D7475B"/>
    <w:rsid w:val="00D76715"/>
    <w:rsid w:val="00D86AF2"/>
    <w:rsid w:val="00D947C5"/>
    <w:rsid w:val="00E137DF"/>
    <w:rsid w:val="00E43944"/>
    <w:rsid w:val="00E662C6"/>
    <w:rsid w:val="00E74845"/>
    <w:rsid w:val="00EF6962"/>
    <w:rsid w:val="00F335B9"/>
    <w:rsid w:val="00F429E4"/>
    <w:rsid w:val="00FC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0672C"/>
  <w15:chartTrackingRefBased/>
  <w15:docId w15:val="{30D05D41-386C-45EA-9591-38AD4DAC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79F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2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A2B60"/>
  </w:style>
  <w:style w:type="paragraph" w:styleId="a6">
    <w:name w:val="footer"/>
    <w:basedOn w:val="a"/>
    <w:link w:val="a7"/>
    <w:uiPriority w:val="99"/>
    <w:unhideWhenUsed/>
    <w:rsid w:val="004A2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A2B60"/>
  </w:style>
  <w:style w:type="paragraph" w:styleId="a8">
    <w:name w:val="Balloon Text"/>
    <w:basedOn w:val="a"/>
    <w:link w:val="a9"/>
    <w:uiPriority w:val="99"/>
    <w:semiHidden/>
    <w:unhideWhenUsed/>
    <w:rsid w:val="004A2B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A2B60"/>
    <w:rPr>
      <w:rFonts w:ascii="Leelawadee" w:hAnsi="Leelawadee" w:cs="Angsana New"/>
      <w:sz w:val="18"/>
      <w:szCs w:val="22"/>
    </w:rPr>
  </w:style>
  <w:style w:type="paragraph" w:styleId="aa">
    <w:name w:val="List Paragraph"/>
    <w:basedOn w:val="a"/>
    <w:uiPriority w:val="34"/>
    <w:qFormat/>
    <w:rsid w:val="004D1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5334</TotalTime>
  <Pages>18</Pages>
  <Words>5940</Words>
  <Characters>33858</Characters>
  <Application>Microsoft Office Word</Application>
  <DocSecurity>0</DocSecurity>
  <Lines>282</Lines>
  <Paragraphs>79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Asus</cp:lastModifiedBy>
  <cp:revision>27</cp:revision>
  <cp:lastPrinted>2020-07-30T03:23:00Z</cp:lastPrinted>
  <dcterms:created xsi:type="dcterms:W3CDTF">2020-07-13T13:13:00Z</dcterms:created>
  <dcterms:modified xsi:type="dcterms:W3CDTF">2023-02-19T13:18:00Z</dcterms:modified>
</cp:coreProperties>
</file>